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72118672"/>
        <w:docPartObj>
          <w:docPartGallery w:val="Cover Pages"/>
          <w:docPartUnique/>
        </w:docPartObj>
      </w:sdtPr>
      <w:sdtEndPr>
        <w:rPr>
          <w:rFonts w:asciiTheme="minorHAnsi" w:eastAsiaTheme="minorHAnsi" w:hAnsiTheme="minorHAnsi" w:cstheme="minorBidi"/>
          <w:b/>
          <w:caps w:val="0"/>
          <w:sz w:val="48"/>
          <w:szCs w:val="48"/>
        </w:rPr>
      </w:sdtEndPr>
      <w:sdtContent>
        <w:tbl>
          <w:tblPr>
            <w:tblW w:w="5000" w:type="pct"/>
            <w:jc w:val="center"/>
            <w:tblLook w:val="04A0"/>
          </w:tblPr>
          <w:tblGrid>
            <w:gridCol w:w="9576"/>
          </w:tblGrid>
          <w:tr w:rsidR="00F86427">
            <w:trPr>
              <w:trHeight w:val="2880"/>
              <w:jc w:val="center"/>
            </w:trPr>
            <w:sdt>
              <w:sdtPr>
                <w:rPr>
                  <w:rFonts w:asciiTheme="majorHAnsi" w:eastAsiaTheme="majorEastAsia" w:hAnsiTheme="majorHAnsi" w:cstheme="majorBidi"/>
                  <w:caps/>
                </w:rPr>
                <w:alias w:val="Company"/>
                <w:id w:val="15524243"/>
                <w:placeholder>
                  <w:docPart w:val="4FBB696ECD6F4FF788C9524361B8E327"/>
                </w:placeholder>
                <w:dataBinding w:prefixMappings="xmlns:ns0='http://schemas.openxmlformats.org/officeDocument/2006/extended-properties'" w:xpath="/ns0:Properties[1]/ns0:Company[1]" w:storeItemID="{6668398D-A668-4E3E-A5EB-62B293D839F1}"/>
                <w:text/>
              </w:sdtPr>
              <w:sdtContent>
                <w:tc>
                  <w:tcPr>
                    <w:tcW w:w="5000" w:type="pct"/>
                  </w:tcPr>
                  <w:p w:rsidR="00F86427" w:rsidRDefault="00F86427">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Toshiba</w:t>
                    </w:r>
                  </w:p>
                </w:tc>
              </w:sdtContent>
            </w:sdt>
          </w:tr>
          <w:tr w:rsidR="00F86427">
            <w:trPr>
              <w:trHeight w:val="1440"/>
              <w:jc w:val="center"/>
            </w:trPr>
            <w:sdt>
              <w:sdtPr>
                <w:rPr>
                  <w:rFonts w:asciiTheme="majorHAnsi" w:eastAsiaTheme="majorEastAsia" w:hAnsiTheme="majorHAnsi" w:cstheme="majorBidi"/>
                  <w:sz w:val="80"/>
                  <w:szCs w:val="80"/>
                </w:rPr>
                <w:alias w:val="Title"/>
                <w:id w:val="15524250"/>
                <w:placeholder>
                  <w:docPart w:val="4ACAB2EA54B8461D82F69171C3D2FD17"/>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F86427" w:rsidRDefault="00F86427" w:rsidP="00F86427">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JED Consulting LLC</w:t>
                    </w:r>
                  </w:p>
                </w:tc>
              </w:sdtContent>
            </w:sdt>
          </w:tr>
          <w:tr w:rsidR="00F86427">
            <w:trPr>
              <w:trHeight w:val="720"/>
              <w:jc w:val="center"/>
            </w:trPr>
            <w:sdt>
              <w:sdtPr>
                <w:rPr>
                  <w:rFonts w:asciiTheme="majorHAnsi" w:eastAsiaTheme="majorEastAsia" w:hAnsiTheme="majorHAnsi" w:cstheme="majorBidi"/>
                  <w:sz w:val="44"/>
                  <w:szCs w:val="44"/>
                </w:rPr>
                <w:alias w:val="Subtitle"/>
                <w:id w:val="15524255"/>
                <w:placeholder>
                  <w:docPart w:val="21E1CCE90F764CDE833FFC98142C8CB8"/>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F86427" w:rsidRDefault="00F86427" w:rsidP="00F86427">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Security Approach to Cyber Security</w:t>
                    </w:r>
                  </w:p>
                </w:tc>
              </w:sdtContent>
            </w:sdt>
          </w:tr>
          <w:tr w:rsidR="00F86427">
            <w:trPr>
              <w:trHeight w:val="360"/>
              <w:jc w:val="center"/>
            </w:trPr>
            <w:tc>
              <w:tcPr>
                <w:tcW w:w="5000" w:type="pct"/>
                <w:vAlign w:val="center"/>
              </w:tcPr>
              <w:p w:rsidR="00F86427" w:rsidRDefault="00F86427">
                <w:pPr>
                  <w:pStyle w:val="NoSpacing"/>
                  <w:jc w:val="center"/>
                </w:pPr>
              </w:p>
            </w:tc>
          </w:tr>
          <w:tr w:rsidR="00F86427" w:rsidTr="00F86427">
            <w:trPr>
              <w:trHeight w:val="432"/>
              <w:jc w:val="center"/>
            </w:trPr>
            <w:tc>
              <w:tcPr>
                <w:tcW w:w="5000" w:type="pct"/>
                <w:vAlign w:val="center"/>
              </w:tcPr>
              <w:p w:rsidR="00F86427" w:rsidRDefault="00F86427" w:rsidP="00F86427">
                <w:pPr>
                  <w:pStyle w:val="NoSpacing"/>
                  <w:jc w:val="center"/>
                  <w:rPr>
                    <w:b/>
                    <w:bCs/>
                  </w:rPr>
                </w:pPr>
                <w:r>
                  <w:rPr>
                    <w:b/>
                    <w:bCs/>
                  </w:rPr>
                  <w:t>John E. Donnelly III</w:t>
                </w:r>
              </w:p>
              <w:p w:rsidR="00F86427" w:rsidRDefault="00F86427" w:rsidP="00F86427">
                <w:pPr>
                  <w:pStyle w:val="NoSpacing"/>
                  <w:jc w:val="center"/>
                  <w:rPr>
                    <w:b/>
                    <w:bCs/>
                  </w:rPr>
                </w:pPr>
              </w:p>
            </w:tc>
          </w:tr>
          <w:tr w:rsidR="00F86427">
            <w:trPr>
              <w:trHeight w:val="360"/>
              <w:jc w:val="center"/>
            </w:trPr>
            <w:sdt>
              <w:sdtPr>
                <w:rPr>
                  <w:b/>
                  <w:bCs/>
                </w:rPr>
                <w:alias w:val="Date"/>
                <w:id w:val="516659546"/>
                <w:placeholder>
                  <w:docPart w:val="D6708DE3851F4415A12DECAD55848E6C"/>
                </w:placeholder>
                <w:dataBinding w:prefixMappings="xmlns:ns0='http://schemas.microsoft.com/office/2006/coverPageProps'" w:xpath="/ns0:CoverPageProperties[1]/ns0:PublishDate[1]" w:storeItemID="{55AF091B-3C7A-41E3-B477-F2FDAA23CFDA}"/>
                <w:date w:fullDate="2016-11-12T00:00:00Z">
                  <w:dateFormat w:val="M/d/yyyy"/>
                  <w:lid w:val="en-US"/>
                  <w:storeMappedDataAs w:val="dateTime"/>
                  <w:calendar w:val="gregorian"/>
                </w:date>
              </w:sdtPr>
              <w:sdtContent>
                <w:tc>
                  <w:tcPr>
                    <w:tcW w:w="5000" w:type="pct"/>
                    <w:vAlign w:val="center"/>
                  </w:tcPr>
                  <w:p w:rsidR="00F86427" w:rsidRDefault="00F86427" w:rsidP="00F86427">
                    <w:pPr>
                      <w:pStyle w:val="NoSpacing"/>
                      <w:jc w:val="center"/>
                      <w:rPr>
                        <w:b/>
                        <w:bCs/>
                      </w:rPr>
                    </w:pPr>
                    <w:r>
                      <w:rPr>
                        <w:b/>
                        <w:bCs/>
                      </w:rPr>
                      <w:t>11/12/2016</w:t>
                    </w:r>
                  </w:p>
                </w:tc>
              </w:sdtContent>
            </w:sdt>
          </w:tr>
        </w:tbl>
        <w:p w:rsidR="00F86427" w:rsidRDefault="00F86427"/>
        <w:tbl>
          <w:tblPr>
            <w:tblpPr w:leftFromText="187" w:rightFromText="187" w:horzAnchor="margin" w:tblpXSpec="center" w:tblpYSpec="bottom"/>
            <w:tblW w:w="5000" w:type="pct"/>
            <w:tblLook w:val="04A0"/>
          </w:tblPr>
          <w:tblGrid>
            <w:gridCol w:w="9576"/>
          </w:tblGrid>
          <w:tr w:rsidR="00F86427">
            <w:sdt>
              <w:sdtPr>
                <w:alias w:val="Abstract"/>
                <w:id w:val="8276291"/>
                <w:placeholder>
                  <w:docPart w:val="E5C29518B70A4EF4999E7637CEAB6936"/>
                </w:placeholder>
                <w:dataBinding w:prefixMappings="xmlns:ns0='http://schemas.microsoft.com/office/2006/coverPageProps'" w:xpath="/ns0:CoverPageProperties[1]/ns0:Abstract[1]" w:storeItemID="{55AF091B-3C7A-41E3-B477-F2FDAA23CFDA}"/>
                <w:text/>
              </w:sdtPr>
              <w:sdtContent>
                <w:tc>
                  <w:tcPr>
                    <w:tcW w:w="5000" w:type="pct"/>
                  </w:tcPr>
                  <w:p w:rsidR="00F86427" w:rsidRDefault="00F86427" w:rsidP="00F86427">
                    <w:pPr>
                      <w:pStyle w:val="NoSpacing"/>
                    </w:pPr>
                    <w:r>
                      <w:t xml:space="preserve">This document is brief Business Plan and Product description about JED Consulting Services LLC. The contents are proprietary and confidential company information that is considered intellectual property that is not to be transmitted or recorded in any means without the express written permission of the author. </w:t>
                    </w:r>
                  </w:p>
                </w:tc>
              </w:sdtContent>
            </w:sdt>
          </w:tr>
        </w:tbl>
        <w:p w:rsidR="00F86427" w:rsidRDefault="00F86427"/>
        <w:p w:rsidR="00F86427" w:rsidRDefault="00F86427">
          <w:pPr>
            <w:rPr>
              <w:b/>
              <w:sz w:val="48"/>
              <w:szCs w:val="48"/>
            </w:rPr>
          </w:pPr>
          <w:r>
            <w:rPr>
              <w:b/>
              <w:sz w:val="48"/>
              <w:szCs w:val="48"/>
            </w:rPr>
            <w:br w:type="page"/>
          </w:r>
        </w:p>
      </w:sdtContent>
    </w:sdt>
    <w:p w:rsidR="00F02F9C" w:rsidRDefault="00B92699" w:rsidP="00F02F9C">
      <w:pPr>
        <w:spacing w:before="100" w:beforeAutospacing="1" w:after="100" w:afterAutospacing="1" w:line="240" w:lineRule="auto"/>
        <w:outlineLvl w:val="4"/>
        <w:rPr>
          <w:rFonts w:ascii="Times New Roman" w:eastAsia="Times New Roman" w:hAnsi="Times New Roman" w:cs="Times New Roman"/>
          <w:b/>
          <w:bCs/>
          <w:sz w:val="40"/>
          <w:szCs w:val="40"/>
        </w:rPr>
      </w:pPr>
      <w:r w:rsidRPr="004A142C">
        <w:rPr>
          <w:rFonts w:ascii="Times New Roman" w:eastAsia="Times New Roman" w:hAnsi="Times New Roman" w:cs="Times New Roman"/>
          <w:b/>
          <w:bCs/>
          <w:sz w:val="40"/>
          <w:szCs w:val="40"/>
        </w:rPr>
        <w:lastRenderedPageBreak/>
        <w:t>JED Security Approach to Cyber Security 2016</w:t>
      </w:r>
    </w:p>
    <w:p w:rsidR="003A7B87" w:rsidRDefault="003A7B87" w:rsidP="003A7B87">
      <w:pPr>
        <w:pStyle w:val="Heading3"/>
        <w:shd w:val="clear" w:color="auto" w:fill="FFFFFF"/>
        <w:spacing w:before="0"/>
        <w:rPr>
          <w:rFonts w:ascii="Verdana" w:hAnsi="Verdana"/>
          <w:color w:val="000000"/>
          <w:sz w:val="24"/>
          <w:szCs w:val="24"/>
        </w:rPr>
      </w:pPr>
      <w:r>
        <w:rPr>
          <w:rFonts w:ascii="Verdana" w:hAnsi="Verdana"/>
          <w:color w:val="000000"/>
          <w:sz w:val="24"/>
          <w:szCs w:val="24"/>
        </w:rPr>
        <w:t>Security &amp; Risk Management</w:t>
      </w:r>
    </w:p>
    <w:p w:rsidR="003A7B87" w:rsidRDefault="003A7B87" w:rsidP="003A7B87">
      <w:pPr>
        <w:pStyle w:val="NormalWeb"/>
        <w:shd w:val="clear" w:color="auto" w:fill="FFFFFF"/>
        <w:rPr>
          <w:rFonts w:ascii="Verdana" w:hAnsi="Verdana"/>
          <w:color w:val="000000"/>
          <w:sz w:val="17"/>
          <w:szCs w:val="17"/>
        </w:rPr>
      </w:pPr>
      <w:r>
        <w:rPr>
          <w:rFonts w:ascii="Verdana" w:hAnsi="Verdana"/>
          <w:color w:val="000000"/>
          <w:sz w:val="17"/>
          <w:szCs w:val="17"/>
        </w:rPr>
        <w:t>Protecting information confidentiality is a critical security objective for every organization. Starting with a good understanding of the business, an organization must weave IT security and IT risk management into the executive levels of business planning. IT security objectives must be defined for the organization as a whole and fall within the following categories: integrity, availability, confidentiality, use control and accountability. The objectives provide the criteria used to determine whether the architecture is appropriate for the given task. John has an established methodology for assessing and developing comprehensive IT security architectures and deployment strategies, including identity and access management (IAM) architectures. Our focus is on people, processes and technology, including benchmarking your IT security strategy and cost models.</w:t>
      </w:r>
    </w:p>
    <w:p w:rsidR="003A7B87" w:rsidRDefault="003A7B87" w:rsidP="003A7B87">
      <w:pPr>
        <w:pStyle w:val="Heading4"/>
        <w:pBdr>
          <w:bottom w:val="single" w:sz="6" w:space="6" w:color="8598A2"/>
        </w:pBdr>
        <w:shd w:val="clear" w:color="auto" w:fill="FFFFFF"/>
        <w:spacing w:before="0" w:after="240"/>
        <w:rPr>
          <w:rFonts w:ascii="Verdana" w:hAnsi="Verdana"/>
          <w:caps/>
          <w:color w:val="8598A2"/>
          <w:sz w:val="18"/>
          <w:szCs w:val="18"/>
        </w:rPr>
      </w:pPr>
      <w:r>
        <w:rPr>
          <w:rFonts w:ascii="Verdana" w:hAnsi="Verdana"/>
          <w:caps/>
          <w:color w:val="8598A2"/>
          <w:sz w:val="18"/>
          <w:szCs w:val="18"/>
        </w:rPr>
        <w:t>UNDERSTANDING</w:t>
      </w:r>
    </w:p>
    <w:p w:rsidR="003A7B87" w:rsidRDefault="003A7B87" w:rsidP="003A7B87">
      <w:pPr>
        <w:pStyle w:val="Heading5"/>
        <w:shd w:val="clear" w:color="auto" w:fill="FFFFFF"/>
        <w:rPr>
          <w:rFonts w:ascii="Verdana" w:hAnsi="Verdana"/>
          <w:color w:val="000000"/>
          <w:sz w:val="17"/>
          <w:szCs w:val="17"/>
        </w:rPr>
      </w:pPr>
      <w:r>
        <w:rPr>
          <w:rFonts w:ascii="Verdana" w:hAnsi="Verdana"/>
          <w:color w:val="000000"/>
          <w:sz w:val="17"/>
          <w:szCs w:val="17"/>
        </w:rPr>
        <w:t>We understand the key issues you are facing.</w:t>
      </w:r>
    </w:p>
    <w:p w:rsidR="003A7B87" w:rsidRDefault="003A7B87" w:rsidP="002C6E4E">
      <w:pPr>
        <w:numPr>
          <w:ilvl w:val="0"/>
          <w:numId w:val="40"/>
        </w:numPr>
        <w:shd w:val="clear" w:color="auto" w:fill="FFFFFF"/>
        <w:spacing w:after="150" w:line="240" w:lineRule="auto"/>
        <w:ind w:left="0"/>
        <w:rPr>
          <w:rFonts w:ascii="Verdana" w:hAnsi="Verdana"/>
          <w:color w:val="000000"/>
          <w:sz w:val="17"/>
          <w:szCs w:val="17"/>
        </w:rPr>
      </w:pPr>
      <w:r>
        <w:rPr>
          <w:rFonts w:ascii="Verdana" w:hAnsi="Verdana"/>
          <w:color w:val="000000"/>
          <w:sz w:val="17"/>
          <w:szCs w:val="17"/>
        </w:rPr>
        <w:t>Sensitive data loss prevention is one of the key areas of focus in light of industry and government regulations and the potential for large-scale negative publicity.</w:t>
      </w:r>
    </w:p>
    <w:p w:rsidR="003A7B87" w:rsidRDefault="003A7B87" w:rsidP="002C6E4E">
      <w:pPr>
        <w:numPr>
          <w:ilvl w:val="0"/>
          <w:numId w:val="40"/>
        </w:numPr>
        <w:shd w:val="clear" w:color="auto" w:fill="FFFFFF"/>
        <w:spacing w:after="150" w:line="240" w:lineRule="auto"/>
        <w:ind w:left="0"/>
        <w:rPr>
          <w:rFonts w:ascii="Verdana" w:hAnsi="Verdana"/>
          <w:color w:val="000000"/>
          <w:sz w:val="17"/>
          <w:szCs w:val="17"/>
        </w:rPr>
      </w:pPr>
      <w:r>
        <w:rPr>
          <w:rFonts w:ascii="Verdana" w:hAnsi="Verdana"/>
          <w:color w:val="000000"/>
          <w:sz w:val="17"/>
          <w:szCs w:val="17"/>
        </w:rPr>
        <w:t>A proper business case with financial analysis is necessary to spearhead and fund an IT security or IAM project successfully.</w:t>
      </w:r>
    </w:p>
    <w:p w:rsidR="003A7B87" w:rsidRDefault="003A7B87" w:rsidP="002C6E4E">
      <w:pPr>
        <w:numPr>
          <w:ilvl w:val="0"/>
          <w:numId w:val="40"/>
        </w:numPr>
        <w:shd w:val="clear" w:color="auto" w:fill="FFFFFF"/>
        <w:spacing w:after="150" w:line="240" w:lineRule="auto"/>
        <w:ind w:left="0"/>
        <w:rPr>
          <w:rFonts w:ascii="Verdana" w:hAnsi="Verdana"/>
          <w:color w:val="000000"/>
          <w:sz w:val="17"/>
          <w:szCs w:val="17"/>
        </w:rPr>
      </w:pPr>
      <w:r>
        <w:rPr>
          <w:rFonts w:ascii="Verdana" w:hAnsi="Verdana"/>
          <w:color w:val="000000"/>
          <w:sz w:val="17"/>
          <w:szCs w:val="17"/>
        </w:rPr>
        <w:t>Outmoded user account management and access controls constrict your ability to know and restrict who has access to what.</w:t>
      </w:r>
    </w:p>
    <w:p w:rsidR="003A7B87" w:rsidRDefault="003A7B87" w:rsidP="002C6E4E">
      <w:pPr>
        <w:numPr>
          <w:ilvl w:val="0"/>
          <w:numId w:val="40"/>
        </w:numPr>
        <w:shd w:val="clear" w:color="auto" w:fill="FFFFFF"/>
        <w:spacing w:after="150" w:line="240" w:lineRule="auto"/>
        <w:ind w:left="0"/>
        <w:rPr>
          <w:rFonts w:ascii="Verdana" w:hAnsi="Verdana"/>
          <w:color w:val="000000"/>
          <w:sz w:val="17"/>
          <w:szCs w:val="17"/>
        </w:rPr>
      </w:pPr>
      <w:r>
        <w:rPr>
          <w:rFonts w:ascii="Verdana" w:hAnsi="Verdana"/>
          <w:color w:val="000000"/>
          <w:sz w:val="17"/>
          <w:szCs w:val="17"/>
        </w:rPr>
        <w:t>Governance frameworks for IT security and IAM are necessary to be successful over the longer term.</w:t>
      </w:r>
    </w:p>
    <w:p w:rsidR="003A7B87" w:rsidRDefault="003A7B87" w:rsidP="002C6E4E">
      <w:pPr>
        <w:numPr>
          <w:ilvl w:val="0"/>
          <w:numId w:val="40"/>
        </w:numPr>
        <w:shd w:val="clear" w:color="auto" w:fill="FFFFFF"/>
        <w:spacing w:after="150" w:line="240" w:lineRule="auto"/>
        <w:ind w:left="0"/>
        <w:rPr>
          <w:rFonts w:ascii="Verdana" w:hAnsi="Verdana"/>
          <w:color w:val="000000"/>
          <w:sz w:val="17"/>
          <w:szCs w:val="17"/>
        </w:rPr>
      </w:pPr>
      <w:r>
        <w:rPr>
          <w:rFonts w:ascii="Verdana" w:hAnsi="Verdana"/>
          <w:color w:val="000000"/>
          <w:sz w:val="17"/>
          <w:szCs w:val="17"/>
        </w:rPr>
        <w:t>Vendor hype and vaporware leads to paralysis by analysis, FUD or the implementation of the wrong set of solutions.</w:t>
      </w:r>
    </w:p>
    <w:p w:rsidR="003A7B87" w:rsidRDefault="003A7B87" w:rsidP="003A7B87">
      <w:pPr>
        <w:pStyle w:val="Heading4"/>
        <w:pBdr>
          <w:bottom w:val="single" w:sz="6" w:space="6" w:color="8598A2"/>
        </w:pBdr>
        <w:shd w:val="clear" w:color="auto" w:fill="FFFFFF"/>
        <w:spacing w:before="0" w:after="240"/>
        <w:rPr>
          <w:rFonts w:ascii="Verdana" w:hAnsi="Verdana"/>
          <w:caps/>
          <w:color w:val="8598A2"/>
          <w:sz w:val="18"/>
          <w:szCs w:val="18"/>
        </w:rPr>
      </w:pPr>
      <w:r>
        <w:rPr>
          <w:rFonts w:ascii="Verdana" w:hAnsi="Verdana"/>
          <w:caps/>
          <w:color w:val="8598A2"/>
          <w:sz w:val="18"/>
          <w:szCs w:val="18"/>
        </w:rPr>
        <w:t>CAPABILITIES</w:t>
      </w:r>
    </w:p>
    <w:p w:rsidR="003A7B87" w:rsidRDefault="003A7B87" w:rsidP="003A7B87">
      <w:pPr>
        <w:pStyle w:val="Heading5"/>
        <w:shd w:val="clear" w:color="auto" w:fill="FFFFFF"/>
        <w:rPr>
          <w:rFonts w:ascii="Verdana" w:hAnsi="Verdana"/>
          <w:color w:val="000000"/>
          <w:sz w:val="17"/>
          <w:szCs w:val="17"/>
        </w:rPr>
      </w:pPr>
      <w:r>
        <w:rPr>
          <w:rFonts w:ascii="Verdana" w:hAnsi="Verdana"/>
          <w:color w:val="000000"/>
          <w:sz w:val="17"/>
          <w:szCs w:val="17"/>
        </w:rPr>
        <w:t>We have the data, tools and capabilities to help</w:t>
      </w:r>
    </w:p>
    <w:p w:rsidR="003A7B87" w:rsidRDefault="003A7B87" w:rsidP="002C6E4E">
      <w:pPr>
        <w:numPr>
          <w:ilvl w:val="0"/>
          <w:numId w:val="41"/>
        </w:numPr>
        <w:shd w:val="clear" w:color="auto" w:fill="FFFFFF"/>
        <w:spacing w:after="150" w:line="240" w:lineRule="auto"/>
        <w:ind w:left="0"/>
        <w:rPr>
          <w:rFonts w:ascii="Verdana" w:hAnsi="Verdana"/>
          <w:color w:val="000000"/>
          <w:sz w:val="17"/>
          <w:szCs w:val="17"/>
        </w:rPr>
      </w:pPr>
      <w:r>
        <w:rPr>
          <w:rFonts w:ascii="Verdana" w:hAnsi="Verdana"/>
          <w:color w:val="000000"/>
          <w:sz w:val="17"/>
          <w:szCs w:val="17"/>
        </w:rPr>
        <w:t>Seasoned experts who apply best practices, business models and proven technologies to solve today</w:t>
      </w:r>
      <w:r w:rsidR="00A53F1A">
        <w:rPr>
          <w:rFonts w:ascii="Verdana" w:hAnsi="Verdana"/>
          <w:color w:val="000000"/>
          <w:sz w:val="17"/>
          <w:szCs w:val="17"/>
        </w:rPr>
        <w:t>’</w:t>
      </w:r>
      <w:r>
        <w:rPr>
          <w:rFonts w:ascii="Verdana" w:hAnsi="Verdana"/>
          <w:color w:val="000000"/>
          <w:sz w:val="17"/>
          <w:szCs w:val="17"/>
        </w:rPr>
        <w:t>s most pressing IT security challenges</w:t>
      </w:r>
    </w:p>
    <w:p w:rsidR="003A7B87" w:rsidRDefault="003A7B87" w:rsidP="002C6E4E">
      <w:pPr>
        <w:numPr>
          <w:ilvl w:val="0"/>
          <w:numId w:val="41"/>
        </w:numPr>
        <w:shd w:val="clear" w:color="auto" w:fill="FFFFFF"/>
        <w:spacing w:after="150" w:line="240" w:lineRule="auto"/>
        <w:ind w:left="0"/>
        <w:rPr>
          <w:rFonts w:ascii="Verdana" w:hAnsi="Verdana"/>
          <w:color w:val="000000"/>
          <w:sz w:val="17"/>
          <w:szCs w:val="17"/>
        </w:rPr>
      </w:pPr>
      <w:r>
        <w:rPr>
          <w:rFonts w:ascii="Verdana" w:hAnsi="Verdana"/>
          <w:color w:val="000000"/>
          <w:sz w:val="17"/>
          <w:szCs w:val="17"/>
        </w:rPr>
        <w:t>In-depth methodologies for assessing and developing the right strategy and architecture for your company in your specific industry</w:t>
      </w:r>
    </w:p>
    <w:p w:rsidR="003A7B87" w:rsidRDefault="003A7B87" w:rsidP="002C6E4E">
      <w:pPr>
        <w:numPr>
          <w:ilvl w:val="0"/>
          <w:numId w:val="41"/>
        </w:numPr>
        <w:shd w:val="clear" w:color="auto" w:fill="FFFFFF"/>
        <w:spacing w:after="150" w:line="240" w:lineRule="auto"/>
        <w:ind w:left="0"/>
        <w:rPr>
          <w:rFonts w:ascii="Verdana" w:hAnsi="Verdana"/>
          <w:color w:val="000000"/>
          <w:sz w:val="17"/>
          <w:szCs w:val="17"/>
        </w:rPr>
      </w:pPr>
      <w:r>
        <w:rPr>
          <w:rFonts w:ascii="Verdana" w:hAnsi="Verdana"/>
          <w:color w:val="000000"/>
          <w:sz w:val="17"/>
          <w:szCs w:val="17"/>
        </w:rPr>
        <w:t>Workshop and training offerings to educate stakeholders and arm them with the information necessary to make key organizational, process and architecture decisions</w:t>
      </w:r>
    </w:p>
    <w:p w:rsidR="003A7B87" w:rsidRDefault="003A7B87" w:rsidP="002C6E4E">
      <w:pPr>
        <w:numPr>
          <w:ilvl w:val="0"/>
          <w:numId w:val="41"/>
        </w:numPr>
        <w:shd w:val="clear" w:color="auto" w:fill="FFFFFF"/>
        <w:spacing w:after="150" w:line="240" w:lineRule="auto"/>
        <w:ind w:left="0"/>
        <w:rPr>
          <w:rFonts w:ascii="Verdana" w:hAnsi="Verdana"/>
          <w:color w:val="000000"/>
          <w:sz w:val="17"/>
          <w:szCs w:val="17"/>
        </w:rPr>
      </w:pPr>
      <w:r>
        <w:rPr>
          <w:rFonts w:ascii="Verdana" w:hAnsi="Verdana"/>
          <w:color w:val="000000"/>
          <w:sz w:val="17"/>
          <w:szCs w:val="17"/>
        </w:rPr>
        <w:t>Cost, price and process benchmarks to compare your IT security strategy and performance to industry peers</w:t>
      </w:r>
    </w:p>
    <w:p w:rsidR="003A7B87" w:rsidRDefault="003A7B87" w:rsidP="002C6E4E">
      <w:pPr>
        <w:numPr>
          <w:ilvl w:val="0"/>
          <w:numId w:val="41"/>
        </w:numPr>
        <w:shd w:val="clear" w:color="auto" w:fill="FFFFFF"/>
        <w:spacing w:after="150" w:line="240" w:lineRule="auto"/>
        <w:ind w:left="0"/>
        <w:rPr>
          <w:rFonts w:ascii="Verdana" w:hAnsi="Verdana"/>
          <w:color w:val="000000"/>
          <w:sz w:val="17"/>
          <w:szCs w:val="17"/>
        </w:rPr>
      </w:pPr>
      <w:r>
        <w:rPr>
          <w:rFonts w:ascii="Verdana" w:hAnsi="Verdana"/>
          <w:color w:val="000000"/>
          <w:sz w:val="17"/>
          <w:szCs w:val="17"/>
        </w:rPr>
        <w:t>Architecture and vendor recommendations for provisioning, access control, roles, single sign-on, identity data integration, audit and certificate management</w:t>
      </w:r>
    </w:p>
    <w:p w:rsidR="003A7B87" w:rsidRDefault="003A7B87" w:rsidP="002C6E4E">
      <w:pPr>
        <w:numPr>
          <w:ilvl w:val="0"/>
          <w:numId w:val="41"/>
        </w:numPr>
        <w:shd w:val="clear" w:color="auto" w:fill="FFFFFF"/>
        <w:spacing w:after="150" w:line="240" w:lineRule="auto"/>
        <w:ind w:left="0"/>
        <w:rPr>
          <w:rFonts w:ascii="Verdana" w:hAnsi="Verdana"/>
          <w:color w:val="000000"/>
          <w:sz w:val="17"/>
          <w:szCs w:val="17"/>
        </w:rPr>
      </w:pPr>
      <w:r>
        <w:rPr>
          <w:rFonts w:ascii="Verdana" w:hAnsi="Verdana"/>
          <w:color w:val="000000"/>
          <w:sz w:val="17"/>
          <w:szCs w:val="17"/>
        </w:rPr>
        <w:t>Assessment and recommendations for IT security management, policy, standards and procedures, legal considerations, encryption usage, training and education, security awareness, organizational issues, documentation, protection audit, protection testing, technical safeguards, personnel issues, physical security, incident response</w:t>
      </w:r>
    </w:p>
    <w:p w:rsidR="00540A53" w:rsidRDefault="00540A53" w:rsidP="00F02F9C">
      <w:pPr>
        <w:spacing w:before="100" w:beforeAutospacing="1" w:after="100" w:afterAutospacing="1" w:line="240" w:lineRule="auto"/>
        <w:outlineLvl w:val="4"/>
        <w:rPr>
          <w:rFonts w:ascii="Times New Roman" w:eastAsia="Times New Roman" w:hAnsi="Times New Roman" w:cs="Times New Roman"/>
          <w:b/>
          <w:bCs/>
          <w:sz w:val="40"/>
          <w:szCs w:val="40"/>
        </w:rPr>
      </w:pPr>
    </w:p>
    <w:p w:rsidR="00540A53" w:rsidRPr="00540A53" w:rsidRDefault="007924F4" w:rsidP="00540A53">
      <w:pPr>
        <w:spacing w:before="100" w:beforeAutospacing="1" w:after="100" w:afterAutospacing="1" w:line="240" w:lineRule="auto"/>
        <w:outlineLvl w:val="4"/>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lastRenderedPageBreak/>
        <w:t xml:space="preserve">Dear </w:t>
      </w:r>
      <w:r w:rsidR="00540A53" w:rsidRPr="00540A53">
        <w:rPr>
          <w:rFonts w:ascii="Times New Roman" w:eastAsia="Times New Roman" w:hAnsi="Times New Roman" w:cs="Times New Roman"/>
          <w:b/>
          <w:bCs/>
          <w:sz w:val="40"/>
          <w:szCs w:val="40"/>
        </w:rPr>
        <w:t>Senior IT Executives</w:t>
      </w:r>
    </w:p>
    <w:p w:rsidR="00540A53" w:rsidRPr="004A142C" w:rsidRDefault="00540A53" w:rsidP="00540A53">
      <w:pPr>
        <w:spacing w:before="100" w:beforeAutospacing="1" w:after="100" w:afterAutospacing="1" w:line="240" w:lineRule="auto"/>
        <w:outlineLvl w:val="4"/>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As a CIO and senior IT leader, </w:t>
      </w:r>
      <w:r w:rsidRPr="00540A53">
        <w:rPr>
          <w:rFonts w:ascii="Times New Roman" w:eastAsia="Times New Roman" w:hAnsi="Times New Roman" w:cs="Times New Roman"/>
          <w:b/>
          <w:bCs/>
          <w:sz w:val="40"/>
          <w:szCs w:val="40"/>
        </w:rPr>
        <w:t>you need actionable advice to drive digital to the core of your products, processes and talent. But you also need to prepare for disruptive trends that can help you deliver long-te</w:t>
      </w:r>
      <w:r>
        <w:rPr>
          <w:rFonts w:ascii="Times New Roman" w:eastAsia="Times New Roman" w:hAnsi="Times New Roman" w:cs="Times New Roman"/>
          <w:b/>
          <w:bCs/>
          <w:sz w:val="40"/>
          <w:szCs w:val="40"/>
        </w:rPr>
        <w:t>rm business benefits. Our theme: “</w:t>
      </w:r>
      <w:r w:rsidRPr="00540A53">
        <w:rPr>
          <w:rFonts w:ascii="Times New Roman" w:eastAsia="Times New Roman" w:hAnsi="Times New Roman" w:cs="Times New Roman"/>
          <w:b/>
          <w:bCs/>
          <w:sz w:val="40"/>
          <w:szCs w:val="40"/>
        </w:rPr>
        <w:t>Lead</w:t>
      </w:r>
      <w:r>
        <w:rPr>
          <w:rFonts w:ascii="Times New Roman" w:eastAsia="Times New Roman" w:hAnsi="Times New Roman" w:cs="Times New Roman"/>
          <w:b/>
          <w:bCs/>
          <w:sz w:val="40"/>
          <w:szCs w:val="40"/>
        </w:rPr>
        <w:t xml:space="preserve">ership: </w:t>
      </w:r>
      <w:r w:rsidRPr="00540A53">
        <w:rPr>
          <w:rFonts w:ascii="Times New Roman" w:eastAsia="Times New Roman" w:hAnsi="Times New Roman" w:cs="Times New Roman"/>
          <w:b/>
          <w:bCs/>
          <w:sz w:val="40"/>
          <w:szCs w:val="40"/>
        </w:rPr>
        <w:t xml:space="preserve"> 360. Drive Digital to the Core</w:t>
      </w:r>
      <w:r>
        <w:rPr>
          <w:rFonts w:ascii="Times New Roman" w:eastAsia="Times New Roman" w:hAnsi="Times New Roman" w:cs="Times New Roman"/>
          <w:b/>
          <w:bCs/>
          <w:sz w:val="40"/>
          <w:szCs w:val="40"/>
        </w:rPr>
        <w:t>”</w:t>
      </w:r>
      <w:r w:rsidRPr="00540A53">
        <w:rPr>
          <w:rFonts w:ascii="Times New Roman" w:eastAsia="Times New Roman" w:hAnsi="Times New Roman" w:cs="Times New Roman"/>
          <w:b/>
          <w:bCs/>
          <w:sz w:val="40"/>
          <w:szCs w:val="40"/>
        </w:rPr>
        <w:t>, will help you see further, explore deeper and to discover how to make digital a core competence for you and your organization.</w:t>
      </w:r>
    </w:p>
    <w:p w:rsidR="00B92699" w:rsidRPr="006B7515" w:rsidRDefault="004A142C" w:rsidP="00F02F9C">
      <w:pPr>
        <w:spacing w:before="100" w:beforeAutospacing="1" w:after="100" w:afterAutospacing="1" w:line="240" w:lineRule="auto"/>
        <w:outlineLvl w:val="4"/>
        <w:rPr>
          <w:rFonts w:ascii="Times New Roman" w:eastAsia="Times New Roman" w:hAnsi="Times New Roman" w:cs="Times New Roman"/>
          <w:b/>
          <w:bCs/>
          <w:sz w:val="24"/>
          <w:szCs w:val="24"/>
        </w:rPr>
      </w:pPr>
      <w:r w:rsidRPr="006B7515">
        <w:rPr>
          <w:rFonts w:ascii="Times New Roman" w:eastAsia="Times New Roman" w:hAnsi="Times New Roman" w:cs="Times New Roman"/>
          <w:b/>
          <w:bCs/>
          <w:sz w:val="24"/>
          <w:szCs w:val="24"/>
        </w:rPr>
        <w:t>Since 1989, John has been helping create an environment that realistically and cost effectively protects network</w:t>
      </w:r>
      <w:r w:rsidR="00402A1A" w:rsidRPr="006B7515">
        <w:rPr>
          <w:rFonts w:ascii="Times New Roman" w:eastAsia="Times New Roman" w:hAnsi="Times New Roman" w:cs="Times New Roman"/>
          <w:b/>
          <w:bCs/>
          <w:sz w:val="24"/>
          <w:szCs w:val="24"/>
        </w:rPr>
        <w:t>s</w:t>
      </w:r>
      <w:r w:rsidRPr="006B7515">
        <w:rPr>
          <w:rFonts w:ascii="Times New Roman" w:eastAsia="Times New Roman" w:hAnsi="Times New Roman" w:cs="Times New Roman"/>
          <w:b/>
          <w:bCs/>
          <w:sz w:val="24"/>
          <w:szCs w:val="24"/>
        </w:rPr>
        <w:t xml:space="preserve"> while maintaining a balance of productivity and operational effectiveness.</w:t>
      </w:r>
    </w:p>
    <w:p w:rsidR="00DE19B4" w:rsidRPr="006B7515" w:rsidRDefault="00DE19B4" w:rsidP="00F02F9C">
      <w:pPr>
        <w:spacing w:before="100" w:beforeAutospacing="1" w:after="100" w:afterAutospacing="1" w:line="240" w:lineRule="auto"/>
        <w:outlineLvl w:val="4"/>
        <w:rPr>
          <w:rFonts w:ascii="Times New Roman" w:eastAsia="Times New Roman" w:hAnsi="Times New Roman" w:cs="Times New Roman"/>
          <w:b/>
          <w:bCs/>
          <w:sz w:val="24"/>
          <w:szCs w:val="24"/>
        </w:rPr>
      </w:pPr>
      <w:r w:rsidRPr="006B7515">
        <w:rPr>
          <w:rFonts w:ascii="Times New Roman" w:eastAsia="Times New Roman" w:hAnsi="Times New Roman" w:cs="Times New Roman"/>
          <w:b/>
          <w:bCs/>
          <w:sz w:val="24"/>
          <w:szCs w:val="24"/>
        </w:rPr>
        <w:t xml:space="preserve">John has developed a suite of services to support your entire cybersecurity lifecycle.  This includes program development, education and training, plus Discovery Log Analysis Service and Digital Forensic Services. </w:t>
      </w:r>
    </w:p>
    <w:p w:rsidR="00DE19B4" w:rsidRPr="006B7515" w:rsidRDefault="00DE19B4" w:rsidP="00F02F9C">
      <w:pPr>
        <w:spacing w:before="100" w:beforeAutospacing="1" w:after="100" w:afterAutospacing="1" w:line="240" w:lineRule="auto"/>
        <w:outlineLvl w:val="4"/>
        <w:rPr>
          <w:rFonts w:ascii="Times New Roman" w:eastAsia="Times New Roman" w:hAnsi="Times New Roman" w:cs="Times New Roman"/>
          <w:b/>
          <w:bCs/>
          <w:sz w:val="24"/>
          <w:szCs w:val="24"/>
        </w:rPr>
      </w:pPr>
      <w:r w:rsidRPr="006B7515">
        <w:rPr>
          <w:rFonts w:ascii="Times New Roman" w:eastAsia="Times New Roman" w:hAnsi="Times New Roman" w:cs="Times New Roman"/>
          <w:b/>
          <w:bCs/>
          <w:sz w:val="24"/>
          <w:szCs w:val="24"/>
        </w:rPr>
        <w:t>We consider ourselves an extension of your team. Our #1 goal is to help ensure that your organization is fully trained, compliant, and prepared for evolving cybersecurity threats.</w:t>
      </w:r>
    </w:p>
    <w:p w:rsidR="00DE19B4" w:rsidRPr="006B7515" w:rsidRDefault="00DE19B4" w:rsidP="00F02F9C">
      <w:pPr>
        <w:spacing w:before="100" w:beforeAutospacing="1" w:after="100" w:afterAutospacing="1" w:line="240" w:lineRule="auto"/>
        <w:outlineLvl w:val="4"/>
        <w:rPr>
          <w:rFonts w:ascii="Times New Roman" w:eastAsia="Times New Roman" w:hAnsi="Times New Roman" w:cs="Times New Roman"/>
          <w:b/>
          <w:bCs/>
          <w:sz w:val="24"/>
          <w:szCs w:val="24"/>
        </w:rPr>
      </w:pPr>
      <w:r w:rsidRPr="006B7515">
        <w:rPr>
          <w:rFonts w:ascii="Times New Roman" w:eastAsia="Times New Roman" w:hAnsi="Times New Roman" w:cs="Times New Roman"/>
          <w:b/>
          <w:bCs/>
          <w:sz w:val="24"/>
          <w:szCs w:val="24"/>
        </w:rPr>
        <w:t xml:space="preserve">Contact us today to learn how we can help you enrich your existing information security program, champion cybersecurity, and transition your organization </w:t>
      </w:r>
    </w:p>
    <w:p w:rsidR="00402A1A" w:rsidRDefault="00402A1A" w:rsidP="00F02F9C">
      <w:pPr>
        <w:spacing w:before="100" w:beforeAutospacing="1" w:after="100" w:afterAutospacing="1" w:line="240" w:lineRule="auto"/>
        <w:outlineLvl w:val="4"/>
        <w:rPr>
          <w:rFonts w:ascii="Times New Roman" w:eastAsia="Times New Roman" w:hAnsi="Times New Roman" w:cs="Times New Roman"/>
          <w:b/>
          <w:bCs/>
          <w:sz w:val="32"/>
          <w:szCs w:val="32"/>
        </w:rPr>
      </w:pPr>
      <w:r w:rsidRPr="006B7515">
        <w:rPr>
          <w:rFonts w:ascii="Times New Roman" w:eastAsia="Times New Roman" w:hAnsi="Times New Roman" w:cs="Times New Roman"/>
          <w:b/>
          <w:bCs/>
          <w:sz w:val="24"/>
          <w:szCs w:val="24"/>
        </w:rPr>
        <w:t>At JED, we believe in challenging the established mindsets, approaches, and product categories in the information security ind</w:t>
      </w:r>
      <w:r w:rsidR="00695ECD" w:rsidRPr="006B7515">
        <w:rPr>
          <w:rFonts w:ascii="Times New Roman" w:eastAsia="Times New Roman" w:hAnsi="Times New Roman" w:cs="Times New Roman"/>
          <w:b/>
          <w:bCs/>
          <w:sz w:val="24"/>
          <w:szCs w:val="24"/>
        </w:rPr>
        <w:t>ustry. Every service we deliver to the market is based on a core set of principles grounded in the major paradigm shifts in play and the implications that they have for our customers. And we live by values that support our a</w:t>
      </w:r>
      <w:r w:rsidR="005D1DA0">
        <w:rPr>
          <w:rFonts w:ascii="Times New Roman" w:eastAsia="Times New Roman" w:hAnsi="Times New Roman" w:cs="Times New Roman"/>
          <w:b/>
          <w:bCs/>
          <w:sz w:val="24"/>
          <w:szCs w:val="24"/>
        </w:rPr>
        <w:t xml:space="preserve">ctions every day in everything </w:t>
      </w:r>
      <w:r w:rsidR="00695ECD" w:rsidRPr="006B7515">
        <w:rPr>
          <w:rFonts w:ascii="Times New Roman" w:eastAsia="Times New Roman" w:hAnsi="Times New Roman" w:cs="Times New Roman"/>
          <w:b/>
          <w:bCs/>
          <w:sz w:val="24"/>
          <w:szCs w:val="24"/>
        </w:rPr>
        <w:t>we do</w:t>
      </w:r>
      <w:r w:rsidR="00695ECD">
        <w:rPr>
          <w:rFonts w:ascii="Times New Roman" w:eastAsia="Times New Roman" w:hAnsi="Times New Roman" w:cs="Times New Roman"/>
          <w:b/>
          <w:bCs/>
          <w:sz w:val="32"/>
          <w:szCs w:val="32"/>
        </w:rPr>
        <w:t>.</w:t>
      </w:r>
    </w:p>
    <w:p w:rsidR="00695ECD" w:rsidRDefault="00695ECD" w:rsidP="00695ECD">
      <w:pPr>
        <w:pStyle w:val="ListParagraph"/>
        <w:numPr>
          <w:ilvl w:val="0"/>
          <w:numId w:val="6"/>
        </w:numPr>
        <w:spacing w:before="100" w:beforeAutospacing="1" w:after="100" w:afterAutospacing="1" w:line="240" w:lineRule="auto"/>
        <w:outlineLvl w:val="4"/>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Do the right thing- by our</w:t>
      </w:r>
      <w:r w:rsidR="007924F4">
        <w:rPr>
          <w:rFonts w:ascii="Times New Roman" w:eastAsia="Times New Roman" w:hAnsi="Times New Roman" w:cs="Times New Roman"/>
          <w:b/>
          <w:bCs/>
          <w:sz w:val="32"/>
          <w:szCs w:val="32"/>
        </w:rPr>
        <w:t xml:space="preserve"> customers, employees, and stake</w:t>
      </w:r>
      <w:r>
        <w:rPr>
          <w:rFonts w:ascii="Times New Roman" w:eastAsia="Times New Roman" w:hAnsi="Times New Roman" w:cs="Times New Roman"/>
          <w:b/>
          <w:bCs/>
          <w:sz w:val="32"/>
          <w:szCs w:val="32"/>
        </w:rPr>
        <w:t>holders. We think long-term but take action with a sense of urgency.</w:t>
      </w:r>
    </w:p>
    <w:p w:rsidR="00695ECD" w:rsidRDefault="00695ECD" w:rsidP="00695ECD">
      <w:pPr>
        <w:pStyle w:val="ListParagraph"/>
        <w:numPr>
          <w:ilvl w:val="0"/>
          <w:numId w:val="6"/>
        </w:numPr>
        <w:spacing w:before="100" w:beforeAutospacing="1" w:after="100" w:afterAutospacing="1" w:line="240" w:lineRule="auto"/>
        <w:outlineLvl w:val="4"/>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What we do matters. Our work makes a difference in the world.</w:t>
      </w:r>
    </w:p>
    <w:p w:rsidR="00695ECD" w:rsidRDefault="00695ECD" w:rsidP="00695ECD">
      <w:pPr>
        <w:pStyle w:val="ListParagraph"/>
        <w:numPr>
          <w:ilvl w:val="0"/>
          <w:numId w:val="6"/>
        </w:numPr>
        <w:spacing w:before="100" w:beforeAutospacing="1" w:after="100" w:afterAutospacing="1" w:line="240" w:lineRule="auto"/>
        <w:outlineLvl w:val="4"/>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We give a damn. About our customers, about what we’re doing, about each other. We are in this together.</w:t>
      </w:r>
    </w:p>
    <w:p w:rsidR="009E5F47" w:rsidRDefault="00695ECD" w:rsidP="009E5F47">
      <w:pPr>
        <w:pStyle w:val="Heading4"/>
        <w:shd w:val="clear" w:color="auto" w:fill="FFFFFF"/>
        <w:spacing w:before="0" w:line="435" w:lineRule="atLeast"/>
        <w:rPr>
          <w:rFonts w:ascii="Roboto" w:hAnsi="Roboto" w:cs="Arial"/>
          <w:b w:val="0"/>
          <w:bCs w:val="0"/>
          <w:color w:val="C75B12"/>
          <w:sz w:val="41"/>
          <w:szCs w:val="41"/>
        </w:rPr>
      </w:pPr>
      <w:r>
        <w:rPr>
          <w:rFonts w:ascii="Times New Roman" w:eastAsia="Times New Roman" w:hAnsi="Times New Roman" w:cs="Times New Roman"/>
          <w:b w:val="0"/>
          <w:bCs w:val="0"/>
          <w:sz w:val="32"/>
          <w:szCs w:val="32"/>
        </w:rPr>
        <w:lastRenderedPageBreak/>
        <w:t>We are a fun company. We are building cool products and services with technical insight that help our customers solve meaningful problems.</w:t>
      </w:r>
      <w:r w:rsidR="009E5F47" w:rsidRPr="009E5F47">
        <w:rPr>
          <w:rFonts w:ascii="Roboto" w:hAnsi="Roboto" w:cs="Arial"/>
          <w:b w:val="0"/>
          <w:bCs w:val="0"/>
          <w:color w:val="C75B12"/>
          <w:sz w:val="41"/>
          <w:szCs w:val="41"/>
        </w:rPr>
        <w:t xml:space="preserve"> </w:t>
      </w:r>
    </w:p>
    <w:p w:rsidR="002B1EBB" w:rsidRPr="002B1EBB" w:rsidRDefault="002B1EBB" w:rsidP="002B1EBB"/>
    <w:tbl>
      <w:tblPr>
        <w:tblStyle w:val="TableGrid"/>
        <w:tblW w:w="8388" w:type="dxa"/>
        <w:tblLook w:val="04A0"/>
      </w:tblPr>
      <w:tblGrid>
        <w:gridCol w:w="3528"/>
        <w:gridCol w:w="4860"/>
      </w:tblGrid>
      <w:tr w:rsidR="009E5F47" w:rsidTr="00540A53">
        <w:tc>
          <w:tcPr>
            <w:tcW w:w="3528" w:type="dxa"/>
          </w:tcPr>
          <w:p w:rsidR="002B1EBB" w:rsidRDefault="002B1EBB" w:rsidP="007924F4">
            <w:pPr>
              <w:pStyle w:val="NoSpacing"/>
              <w:rPr>
                <w:rFonts w:ascii="Roboto" w:hAnsi="Roboto" w:cs="Arial"/>
                <w:color w:val="C75B12"/>
                <w:sz w:val="41"/>
                <w:szCs w:val="41"/>
              </w:rPr>
            </w:pPr>
            <w:r>
              <w:rPr>
                <w:rFonts w:ascii="Roboto" w:hAnsi="Roboto"/>
                <w:color w:val="555555"/>
              </w:rPr>
              <w:t xml:space="preserve">Table 1 </w:t>
            </w:r>
            <w:r w:rsidRPr="009E5F47">
              <w:rPr>
                <w:rStyle w:val="Heading1Char"/>
              </w:rPr>
              <w:t>2016 Hot Topics</w:t>
            </w:r>
          </w:p>
          <w:p w:rsidR="009E5F47" w:rsidRDefault="009E5F47" w:rsidP="007924F4">
            <w:pPr>
              <w:pStyle w:val="NoSpacing"/>
              <w:rPr>
                <w:rFonts w:ascii="Roboto" w:hAnsi="Roboto"/>
                <w:color w:val="555555"/>
              </w:rPr>
            </w:pPr>
          </w:p>
        </w:tc>
        <w:tc>
          <w:tcPr>
            <w:tcW w:w="4860" w:type="dxa"/>
          </w:tcPr>
          <w:p w:rsidR="009E5F47" w:rsidRDefault="002B1EBB" w:rsidP="007924F4">
            <w:pPr>
              <w:pStyle w:val="NoSpacing"/>
              <w:rPr>
                <w:rFonts w:ascii="Roboto" w:hAnsi="Roboto"/>
                <w:color w:val="555555"/>
              </w:rPr>
            </w:pPr>
            <w:r>
              <w:rPr>
                <w:rFonts w:ascii="Roboto" w:hAnsi="Roboto"/>
                <w:color w:val="555555"/>
              </w:rPr>
              <w:t xml:space="preserve"> </w:t>
            </w:r>
            <w:r w:rsidR="00540A53">
              <w:rPr>
                <w:rFonts w:ascii="Roboto" w:hAnsi="Roboto"/>
                <w:color w:val="555555"/>
              </w:rPr>
              <w:t>Please rank top 10 security topics</w:t>
            </w:r>
          </w:p>
          <w:p w:rsidR="00540A53" w:rsidRDefault="00540A53" w:rsidP="007924F4">
            <w:pPr>
              <w:pStyle w:val="NoSpacing"/>
              <w:rPr>
                <w:rFonts w:ascii="Roboto" w:hAnsi="Roboto"/>
                <w:color w:val="555555"/>
              </w:rPr>
            </w:pPr>
          </w:p>
        </w:tc>
      </w:tr>
      <w:tr w:rsidR="002B1EBB" w:rsidTr="00540A53">
        <w:trPr>
          <w:trHeight w:val="350"/>
        </w:trPr>
        <w:tc>
          <w:tcPr>
            <w:tcW w:w="3528" w:type="dxa"/>
          </w:tcPr>
          <w:p w:rsidR="002B1EBB" w:rsidRPr="007924F4" w:rsidRDefault="002B1EBB" w:rsidP="007924F4">
            <w:pPr>
              <w:pStyle w:val="NoSpacing"/>
              <w:rPr>
                <w:rFonts w:ascii="Roboto" w:hAnsi="Roboto" w:cs="Times New Roman"/>
                <w:color w:val="555555"/>
                <w:sz w:val="24"/>
                <w:szCs w:val="24"/>
              </w:rPr>
            </w:pPr>
            <w:r w:rsidRPr="007924F4">
              <w:rPr>
                <w:rFonts w:ascii="Roboto" w:hAnsi="Roboto"/>
                <w:color w:val="555555"/>
                <w:sz w:val="24"/>
                <w:szCs w:val="24"/>
              </w:rPr>
              <w:t>Enabling a safer cloud</w:t>
            </w:r>
          </w:p>
        </w:tc>
        <w:tc>
          <w:tcPr>
            <w:tcW w:w="4860" w:type="dxa"/>
          </w:tcPr>
          <w:p w:rsidR="002B1EBB" w:rsidRPr="007924F4" w:rsidRDefault="002B1EBB" w:rsidP="007924F4">
            <w:pPr>
              <w:pStyle w:val="NoSpacing"/>
              <w:rPr>
                <w:rFonts w:ascii="Roboto" w:hAnsi="Roboto"/>
                <w:color w:val="555555"/>
                <w:sz w:val="24"/>
                <w:szCs w:val="24"/>
              </w:rPr>
            </w:pPr>
            <w:r w:rsidRPr="007924F4">
              <w:rPr>
                <w:rFonts w:ascii="Roboto" w:hAnsi="Roboto"/>
                <w:color w:val="555555"/>
                <w:sz w:val="24"/>
                <w:szCs w:val="24"/>
              </w:rPr>
              <w:t>Regulatory changes on global business operations</w:t>
            </w:r>
          </w:p>
          <w:p w:rsidR="002B1EBB" w:rsidRPr="007924F4" w:rsidRDefault="002B1EBB" w:rsidP="007924F4">
            <w:pPr>
              <w:pStyle w:val="NoSpacing"/>
              <w:rPr>
                <w:rFonts w:ascii="Roboto" w:hAnsi="Roboto"/>
                <w:color w:val="555555"/>
                <w:sz w:val="24"/>
                <w:szCs w:val="24"/>
              </w:rPr>
            </w:pPr>
          </w:p>
        </w:tc>
      </w:tr>
      <w:tr w:rsidR="002B1EBB" w:rsidTr="00540A53">
        <w:trPr>
          <w:trHeight w:val="350"/>
        </w:trPr>
        <w:tc>
          <w:tcPr>
            <w:tcW w:w="3528" w:type="dxa"/>
          </w:tcPr>
          <w:p w:rsidR="002B1EBB" w:rsidRPr="007924F4" w:rsidRDefault="002B1EBB" w:rsidP="007924F4">
            <w:pPr>
              <w:pStyle w:val="NoSpacing"/>
              <w:rPr>
                <w:rFonts w:ascii="Roboto" w:hAnsi="Roboto"/>
                <w:color w:val="555555"/>
                <w:sz w:val="24"/>
                <w:szCs w:val="24"/>
              </w:rPr>
            </w:pPr>
            <w:r w:rsidRPr="007924F4">
              <w:rPr>
                <w:rFonts w:ascii="Roboto" w:hAnsi="Roboto"/>
                <w:color w:val="555555"/>
                <w:sz w:val="24"/>
                <w:szCs w:val="24"/>
              </w:rPr>
              <w:t>Governance, risk and compliance</w:t>
            </w:r>
          </w:p>
        </w:tc>
        <w:tc>
          <w:tcPr>
            <w:tcW w:w="4860" w:type="dxa"/>
          </w:tcPr>
          <w:p w:rsidR="002B1EBB" w:rsidRPr="007924F4" w:rsidRDefault="002B1EBB" w:rsidP="007924F4">
            <w:pPr>
              <w:pStyle w:val="NoSpacing"/>
              <w:rPr>
                <w:rFonts w:ascii="Roboto" w:hAnsi="Roboto"/>
                <w:color w:val="555555"/>
                <w:sz w:val="24"/>
                <w:szCs w:val="24"/>
              </w:rPr>
            </w:pPr>
            <w:r w:rsidRPr="007924F4">
              <w:rPr>
                <w:rFonts w:ascii="Roboto" w:hAnsi="Roboto"/>
                <w:color w:val="555555"/>
                <w:sz w:val="24"/>
                <w:szCs w:val="24"/>
              </w:rPr>
              <w:t>Cybersecurity</w:t>
            </w:r>
            <w:r w:rsidR="00540A53" w:rsidRPr="007924F4">
              <w:rPr>
                <w:rFonts w:ascii="Roboto" w:hAnsi="Roboto"/>
                <w:color w:val="555555"/>
                <w:sz w:val="24"/>
                <w:szCs w:val="24"/>
              </w:rPr>
              <w:t xml:space="preserve"> Frameworks</w:t>
            </w:r>
          </w:p>
        </w:tc>
      </w:tr>
      <w:tr w:rsidR="002B1EBB" w:rsidTr="00540A53">
        <w:trPr>
          <w:trHeight w:val="350"/>
        </w:trPr>
        <w:tc>
          <w:tcPr>
            <w:tcW w:w="3528" w:type="dxa"/>
          </w:tcPr>
          <w:p w:rsidR="002B1EBB" w:rsidRPr="007924F4" w:rsidRDefault="002B1EBB" w:rsidP="007924F4">
            <w:pPr>
              <w:pStyle w:val="NoSpacing"/>
              <w:rPr>
                <w:rFonts w:ascii="Roboto" w:hAnsi="Roboto"/>
                <w:color w:val="555555"/>
                <w:sz w:val="24"/>
                <w:szCs w:val="24"/>
              </w:rPr>
            </w:pPr>
            <w:r w:rsidRPr="007924F4">
              <w:rPr>
                <w:rFonts w:ascii="Roboto" w:hAnsi="Roboto"/>
                <w:color w:val="555555"/>
                <w:sz w:val="24"/>
                <w:szCs w:val="24"/>
              </w:rPr>
              <w:t xml:space="preserve">Recovery from a targeted </w:t>
            </w:r>
            <w:proofErr w:type="spellStart"/>
            <w:r w:rsidRPr="007924F4">
              <w:rPr>
                <w:rFonts w:ascii="Roboto" w:hAnsi="Roboto"/>
                <w:color w:val="555555"/>
                <w:sz w:val="24"/>
                <w:szCs w:val="24"/>
              </w:rPr>
              <w:t>cyberattack</w:t>
            </w:r>
            <w:proofErr w:type="spellEnd"/>
          </w:p>
        </w:tc>
        <w:tc>
          <w:tcPr>
            <w:tcW w:w="4860" w:type="dxa"/>
          </w:tcPr>
          <w:p w:rsidR="002B1EBB" w:rsidRPr="007924F4" w:rsidRDefault="002B1EBB" w:rsidP="007924F4">
            <w:pPr>
              <w:pStyle w:val="NoSpacing"/>
              <w:rPr>
                <w:rFonts w:ascii="Roboto" w:hAnsi="Roboto"/>
                <w:color w:val="555555"/>
                <w:sz w:val="24"/>
                <w:szCs w:val="24"/>
              </w:rPr>
            </w:pPr>
            <w:r w:rsidRPr="007924F4">
              <w:rPr>
                <w:rFonts w:ascii="Roboto" w:hAnsi="Roboto"/>
                <w:color w:val="555555"/>
                <w:sz w:val="24"/>
                <w:szCs w:val="24"/>
              </w:rPr>
              <w:t>Mobile security for digital business</w:t>
            </w:r>
          </w:p>
        </w:tc>
      </w:tr>
      <w:tr w:rsidR="009E5F47" w:rsidTr="00540A53">
        <w:trPr>
          <w:trHeight w:val="350"/>
        </w:trPr>
        <w:tc>
          <w:tcPr>
            <w:tcW w:w="3528" w:type="dxa"/>
          </w:tcPr>
          <w:p w:rsidR="009E5F47" w:rsidRPr="007924F4" w:rsidRDefault="009E5F47" w:rsidP="007924F4">
            <w:pPr>
              <w:pStyle w:val="NoSpacing"/>
              <w:rPr>
                <w:rFonts w:ascii="Roboto" w:hAnsi="Roboto"/>
                <w:color w:val="555555"/>
                <w:sz w:val="24"/>
                <w:szCs w:val="24"/>
              </w:rPr>
            </w:pPr>
          </w:p>
          <w:p w:rsidR="009E5F47" w:rsidRPr="007924F4" w:rsidRDefault="009E5F47" w:rsidP="007924F4">
            <w:pPr>
              <w:pStyle w:val="NoSpacing"/>
              <w:rPr>
                <w:rStyle w:val="Heading1Char"/>
                <w:rFonts w:ascii="Roboto" w:eastAsiaTheme="minorHAnsi" w:hAnsi="Roboto" w:cstheme="minorBidi"/>
                <w:b w:val="0"/>
                <w:bCs w:val="0"/>
                <w:color w:val="555555"/>
                <w:sz w:val="24"/>
                <w:szCs w:val="24"/>
              </w:rPr>
            </w:pPr>
            <w:r w:rsidRPr="007924F4">
              <w:rPr>
                <w:rFonts w:ascii="Roboto" w:hAnsi="Roboto"/>
                <w:color w:val="555555"/>
                <w:sz w:val="24"/>
                <w:szCs w:val="24"/>
              </w:rPr>
              <w:t>Security and risk strateg</w:t>
            </w:r>
            <w:r w:rsidR="007924F4" w:rsidRPr="007924F4">
              <w:rPr>
                <w:rFonts w:ascii="Roboto" w:hAnsi="Roboto"/>
                <w:color w:val="555555"/>
                <w:sz w:val="24"/>
                <w:szCs w:val="24"/>
              </w:rPr>
              <w:t>y</w:t>
            </w:r>
          </w:p>
        </w:tc>
        <w:tc>
          <w:tcPr>
            <w:tcW w:w="4860" w:type="dxa"/>
          </w:tcPr>
          <w:p w:rsidR="009E5F47" w:rsidRPr="007924F4" w:rsidRDefault="009E5F47" w:rsidP="007924F4">
            <w:pPr>
              <w:pStyle w:val="NoSpacing"/>
              <w:rPr>
                <w:rFonts w:ascii="Roboto" w:hAnsi="Roboto"/>
                <w:color w:val="555555"/>
                <w:sz w:val="24"/>
                <w:szCs w:val="24"/>
              </w:rPr>
            </w:pPr>
          </w:p>
          <w:p w:rsidR="009E5F47" w:rsidRPr="007924F4" w:rsidRDefault="009E5F47" w:rsidP="007924F4">
            <w:pPr>
              <w:pStyle w:val="NoSpacing"/>
              <w:rPr>
                <w:rStyle w:val="Heading1Char"/>
                <w:rFonts w:ascii="Roboto" w:eastAsiaTheme="minorEastAsia" w:hAnsi="Roboto" w:cstheme="minorBidi"/>
                <w:b w:val="0"/>
                <w:bCs w:val="0"/>
                <w:color w:val="555555"/>
                <w:sz w:val="24"/>
                <w:szCs w:val="24"/>
              </w:rPr>
            </w:pPr>
            <w:r w:rsidRPr="007924F4">
              <w:rPr>
                <w:rFonts w:ascii="Roboto" w:hAnsi="Roboto"/>
                <w:color w:val="555555"/>
                <w:sz w:val="24"/>
                <w:szCs w:val="24"/>
              </w:rPr>
              <w:t>Transitioning from recovery to resilience</w:t>
            </w:r>
          </w:p>
        </w:tc>
      </w:tr>
      <w:tr w:rsidR="002B1EBB" w:rsidTr="00540A53">
        <w:trPr>
          <w:trHeight w:val="350"/>
        </w:trPr>
        <w:tc>
          <w:tcPr>
            <w:tcW w:w="3528" w:type="dxa"/>
          </w:tcPr>
          <w:p w:rsidR="002B1EBB" w:rsidRPr="007924F4" w:rsidRDefault="002B1EBB" w:rsidP="002C6E4E">
            <w:pPr>
              <w:numPr>
                <w:ilvl w:val="0"/>
                <w:numId w:val="38"/>
              </w:numPr>
              <w:spacing w:before="100" w:beforeAutospacing="1" w:after="100" w:afterAutospacing="1" w:line="315" w:lineRule="atLeast"/>
              <w:ind w:left="0"/>
              <w:rPr>
                <w:rFonts w:ascii="Roboto" w:hAnsi="Roboto"/>
                <w:color w:val="555555"/>
                <w:sz w:val="24"/>
                <w:szCs w:val="24"/>
              </w:rPr>
            </w:pPr>
          </w:p>
          <w:p w:rsidR="002B1EBB" w:rsidRPr="007924F4" w:rsidRDefault="002B1EBB" w:rsidP="002C6E4E">
            <w:pPr>
              <w:numPr>
                <w:ilvl w:val="0"/>
                <w:numId w:val="38"/>
              </w:numPr>
              <w:spacing w:before="100" w:beforeAutospacing="1" w:after="100" w:afterAutospacing="1" w:line="315" w:lineRule="atLeast"/>
              <w:ind w:left="0"/>
              <w:rPr>
                <w:rFonts w:ascii="Roboto" w:hAnsi="Roboto"/>
                <w:color w:val="555555"/>
                <w:sz w:val="24"/>
                <w:szCs w:val="24"/>
              </w:rPr>
            </w:pPr>
            <w:r w:rsidRPr="007924F4">
              <w:rPr>
                <w:rFonts w:ascii="Roboto" w:hAnsi="Roboto"/>
                <w:color w:val="555555"/>
                <w:sz w:val="24"/>
                <w:szCs w:val="24"/>
              </w:rPr>
              <w:t>Crisis/incident command and management</w:t>
            </w:r>
          </w:p>
        </w:tc>
        <w:tc>
          <w:tcPr>
            <w:tcW w:w="4860" w:type="dxa"/>
          </w:tcPr>
          <w:p w:rsidR="002B1EBB" w:rsidRPr="007924F4" w:rsidRDefault="002B1EBB" w:rsidP="002C6E4E">
            <w:pPr>
              <w:numPr>
                <w:ilvl w:val="0"/>
                <w:numId w:val="38"/>
              </w:numPr>
              <w:spacing w:before="100" w:beforeAutospacing="1" w:after="100" w:afterAutospacing="1" w:line="315" w:lineRule="atLeast"/>
              <w:ind w:left="0"/>
              <w:rPr>
                <w:rFonts w:ascii="Roboto" w:hAnsi="Roboto"/>
                <w:color w:val="555555"/>
                <w:sz w:val="24"/>
                <w:szCs w:val="24"/>
              </w:rPr>
            </w:pPr>
            <w:r w:rsidRPr="007924F4">
              <w:rPr>
                <w:rFonts w:ascii="Roboto" w:hAnsi="Roboto"/>
                <w:color w:val="555555"/>
                <w:sz w:val="24"/>
                <w:szCs w:val="24"/>
              </w:rPr>
              <w:t>Emerging security technologie</w:t>
            </w:r>
            <w:r w:rsidR="007924F4" w:rsidRPr="007924F4">
              <w:rPr>
                <w:rFonts w:ascii="Roboto" w:hAnsi="Roboto"/>
                <w:color w:val="555555"/>
                <w:sz w:val="24"/>
                <w:szCs w:val="24"/>
              </w:rPr>
              <w:t>s</w:t>
            </w:r>
          </w:p>
        </w:tc>
      </w:tr>
      <w:tr w:rsidR="002B1EBB" w:rsidTr="00540A53">
        <w:trPr>
          <w:trHeight w:val="350"/>
        </w:trPr>
        <w:tc>
          <w:tcPr>
            <w:tcW w:w="3528" w:type="dxa"/>
          </w:tcPr>
          <w:p w:rsidR="002B1EBB" w:rsidRPr="007924F4" w:rsidRDefault="002B1EBB" w:rsidP="002C6E4E">
            <w:pPr>
              <w:numPr>
                <w:ilvl w:val="0"/>
                <w:numId w:val="38"/>
              </w:numPr>
              <w:spacing w:before="100" w:beforeAutospacing="1" w:after="100" w:afterAutospacing="1" w:line="315" w:lineRule="atLeast"/>
              <w:ind w:left="0"/>
              <w:rPr>
                <w:rFonts w:ascii="Roboto" w:hAnsi="Roboto"/>
                <w:color w:val="555555"/>
                <w:sz w:val="24"/>
                <w:szCs w:val="24"/>
              </w:rPr>
            </w:pPr>
            <w:r w:rsidRPr="007924F4">
              <w:rPr>
                <w:rFonts w:ascii="Roboto" w:hAnsi="Roboto"/>
                <w:color w:val="555555"/>
                <w:sz w:val="24"/>
                <w:szCs w:val="24"/>
              </w:rPr>
              <w:t>Internet of Things, network and endpoint security challenges</w:t>
            </w:r>
          </w:p>
          <w:p w:rsidR="002B1EBB" w:rsidRPr="007924F4" w:rsidRDefault="002B1EBB" w:rsidP="002C6E4E">
            <w:pPr>
              <w:numPr>
                <w:ilvl w:val="0"/>
                <w:numId w:val="38"/>
              </w:numPr>
              <w:spacing w:before="100" w:beforeAutospacing="1" w:after="100" w:afterAutospacing="1" w:line="315" w:lineRule="atLeast"/>
              <w:ind w:left="0"/>
              <w:rPr>
                <w:rFonts w:ascii="Roboto" w:hAnsi="Roboto"/>
                <w:color w:val="555555"/>
                <w:sz w:val="24"/>
                <w:szCs w:val="24"/>
              </w:rPr>
            </w:pPr>
          </w:p>
        </w:tc>
        <w:tc>
          <w:tcPr>
            <w:tcW w:w="4860" w:type="dxa"/>
          </w:tcPr>
          <w:p w:rsidR="002B1EBB" w:rsidRPr="007924F4" w:rsidRDefault="002B1EBB" w:rsidP="002C6E4E">
            <w:pPr>
              <w:numPr>
                <w:ilvl w:val="0"/>
                <w:numId w:val="38"/>
              </w:numPr>
              <w:spacing w:before="100" w:beforeAutospacing="1" w:after="100" w:afterAutospacing="1" w:line="315" w:lineRule="atLeast"/>
              <w:ind w:left="0"/>
              <w:rPr>
                <w:rFonts w:ascii="Roboto" w:hAnsi="Roboto"/>
                <w:color w:val="555555"/>
                <w:sz w:val="24"/>
                <w:szCs w:val="24"/>
              </w:rPr>
            </w:pPr>
            <w:r w:rsidRPr="007924F4">
              <w:rPr>
                <w:rFonts w:ascii="Roboto" w:hAnsi="Roboto"/>
                <w:color w:val="555555"/>
                <w:sz w:val="24"/>
                <w:szCs w:val="24"/>
              </w:rPr>
              <w:t>Optimizing security information and event management and threat intelligence tool</w:t>
            </w:r>
          </w:p>
        </w:tc>
      </w:tr>
    </w:tbl>
    <w:p w:rsidR="007A6E68" w:rsidRDefault="007A6E68" w:rsidP="007A6E68">
      <w:pPr>
        <w:pStyle w:val="crafter-social-commentable"/>
        <w:shd w:val="clear" w:color="auto" w:fill="FFFFFF"/>
        <w:spacing w:before="0" w:beforeAutospacing="0" w:after="150" w:afterAutospacing="0"/>
        <w:rPr>
          <w:rFonts w:ascii="Helvetica" w:hAnsi="Helvetica"/>
          <w:color w:val="333333"/>
          <w:sz w:val="18"/>
          <w:szCs w:val="18"/>
        </w:rPr>
      </w:pPr>
      <w:r>
        <w:rPr>
          <w:rStyle w:val="Strong"/>
          <w:rFonts w:ascii="Helvetica" w:hAnsi="Helvetica"/>
          <w:color w:val="333333"/>
          <w:sz w:val="18"/>
          <w:szCs w:val="18"/>
        </w:rPr>
        <w:t>Information is a key resource for all enterprises</w:t>
      </w:r>
      <w:r>
        <w:rPr>
          <w:rFonts w:ascii="Helvetica" w:hAnsi="Helvetica"/>
          <w:color w:val="333333"/>
          <w:sz w:val="18"/>
          <w:szCs w:val="18"/>
        </w:rPr>
        <w:t>, and from the time that information is created to the moment that it is destroyed, technology plays a significant role. Information technology is increasingly advanced and has become pervasive in enterprises and in social, public and business environments.</w:t>
      </w:r>
    </w:p>
    <w:p w:rsidR="007A6E68" w:rsidRDefault="007A6E68" w:rsidP="007A6E68">
      <w:pPr>
        <w:pStyle w:val="crafter-social-commentable"/>
        <w:shd w:val="clear" w:color="auto" w:fill="FFFFFF"/>
        <w:spacing w:before="0" w:beforeAutospacing="0" w:after="150" w:afterAutospacing="0"/>
        <w:rPr>
          <w:rFonts w:ascii="Helvetica" w:hAnsi="Helvetica"/>
          <w:color w:val="333333"/>
          <w:sz w:val="18"/>
          <w:szCs w:val="18"/>
        </w:rPr>
      </w:pPr>
      <w:r>
        <w:rPr>
          <w:rFonts w:ascii="Helvetica" w:hAnsi="Helvetica"/>
          <w:color w:val="333333"/>
          <w:sz w:val="18"/>
          <w:szCs w:val="18"/>
        </w:rPr>
        <w:t>As a result, today, more than ever, enterprises and their executives strive to:</w:t>
      </w:r>
    </w:p>
    <w:p w:rsidR="007A6E68" w:rsidRDefault="007A6E68" w:rsidP="002C6E4E">
      <w:pPr>
        <w:pStyle w:val="NormalWeb"/>
        <w:numPr>
          <w:ilvl w:val="0"/>
          <w:numId w:val="65"/>
        </w:numPr>
        <w:shd w:val="clear" w:color="auto" w:fill="FFFFFF"/>
        <w:spacing w:before="0" w:beforeAutospacing="0" w:after="0" w:afterAutospacing="0" w:line="300" w:lineRule="atLeast"/>
        <w:ind w:left="0"/>
        <w:rPr>
          <w:rFonts w:ascii="Helvetica" w:hAnsi="Helvetica"/>
          <w:color w:val="333333"/>
          <w:sz w:val="18"/>
          <w:szCs w:val="18"/>
        </w:rPr>
      </w:pPr>
      <w:r>
        <w:rPr>
          <w:rFonts w:ascii="Helvetica" w:hAnsi="Helvetica"/>
          <w:color w:val="333333"/>
          <w:sz w:val="18"/>
          <w:szCs w:val="18"/>
        </w:rPr>
        <w:t>Maintain high-quality information to support business decisions.</w:t>
      </w:r>
    </w:p>
    <w:p w:rsidR="007A6E68" w:rsidRDefault="007A6E68" w:rsidP="002C6E4E">
      <w:pPr>
        <w:pStyle w:val="NormalWeb"/>
        <w:numPr>
          <w:ilvl w:val="0"/>
          <w:numId w:val="65"/>
        </w:numPr>
        <w:shd w:val="clear" w:color="auto" w:fill="FFFFFF"/>
        <w:spacing w:before="0" w:beforeAutospacing="0" w:after="0" w:afterAutospacing="0" w:line="300" w:lineRule="atLeast"/>
        <w:ind w:left="0"/>
        <w:rPr>
          <w:rFonts w:ascii="Helvetica" w:hAnsi="Helvetica"/>
          <w:color w:val="333333"/>
          <w:sz w:val="18"/>
          <w:szCs w:val="18"/>
        </w:rPr>
      </w:pPr>
      <w:r>
        <w:rPr>
          <w:rFonts w:ascii="Helvetica" w:hAnsi="Helvetica"/>
          <w:color w:val="333333"/>
          <w:sz w:val="18"/>
          <w:szCs w:val="18"/>
        </w:rPr>
        <w:t xml:space="preserve">Generate business value from IT-enabled investments, i.e., achieve strategic goals and </w:t>
      </w:r>
      <w:proofErr w:type="spellStart"/>
      <w:r>
        <w:rPr>
          <w:rFonts w:ascii="Helvetica" w:hAnsi="Helvetica"/>
          <w:color w:val="333333"/>
          <w:sz w:val="18"/>
          <w:szCs w:val="18"/>
        </w:rPr>
        <w:t>realise</w:t>
      </w:r>
      <w:proofErr w:type="spellEnd"/>
      <w:r>
        <w:rPr>
          <w:rFonts w:ascii="Helvetica" w:hAnsi="Helvetica"/>
          <w:color w:val="333333"/>
          <w:sz w:val="18"/>
          <w:szCs w:val="18"/>
        </w:rPr>
        <w:t xml:space="preserve"> business benefits through effective and innovative use of IT.</w:t>
      </w:r>
    </w:p>
    <w:p w:rsidR="007A6E68" w:rsidRDefault="007A6E68" w:rsidP="002C6E4E">
      <w:pPr>
        <w:pStyle w:val="NormalWeb"/>
        <w:numPr>
          <w:ilvl w:val="0"/>
          <w:numId w:val="65"/>
        </w:numPr>
        <w:shd w:val="clear" w:color="auto" w:fill="FFFFFF"/>
        <w:spacing w:before="0" w:beforeAutospacing="0" w:after="0" w:afterAutospacing="0" w:line="300" w:lineRule="atLeast"/>
        <w:ind w:left="0"/>
        <w:rPr>
          <w:rFonts w:ascii="Helvetica" w:hAnsi="Helvetica"/>
          <w:color w:val="333333"/>
          <w:sz w:val="18"/>
          <w:szCs w:val="18"/>
        </w:rPr>
      </w:pPr>
      <w:r>
        <w:rPr>
          <w:rFonts w:ascii="Helvetica" w:hAnsi="Helvetica"/>
          <w:color w:val="333333"/>
          <w:sz w:val="18"/>
          <w:szCs w:val="18"/>
        </w:rPr>
        <w:t>Achieve operational excellence through the reliable and efficient application of technology.</w:t>
      </w:r>
    </w:p>
    <w:p w:rsidR="007A6E68" w:rsidRDefault="007A6E68" w:rsidP="002C6E4E">
      <w:pPr>
        <w:pStyle w:val="NormalWeb"/>
        <w:numPr>
          <w:ilvl w:val="0"/>
          <w:numId w:val="65"/>
        </w:numPr>
        <w:shd w:val="clear" w:color="auto" w:fill="FFFFFF"/>
        <w:spacing w:before="0" w:beforeAutospacing="0" w:after="0" w:afterAutospacing="0" w:line="300" w:lineRule="atLeast"/>
        <w:ind w:left="0"/>
        <w:rPr>
          <w:rFonts w:ascii="Helvetica" w:hAnsi="Helvetica"/>
          <w:color w:val="333333"/>
          <w:sz w:val="18"/>
          <w:szCs w:val="18"/>
        </w:rPr>
      </w:pPr>
      <w:r>
        <w:rPr>
          <w:rFonts w:ascii="Helvetica" w:hAnsi="Helvetica"/>
          <w:color w:val="333333"/>
          <w:sz w:val="18"/>
          <w:szCs w:val="18"/>
        </w:rPr>
        <w:t>Maintain IT-related risk at an acceptable level.</w:t>
      </w:r>
    </w:p>
    <w:p w:rsidR="007A6E68" w:rsidRDefault="007A6E68" w:rsidP="002C6E4E">
      <w:pPr>
        <w:pStyle w:val="NormalWeb"/>
        <w:numPr>
          <w:ilvl w:val="0"/>
          <w:numId w:val="65"/>
        </w:numPr>
        <w:shd w:val="clear" w:color="auto" w:fill="FFFFFF"/>
        <w:spacing w:before="0" w:beforeAutospacing="0" w:after="0" w:afterAutospacing="0" w:line="300" w:lineRule="atLeast"/>
        <w:ind w:left="0"/>
        <w:rPr>
          <w:rFonts w:ascii="Helvetica" w:hAnsi="Helvetica"/>
          <w:color w:val="333333"/>
          <w:sz w:val="18"/>
          <w:szCs w:val="18"/>
        </w:rPr>
      </w:pPr>
      <w:r>
        <w:rPr>
          <w:rFonts w:ascii="Helvetica" w:hAnsi="Helvetica"/>
          <w:color w:val="333333"/>
          <w:sz w:val="18"/>
          <w:szCs w:val="18"/>
        </w:rPr>
        <w:t>Optimize the cost of IT services and technology.</w:t>
      </w:r>
    </w:p>
    <w:p w:rsidR="007A6E68" w:rsidRDefault="007A6E68" w:rsidP="002C6E4E">
      <w:pPr>
        <w:pStyle w:val="NormalWeb"/>
        <w:numPr>
          <w:ilvl w:val="0"/>
          <w:numId w:val="65"/>
        </w:numPr>
        <w:shd w:val="clear" w:color="auto" w:fill="FFFFFF"/>
        <w:spacing w:before="0" w:beforeAutospacing="0" w:after="0" w:afterAutospacing="0" w:line="300" w:lineRule="atLeast"/>
        <w:ind w:left="0"/>
        <w:rPr>
          <w:rFonts w:ascii="Helvetica" w:hAnsi="Helvetica"/>
          <w:color w:val="333333"/>
          <w:sz w:val="18"/>
          <w:szCs w:val="18"/>
        </w:rPr>
      </w:pPr>
      <w:r>
        <w:rPr>
          <w:rFonts w:ascii="Helvetica" w:hAnsi="Helvetica"/>
          <w:color w:val="333333"/>
          <w:sz w:val="18"/>
          <w:szCs w:val="18"/>
        </w:rPr>
        <w:t>Comply with ever-increasing relevant laws, regulations, contractual agreements and policies.</w:t>
      </w:r>
    </w:p>
    <w:p w:rsidR="007A6E68" w:rsidRDefault="007A6E68" w:rsidP="007A6E68">
      <w:pPr>
        <w:pStyle w:val="crafter-social-commentable"/>
        <w:shd w:val="clear" w:color="auto" w:fill="FFFFFF"/>
        <w:spacing w:before="0" w:beforeAutospacing="0" w:after="150" w:afterAutospacing="0"/>
        <w:rPr>
          <w:rFonts w:ascii="Helvetica" w:hAnsi="Helvetica"/>
          <w:color w:val="333333"/>
          <w:sz w:val="18"/>
          <w:szCs w:val="18"/>
        </w:rPr>
      </w:pPr>
      <w:r>
        <w:rPr>
          <w:rFonts w:ascii="Helvetica" w:hAnsi="Helvetica"/>
          <w:color w:val="333333"/>
          <w:sz w:val="18"/>
          <w:szCs w:val="18"/>
        </w:rPr>
        <w:t>Over the past decade, the term ‘governance’ has moved to the forefront of business thinking in response to examples demonstrating the importance of good governance and, on the other end of the scale, global business mishaps.</w:t>
      </w:r>
    </w:p>
    <w:p w:rsidR="007A6E68" w:rsidRDefault="007A6E68" w:rsidP="007A6E68">
      <w:pPr>
        <w:pStyle w:val="crafter-social-commentable"/>
        <w:shd w:val="clear" w:color="auto" w:fill="FFFFFF"/>
        <w:spacing w:before="0" w:beforeAutospacing="0" w:after="150" w:afterAutospacing="0"/>
        <w:rPr>
          <w:rFonts w:ascii="Helvetica" w:hAnsi="Helvetica"/>
          <w:color w:val="333333"/>
          <w:sz w:val="18"/>
          <w:szCs w:val="18"/>
        </w:rPr>
      </w:pPr>
      <w:r>
        <w:rPr>
          <w:rFonts w:ascii="Helvetica" w:hAnsi="Helvetica"/>
          <w:color w:val="333333"/>
          <w:sz w:val="18"/>
          <w:szCs w:val="18"/>
        </w:rPr>
        <w:t>Successful enterprises have recognized that the board and executives need to embrace IT like any other significant part of doing business. Boards and management—both in the business and IT functions—must collaborate and work together, so that IT is included within the governance and management approach. In addition, legislation is increasingly being passed and regulations implemented to address this need.</w:t>
      </w:r>
    </w:p>
    <w:p w:rsidR="007A6E68" w:rsidRDefault="007A6E68" w:rsidP="007A6E68">
      <w:pPr>
        <w:pStyle w:val="crafter-social-commentable"/>
        <w:shd w:val="clear" w:color="auto" w:fill="FFFFFF"/>
        <w:spacing w:before="0" w:beforeAutospacing="0" w:after="150" w:afterAutospacing="0"/>
        <w:rPr>
          <w:rFonts w:ascii="Helvetica" w:hAnsi="Helvetica"/>
          <w:color w:val="333333"/>
          <w:sz w:val="18"/>
          <w:szCs w:val="18"/>
        </w:rPr>
      </w:pPr>
      <w:r>
        <w:rPr>
          <w:rFonts w:ascii="Helvetica" w:hAnsi="Helvetica"/>
          <w:color w:val="333333"/>
          <w:sz w:val="18"/>
          <w:szCs w:val="18"/>
        </w:rPr>
        <w:t>COBIT 5 provides a comprehensive framework that assists enterprises in achieving their objectives for the governance and management of enterprise IT. Simply stated, it helps enterprises create optimal value from IT by maintaining a balance between realizing benefits and optimizing risk levels and resource use. COBIT 5 enables IT to be governed and managed in a holistic manner for the entire enterprise, taking in the full end-to-end business and IT functional areas of responsibility, considering the IT-related interests of internal and external stakeholders. COBIT 5 is generic and useful for enterprises of all sizes, whether commercial, not-for-profit or in the public sector.</w:t>
      </w:r>
    </w:p>
    <w:p w:rsidR="007924F4" w:rsidRDefault="007924F4">
      <w:pPr>
        <w:rPr>
          <w:rFonts w:ascii="Times New Roman" w:eastAsia="Times New Roman" w:hAnsi="Times New Roman" w:cs="Times New Roman"/>
          <w:b/>
          <w:bCs/>
          <w:sz w:val="32"/>
          <w:szCs w:val="32"/>
        </w:rPr>
      </w:pPr>
    </w:p>
    <w:p w:rsidR="00695ECD" w:rsidRDefault="00695ECD" w:rsidP="009E5F47">
      <w:pPr>
        <w:pStyle w:val="ListParagraph"/>
        <w:spacing w:before="100" w:beforeAutospacing="1" w:after="100" w:afterAutospacing="1" w:line="240" w:lineRule="auto"/>
        <w:outlineLvl w:val="4"/>
        <w:rPr>
          <w:rFonts w:ascii="Times New Roman" w:eastAsia="Times New Roman" w:hAnsi="Times New Roman" w:cs="Times New Roman"/>
          <w:b/>
          <w:bCs/>
          <w:sz w:val="32"/>
          <w:szCs w:val="32"/>
        </w:rPr>
      </w:pPr>
    </w:p>
    <w:p w:rsidR="00695ECD" w:rsidRDefault="00695ECD" w:rsidP="00695ECD">
      <w:pPr>
        <w:spacing w:before="100" w:beforeAutospacing="1" w:after="100" w:afterAutospacing="1" w:line="240" w:lineRule="auto"/>
        <w:ind w:left="360"/>
        <w:outlineLvl w:val="4"/>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Our mission is to help customers around the world build essential security capabilities to protect their most valuable assets from cyber threats. We utilize award winning products, to help organizations effectively detect, investigate, and respond to advance attacks; confirm and manage identities  and ultimately, reduce IP theft, fraud and cyber crime.</w:t>
      </w:r>
    </w:p>
    <w:p w:rsidR="00695ECD" w:rsidRPr="00695ECD" w:rsidRDefault="00695ECD" w:rsidP="00695ECD">
      <w:pPr>
        <w:spacing w:before="100" w:beforeAutospacing="1" w:after="100" w:afterAutospacing="1" w:line="240" w:lineRule="auto"/>
        <w:ind w:left="360"/>
        <w:outlineLvl w:val="4"/>
        <w:rPr>
          <w:rFonts w:ascii="Times New Roman" w:eastAsia="Times New Roman" w:hAnsi="Times New Roman" w:cs="Times New Roman"/>
          <w:b/>
          <w:bCs/>
          <w:sz w:val="32"/>
          <w:szCs w:val="32"/>
        </w:rPr>
      </w:pPr>
    </w:p>
    <w:p w:rsidR="00EE45E8" w:rsidRDefault="00EE45E8" w:rsidP="00F02F9C">
      <w:pPr>
        <w:spacing w:after="0" w:line="240" w:lineRule="auto"/>
        <w:rPr>
          <w:rFonts w:ascii="Times New Roman" w:eastAsia="Times New Roman" w:hAnsi="Times New Roman" w:cs="Times New Roman"/>
          <w:b/>
          <w:bCs/>
          <w:sz w:val="20"/>
          <w:szCs w:val="20"/>
        </w:rPr>
      </w:pPr>
    </w:p>
    <w:tbl>
      <w:tblPr>
        <w:tblStyle w:val="TableGrid"/>
        <w:tblW w:w="0" w:type="auto"/>
        <w:tblLook w:val="04A0"/>
      </w:tblPr>
      <w:tblGrid>
        <w:gridCol w:w="9576"/>
      </w:tblGrid>
      <w:tr w:rsidR="00A53F1A" w:rsidTr="00A53F1A">
        <w:tc>
          <w:tcPr>
            <w:tcW w:w="9576" w:type="dxa"/>
          </w:tcPr>
          <w:p w:rsidR="00A53F1A" w:rsidRDefault="00A53F1A" w:rsidP="00A53F1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What have we been doing and what have we been investing in over the past 2 decades?</w:t>
            </w:r>
          </w:p>
          <w:p w:rsidR="00A53F1A" w:rsidRDefault="00A53F1A" w:rsidP="00A53F1A">
            <w:pPr>
              <w:rPr>
                <w:rFonts w:ascii="Times New Roman" w:eastAsia="Times New Roman" w:hAnsi="Times New Roman" w:cs="Times New Roman"/>
                <w:b/>
                <w:bCs/>
                <w:sz w:val="20"/>
                <w:szCs w:val="20"/>
              </w:rPr>
            </w:pPr>
          </w:p>
          <w:p w:rsidR="00A53F1A" w:rsidRDefault="00A53F1A" w:rsidP="00A53F1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SALES</w:t>
            </w:r>
          </w:p>
          <w:p w:rsidR="00A53F1A" w:rsidRDefault="00A53F1A" w:rsidP="00A53F1A">
            <w:pPr>
              <w:rPr>
                <w:rFonts w:ascii="Times New Roman" w:eastAsia="Times New Roman" w:hAnsi="Times New Roman" w:cs="Times New Roman"/>
                <w:b/>
                <w:bCs/>
                <w:sz w:val="20"/>
                <w:szCs w:val="20"/>
              </w:rPr>
            </w:pPr>
          </w:p>
          <w:p w:rsidR="00A53F1A" w:rsidRDefault="00A53F1A" w:rsidP="00A53F1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We are working on hiring sales function in Boston, New York, Nashville, Houston, Chicago, Reston, Santa Clara, San Francisco, and Seattle </w:t>
            </w:r>
          </w:p>
          <w:p w:rsidR="00A53F1A" w:rsidRDefault="00A53F1A" w:rsidP="00A53F1A">
            <w:pPr>
              <w:rPr>
                <w:rFonts w:ascii="Times New Roman" w:eastAsia="Times New Roman" w:hAnsi="Times New Roman" w:cs="Times New Roman"/>
                <w:b/>
                <w:bCs/>
                <w:sz w:val="20"/>
                <w:szCs w:val="20"/>
              </w:rPr>
            </w:pPr>
          </w:p>
          <w:p w:rsidR="00A53F1A" w:rsidRDefault="00A53F1A" w:rsidP="00A53F1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ENGINEERING</w:t>
            </w:r>
          </w:p>
          <w:p w:rsidR="00A53F1A" w:rsidRDefault="00A53F1A" w:rsidP="00A53F1A">
            <w:pPr>
              <w:rPr>
                <w:rFonts w:ascii="Times New Roman" w:eastAsia="Times New Roman" w:hAnsi="Times New Roman" w:cs="Times New Roman"/>
                <w:b/>
                <w:bCs/>
                <w:sz w:val="20"/>
                <w:szCs w:val="20"/>
              </w:rPr>
            </w:pPr>
          </w:p>
          <w:p w:rsidR="00A53F1A" w:rsidRDefault="00A53F1A" w:rsidP="00A53F1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We will need to hire Java Developers, QA engineers, Platform Infrastructure Engineer, Development Operations Engineers</w:t>
            </w:r>
          </w:p>
          <w:p w:rsidR="00A53F1A" w:rsidRDefault="00A53F1A" w:rsidP="00A53F1A">
            <w:pPr>
              <w:rPr>
                <w:rFonts w:ascii="Times New Roman" w:eastAsia="Times New Roman" w:hAnsi="Times New Roman" w:cs="Times New Roman"/>
                <w:b/>
                <w:bCs/>
                <w:sz w:val="20"/>
                <w:szCs w:val="20"/>
              </w:rPr>
            </w:pPr>
          </w:p>
          <w:p w:rsidR="00A53F1A" w:rsidRDefault="00A53F1A" w:rsidP="00A53F1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PROFESSIONAL SERVICES</w:t>
            </w:r>
          </w:p>
          <w:p w:rsidR="00A53F1A" w:rsidRDefault="00A53F1A" w:rsidP="00A53F1A">
            <w:pPr>
              <w:rPr>
                <w:rFonts w:ascii="Times New Roman" w:eastAsia="Times New Roman" w:hAnsi="Times New Roman" w:cs="Times New Roman"/>
                <w:b/>
                <w:bCs/>
                <w:sz w:val="20"/>
                <w:szCs w:val="20"/>
              </w:rPr>
            </w:pPr>
          </w:p>
          <w:p w:rsidR="00A53F1A" w:rsidRDefault="00A53F1A" w:rsidP="00A53F1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We will need to hire Security Product Implementation Consultants, Technical Support Engineers, Principal GRC Analysts</w:t>
            </w:r>
          </w:p>
          <w:p w:rsidR="00A53F1A" w:rsidRDefault="00A53F1A" w:rsidP="00A53F1A">
            <w:pPr>
              <w:rPr>
                <w:rFonts w:ascii="Times New Roman" w:eastAsia="Times New Roman" w:hAnsi="Times New Roman" w:cs="Times New Roman"/>
                <w:b/>
                <w:bCs/>
                <w:sz w:val="20"/>
                <w:szCs w:val="20"/>
              </w:rPr>
            </w:pPr>
          </w:p>
          <w:p w:rsidR="00A53F1A" w:rsidRDefault="00A53F1A" w:rsidP="00A53F1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MARKETING</w:t>
            </w:r>
            <w:r>
              <w:rPr>
                <w:rFonts w:ascii="Times New Roman" w:eastAsia="Times New Roman" w:hAnsi="Times New Roman" w:cs="Times New Roman"/>
                <w:b/>
                <w:bCs/>
                <w:sz w:val="20"/>
                <w:szCs w:val="20"/>
              </w:rPr>
              <w:br/>
            </w:r>
          </w:p>
          <w:p w:rsidR="00A53F1A" w:rsidRDefault="00A53F1A" w:rsidP="00A53F1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Product Marketing Managers, Public Relations Specialists, Technical Marketing Managers, Senior Consultants, Marketing Operations Specialists, Field Marketing Business Partners</w:t>
            </w:r>
          </w:p>
          <w:p w:rsidR="00A53F1A" w:rsidRDefault="00A53F1A" w:rsidP="007115AC">
            <w:pPr>
              <w:spacing w:before="100" w:beforeAutospacing="1" w:after="100" w:afterAutospacing="1"/>
              <w:rPr>
                <w:rFonts w:ascii="Times New Roman" w:eastAsia="Times New Roman" w:hAnsi="Times New Roman" w:cs="Times New Roman"/>
                <w:sz w:val="24"/>
                <w:szCs w:val="24"/>
                <w:lang/>
              </w:rPr>
            </w:pPr>
          </w:p>
        </w:tc>
      </w:tr>
    </w:tbl>
    <w:p w:rsidR="007924F4" w:rsidRDefault="007924F4" w:rsidP="007115AC">
      <w:pPr>
        <w:spacing w:before="100" w:beforeAutospacing="1" w:after="100" w:afterAutospacing="1" w:line="240" w:lineRule="auto"/>
        <w:rPr>
          <w:rFonts w:ascii="Times New Roman" w:eastAsia="Times New Roman" w:hAnsi="Times New Roman" w:cs="Times New Roman"/>
          <w:sz w:val="24"/>
          <w:szCs w:val="24"/>
          <w:lang/>
        </w:rPr>
      </w:pPr>
    </w:p>
    <w:p w:rsidR="007924F4" w:rsidRDefault="007924F4">
      <w:pPr>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br w:type="page"/>
      </w:r>
    </w:p>
    <w:p w:rsidR="007115AC" w:rsidRDefault="007115AC" w:rsidP="007115AC">
      <w:pPr>
        <w:spacing w:before="100" w:beforeAutospacing="1" w:after="100" w:afterAutospacing="1" w:line="240" w:lineRule="auto"/>
        <w:rPr>
          <w:rFonts w:ascii="Times New Roman" w:eastAsia="Times New Roman" w:hAnsi="Times New Roman" w:cs="Times New Roman"/>
          <w:sz w:val="24"/>
          <w:szCs w:val="24"/>
          <w:lang/>
        </w:rPr>
      </w:pPr>
    </w:p>
    <w:p w:rsidR="007115AC" w:rsidRPr="007115AC" w:rsidRDefault="00A53F1A" w:rsidP="00E62C3D">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Has your company l</w:t>
      </w:r>
      <w:r w:rsidR="007115AC" w:rsidRPr="007115AC">
        <w:rPr>
          <w:rFonts w:ascii="Times New Roman" w:eastAsia="Times New Roman" w:hAnsi="Times New Roman" w:cs="Times New Roman"/>
          <w:sz w:val="24"/>
          <w:szCs w:val="24"/>
          <w:lang/>
        </w:rPr>
        <w:t>earn</w:t>
      </w:r>
      <w:r w:rsidR="007D64CD">
        <w:rPr>
          <w:rFonts w:ascii="Times New Roman" w:eastAsia="Times New Roman" w:hAnsi="Times New Roman" w:cs="Times New Roman"/>
          <w:sz w:val="24"/>
          <w:szCs w:val="24"/>
          <w:lang/>
        </w:rPr>
        <w:t>ed</w:t>
      </w:r>
      <w:r w:rsidR="007115AC" w:rsidRPr="007115AC">
        <w:rPr>
          <w:rFonts w:ascii="Times New Roman" w:eastAsia="Times New Roman" w:hAnsi="Times New Roman" w:cs="Times New Roman"/>
          <w:sz w:val="24"/>
          <w:szCs w:val="24"/>
          <w:lang/>
        </w:rPr>
        <w:t xml:space="preserve"> the most effective steps to prevent attacks and detect adversaries with actionable techniques that you can directly </w:t>
      </w:r>
      <w:r w:rsidR="007A6E68">
        <w:rPr>
          <w:rFonts w:ascii="Times New Roman" w:eastAsia="Times New Roman" w:hAnsi="Times New Roman" w:cs="Times New Roman"/>
          <w:sz w:val="24"/>
          <w:szCs w:val="24"/>
          <w:lang/>
        </w:rPr>
        <w:t>apply when you get back to work?</w:t>
      </w:r>
      <w:r w:rsidR="007115AC" w:rsidRPr="007115AC">
        <w:rPr>
          <w:rFonts w:ascii="Times New Roman" w:eastAsia="Times New Roman" w:hAnsi="Times New Roman" w:cs="Times New Roman"/>
          <w:sz w:val="24"/>
          <w:szCs w:val="24"/>
          <w:lang/>
        </w:rPr>
        <w:t xml:space="preserve"> Learn tips and tricks from the experts so that you can win the battle against the wide range of cyber adversaries that want to harm your environment.</w:t>
      </w:r>
    </w:p>
    <w:p w:rsidR="007115AC" w:rsidRPr="007115AC" w:rsidRDefault="007115AC" w:rsidP="007115AC">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Is JED Consulting the right consultant</w:t>
      </w:r>
      <w:r w:rsidRPr="007115AC">
        <w:rPr>
          <w:rFonts w:ascii="Times New Roman" w:eastAsia="Times New Roman" w:hAnsi="Times New Roman" w:cs="Times New Roman"/>
          <w:sz w:val="24"/>
          <w:szCs w:val="24"/>
          <w:lang/>
        </w:rPr>
        <w:t xml:space="preserve"> for you? </w:t>
      </w:r>
    </w:p>
    <w:p w:rsidR="007115AC" w:rsidRPr="007115AC" w:rsidRDefault="007115AC" w:rsidP="007115AC">
      <w:pPr>
        <w:spacing w:before="100" w:beforeAutospacing="1" w:after="100" w:afterAutospacing="1" w:line="240" w:lineRule="auto"/>
        <w:rPr>
          <w:rFonts w:ascii="Times New Roman" w:eastAsia="Times New Roman" w:hAnsi="Times New Roman" w:cs="Times New Roman"/>
          <w:sz w:val="24"/>
          <w:szCs w:val="24"/>
          <w:lang/>
        </w:rPr>
      </w:pPr>
      <w:r w:rsidRPr="007115AC">
        <w:rPr>
          <w:rFonts w:ascii="Times New Roman" w:eastAsia="Times New Roman" w:hAnsi="Times New Roman" w:cs="Times New Roman"/>
          <w:sz w:val="24"/>
          <w:szCs w:val="24"/>
          <w:lang/>
        </w:rPr>
        <w:t>STOP and ask yourself the following questions:</w:t>
      </w:r>
    </w:p>
    <w:p w:rsidR="007115AC" w:rsidRPr="007115AC" w:rsidRDefault="007115AC" w:rsidP="002C6E4E">
      <w:pPr>
        <w:numPr>
          <w:ilvl w:val="0"/>
          <w:numId w:val="34"/>
        </w:numPr>
        <w:spacing w:before="100" w:beforeAutospacing="1" w:after="100" w:afterAutospacing="1" w:line="240" w:lineRule="auto"/>
        <w:rPr>
          <w:rFonts w:ascii="Times New Roman" w:eastAsia="Times New Roman" w:hAnsi="Times New Roman" w:cs="Times New Roman"/>
          <w:sz w:val="24"/>
          <w:szCs w:val="24"/>
          <w:lang/>
        </w:rPr>
      </w:pPr>
      <w:r w:rsidRPr="007115AC">
        <w:rPr>
          <w:rFonts w:ascii="Times New Roman" w:eastAsia="Times New Roman" w:hAnsi="Times New Roman" w:cs="Times New Roman"/>
          <w:sz w:val="24"/>
          <w:szCs w:val="24"/>
          <w:lang/>
        </w:rPr>
        <w:t>Do you fully understand why some organizations get compromised and others do not?</w:t>
      </w:r>
    </w:p>
    <w:p w:rsidR="007115AC" w:rsidRPr="007115AC" w:rsidRDefault="007115AC" w:rsidP="002C6E4E">
      <w:pPr>
        <w:numPr>
          <w:ilvl w:val="0"/>
          <w:numId w:val="34"/>
        </w:numPr>
        <w:spacing w:before="100" w:beforeAutospacing="1" w:after="100" w:afterAutospacing="1" w:line="240" w:lineRule="auto"/>
        <w:rPr>
          <w:rFonts w:ascii="Times New Roman" w:eastAsia="Times New Roman" w:hAnsi="Times New Roman" w:cs="Times New Roman"/>
          <w:sz w:val="24"/>
          <w:szCs w:val="24"/>
          <w:lang/>
        </w:rPr>
      </w:pPr>
      <w:r w:rsidRPr="007115AC">
        <w:rPr>
          <w:rFonts w:ascii="Times New Roman" w:eastAsia="Times New Roman" w:hAnsi="Times New Roman" w:cs="Times New Roman"/>
          <w:sz w:val="24"/>
          <w:szCs w:val="24"/>
          <w:lang/>
        </w:rPr>
        <w:t>If there were compromised systems on your network, are you confident that you would be able to find them?</w:t>
      </w:r>
    </w:p>
    <w:p w:rsidR="007115AC" w:rsidRPr="007115AC" w:rsidRDefault="007115AC" w:rsidP="002C6E4E">
      <w:pPr>
        <w:numPr>
          <w:ilvl w:val="0"/>
          <w:numId w:val="34"/>
        </w:numPr>
        <w:spacing w:before="100" w:beforeAutospacing="1" w:after="100" w:afterAutospacing="1" w:line="240" w:lineRule="auto"/>
        <w:rPr>
          <w:rFonts w:ascii="Times New Roman" w:eastAsia="Times New Roman" w:hAnsi="Times New Roman" w:cs="Times New Roman"/>
          <w:sz w:val="24"/>
          <w:szCs w:val="24"/>
          <w:lang/>
        </w:rPr>
      </w:pPr>
      <w:r w:rsidRPr="007115AC">
        <w:rPr>
          <w:rFonts w:ascii="Times New Roman" w:eastAsia="Times New Roman" w:hAnsi="Times New Roman" w:cs="Times New Roman"/>
          <w:sz w:val="24"/>
          <w:szCs w:val="24"/>
          <w:lang/>
        </w:rPr>
        <w:t>Do you know the effectiveness of each security device and are you certain that they are all configured correctly?</w:t>
      </w:r>
    </w:p>
    <w:p w:rsidR="007115AC" w:rsidRPr="007115AC" w:rsidRDefault="007115AC" w:rsidP="002C6E4E">
      <w:pPr>
        <w:numPr>
          <w:ilvl w:val="0"/>
          <w:numId w:val="34"/>
        </w:numPr>
        <w:spacing w:before="100" w:beforeAutospacing="1" w:after="100" w:afterAutospacing="1" w:line="240" w:lineRule="auto"/>
        <w:rPr>
          <w:rFonts w:ascii="Times New Roman" w:eastAsia="Times New Roman" w:hAnsi="Times New Roman" w:cs="Times New Roman"/>
          <w:sz w:val="24"/>
          <w:szCs w:val="24"/>
          <w:lang/>
        </w:rPr>
      </w:pPr>
      <w:r w:rsidRPr="007115AC">
        <w:rPr>
          <w:rFonts w:ascii="Times New Roman" w:eastAsia="Times New Roman" w:hAnsi="Times New Roman" w:cs="Times New Roman"/>
          <w:sz w:val="24"/>
          <w:szCs w:val="24"/>
          <w:lang/>
        </w:rPr>
        <w:t>Are proper security metrics set up and communicated to your executives to drive security decisions?</w:t>
      </w:r>
    </w:p>
    <w:p w:rsidR="00C02340" w:rsidRDefault="007115AC" w:rsidP="007115AC">
      <w:pPr>
        <w:spacing w:before="100" w:beforeAutospacing="1" w:after="100" w:afterAutospacing="1" w:line="240" w:lineRule="auto"/>
        <w:rPr>
          <w:rFonts w:ascii="Times New Roman" w:eastAsia="Times New Roman" w:hAnsi="Times New Roman" w:cs="Times New Roman"/>
          <w:sz w:val="24"/>
          <w:szCs w:val="24"/>
          <w:lang/>
        </w:rPr>
      </w:pPr>
      <w:r w:rsidRPr="007115AC">
        <w:rPr>
          <w:rFonts w:ascii="Times New Roman" w:eastAsia="Times New Roman" w:hAnsi="Times New Roman" w:cs="Times New Roman"/>
          <w:sz w:val="24"/>
          <w:szCs w:val="24"/>
          <w:lang/>
        </w:rPr>
        <w:t>If you do not know the an</w:t>
      </w:r>
      <w:r>
        <w:rPr>
          <w:rFonts w:ascii="Times New Roman" w:eastAsia="Times New Roman" w:hAnsi="Times New Roman" w:cs="Times New Roman"/>
          <w:sz w:val="24"/>
          <w:szCs w:val="24"/>
          <w:lang/>
        </w:rPr>
        <w:t>swers to these questio</w:t>
      </w:r>
      <w:r w:rsidR="00C02340">
        <w:rPr>
          <w:rFonts w:ascii="Times New Roman" w:eastAsia="Times New Roman" w:hAnsi="Times New Roman" w:cs="Times New Roman"/>
          <w:sz w:val="24"/>
          <w:szCs w:val="24"/>
          <w:lang/>
        </w:rPr>
        <w:t>ns, JED</w:t>
      </w:r>
      <w:r w:rsidRPr="007115AC">
        <w:rPr>
          <w:rFonts w:ascii="Times New Roman" w:eastAsia="Times New Roman" w:hAnsi="Times New Roman" w:cs="Times New Roman"/>
          <w:sz w:val="24"/>
          <w:szCs w:val="24"/>
          <w:lang/>
        </w:rPr>
        <w:t xml:space="preserve"> will provide the informat</w:t>
      </w:r>
      <w:r>
        <w:rPr>
          <w:rFonts w:ascii="Times New Roman" w:eastAsia="Times New Roman" w:hAnsi="Times New Roman" w:cs="Times New Roman"/>
          <w:sz w:val="24"/>
          <w:szCs w:val="24"/>
          <w:lang/>
        </w:rPr>
        <w:t>ion security training and guidance you need to address these issues based on more than two decades of research and development.</w:t>
      </w:r>
    </w:p>
    <w:p w:rsidR="00C02340" w:rsidRDefault="00C02340" w:rsidP="00C02340">
      <w:pPr>
        <w:pStyle w:val="NormalWeb"/>
        <w:rPr>
          <w:lang/>
        </w:rPr>
      </w:pPr>
      <w:r>
        <w:rPr>
          <w:lang/>
        </w:rPr>
        <w:t xml:space="preserve">The JED Consulting Services </w:t>
      </w:r>
      <w:r w:rsidR="00EF3E5F">
        <w:rPr>
          <w:lang/>
        </w:rPr>
        <w:t xml:space="preserve">mission </w:t>
      </w:r>
      <w:r>
        <w:rPr>
          <w:lang/>
        </w:rPr>
        <w:t xml:space="preserve">has taken aim at the major cybersecurity threats organizations face as they balance the security, compliance, and innovation required to thrive in this quickly changing market. </w:t>
      </w:r>
    </w:p>
    <w:p w:rsidR="00C02340" w:rsidRDefault="00EF3E5F" w:rsidP="00C02340">
      <w:pPr>
        <w:pStyle w:val="NormalWeb"/>
        <w:rPr>
          <w:lang/>
        </w:rPr>
      </w:pPr>
      <w:r>
        <w:rPr>
          <w:lang/>
        </w:rPr>
        <w:t>One case study is that h</w:t>
      </w:r>
      <w:r w:rsidR="00C02340">
        <w:rPr>
          <w:lang/>
        </w:rPr>
        <w:t xml:space="preserve">ealthcare organizations are increasingly under attack, and it's time for security practitioners to shore up their defenses! Through the latest research efforts, in-depth technical knowledge and vendor solutions, our customers will develop cyber hygiene strategies that address the most pressing issues in healthcare today: ransomware, data breaches, security awareness training, and understanding their health eco-system and where </w:t>
      </w:r>
      <w:proofErr w:type="spellStart"/>
      <w:r w:rsidR="00C02340">
        <w:rPr>
          <w:lang/>
        </w:rPr>
        <w:t>ePHI</w:t>
      </w:r>
      <w:proofErr w:type="spellEnd"/>
      <w:r w:rsidR="00C02340">
        <w:rPr>
          <w:lang/>
        </w:rPr>
        <w:t xml:space="preserve"> resides.</w:t>
      </w:r>
    </w:p>
    <w:p w:rsidR="00C02340" w:rsidRDefault="00C02340" w:rsidP="00C02340">
      <w:pPr>
        <w:pStyle w:val="Heading6"/>
        <w:rPr>
          <w:lang/>
        </w:rPr>
      </w:pPr>
      <w:r>
        <w:rPr>
          <w:lang/>
        </w:rPr>
        <w:t xml:space="preserve">Topics and </w:t>
      </w:r>
      <w:r w:rsidR="00A53F1A">
        <w:rPr>
          <w:lang/>
        </w:rPr>
        <w:t xml:space="preserve">discussions </w:t>
      </w:r>
      <w:r>
        <w:rPr>
          <w:lang/>
        </w:rPr>
        <w:t>will include:</w:t>
      </w:r>
    </w:p>
    <w:p w:rsidR="00C02340" w:rsidRDefault="00C02340" w:rsidP="002C6E4E">
      <w:pPr>
        <w:numPr>
          <w:ilvl w:val="0"/>
          <w:numId w:val="35"/>
        </w:numPr>
        <w:spacing w:before="100" w:beforeAutospacing="1" w:after="100" w:afterAutospacing="1" w:line="240" w:lineRule="auto"/>
        <w:rPr>
          <w:lang/>
        </w:rPr>
      </w:pPr>
      <w:r>
        <w:rPr>
          <w:lang/>
        </w:rPr>
        <w:t>The true state of Cybersecurity in Healthcare and how critical cybersecurity has become for healthcare.</w:t>
      </w:r>
    </w:p>
    <w:p w:rsidR="00C02340" w:rsidRDefault="00C02340" w:rsidP="002C6E4E">
      <w:pPr>
        <w:numPr>
          <w:ilvl w:val="0"/>
          <w:numId w:val="35"/>
        </w:numPr>
        <w:spacing w:before="100" w:beforeAutospacing="1" w:after="100" w:afterAutospacing="1" w:line="240" w:lineRule="auto"/>
        <w:rPr>
          <w:lang/>
        </w:rPr>
      </w:pPr>
      <w:r>
        <w:rPr>
          <w:lang/>
        </w:rPr>
        <w:t xml:space="preserve">How the CIS Critical Security Controls, promote cyber-hygiene in healthcare and defend healthcare organizations from the onslaught of attacks. </w:t>
      </w:r>
    </w:p>
    <w:p w:rsidR="00C02340" w:rsidRDefault="00C02340" w:rsidP="002C6E4E">
      <w:pPr>
        <w:numPr>
          <w:ilvl w:val="0"/>
          <w:numId w:val="35"/>
        </w:numPr>
        <w:spacing w:before="100" w:beforeAutospacing="1" w:after="100" w:afterAutospacing="1" w:line="240" w:lineRule="auto"/>
        <w:rPr>
          <w:lang/>
        </w:rPr>
      </w:pPr>
      <w:r>
        <w:rPr>
          <w:lang/>
        </w:rPr>
        <w:t>World-renowned incident response handlers explain how they detected and responded to large healthcare breaches.</w:t>
      </w:r>
    </w:p>
    <w:p w:rsidR="00C02340" w:rsidRDefault="00C02340" w:rsidP="002C6E4E">
      <w:pPr>
        <w:numPr>
          <w:ilvl w:val="0"/>
          <w:numId w:val="35"/>
        </w:numPr>
        <w:spacing w:before="100" w:beforeAutospacing="1" w:after="100" w:afterAutospacing="1" w:line="240" w:lineRule="auto"/>
        <w:rPr>
          <w:lang/>
        </w:rPr>
      </w:pPr>
      <w:r>
        <w:rPr>
          <w:lang/>
        </w:rPr>
        <w:t>New ransomware and other threat vectors; and how vendors are updating their solutions</w:t>
      </w:r>
    </w:p>
    <w:p w:rsidR="00C02340" w:rsidRDefault="00C02340" w:rsidP="002C6E4E">
      <w:pPr>
        <w:numPr>
          <w:ilvl w:val="0"/>
          <w:numId w:val="35"/>
        </w:numPr>
        <w:spacing w:before="100" w:beforeAutospacing="1" w:after="100" w:afterAutospacing="1" w:line="240" w:lineRule="auto"/>
        <w:rPr>
          <w:lang/>
        </w:rPr>
      </w:pPr>
      <w:r>
        <w:rPr>
          <w:lang/>
        </w:rPr>
        <w:t>Determining the significance of a security incident</w:t>
      </w:r>
    </w:p>
    <w:p w:rsidR="00C02340" w:rsidRDefault="00C02340" w:rsidP="002C6E4E">
      <w:pPr>
        <w:numPr>
          <w:ilvl w:val="0"/>
          <w:numId w:val="35"/>
        </w:numPr>
        <w:spacing w:before="100" w:beforeAutospacing="1" w:after="100" w:afterAutospacing="1" w:line="240" w:lineRule="auto"/>
        <w:rPr>
          <w:lang/>
        </w:rPr>
      </w:pPr>
      <w:r>
        <w:rPr>
          <w:lang/>
        </w:rPr>
        <w:t>The impact of a mature security awareness program</w:t>
      </w:r>
    </w:p>
    <w:p w:rsidR="00C02340" w:rsidRDefault="00C02340" w:rsidP="00C02340">
      <w:pPr>
        <w:pStyle w:val="NormalWeb"/>
        <w:rPr>
          <w:lang/>
        </w:rPr>
      </w:pPr>
      <w:r>
        <w:rPr>
          <w:lang/>
        </w:rPr>
        <w:lastRenderedPageBreak/>
        <w:t>Our organization will bring together information security professionals working for hospital groups, health insurers, pharmaceutical companies, medical device manufacturers, and other h</w:t>
      </w:r>
      <w:r w:rsidR="00EF3E5F">
        <w:rPr>
          <w:lang/>
        </w:rPr>
        <w:t>ealthcare related organizations to address key issues for:</w:t>
      </w:r>
    </w:p>
    <w:p w:rsidR="00C02340" w:rsidRDefault="00C02340" w:rsidP="002C6E4E">
      <w:pPr>
        <w:numPr>
          <w:ilvl w:val="0"/>
          <w:numId w:val="36"/>
        </w:numPr>
        <w:spacing w:before="100" w:beforeAutospacing="1" w:after="100" w:afterAutospacing="1" w:line="240" w:lineRule="auto"/>
        <w:rPr>
          <w:lang/>
        </w:rPr>
      </w:pPr>
      <w:r>
        <w:rPr>
          <w:lang/>
        </w:rPr>
        <w:t>Chief Information Security Officers (CISO)</w:t>
      </w:r>
    </w:p>
    <w:p w:rsidR="00C02340" w:rsidRDefault="00C02340" w:rsidP="002C6E4E">
      <w:pPr>
        <w:numPr>
          <w:ilvl w:val="0"/>
          <w:numId w:val="36"/>
        </w:numPr>
        <w:spacing w:before="100" w:beforeAutospacing="1" w:after="100" w:afterAutospacing="1" w:line="240" w:lineRule="auto"/>
        <w:rPr>
          <w:lang/>
        </w:rPr>
      </w:pPr>
      <w:r>
        <w:rPr>
          <w:lang/>
        </w:rPr>
        <w:t>Cyber security professionals</w:t>
      </w:r>
    </w:p>
    <w:p w:rsidR="00C02340" w:rsidRDefault="00C02340" w:rsidP="002C6E4E">
      <w:pPr>
        <w:numPr>
          <w:ilvl w:val="0"/>
          <w:numId w:val="36"/>
        </w:numPr>
        <w:spacing w:before="100" w:beforeAutospacing="1" w:after="100" w:afterAutospacing="1" w:line="240" w:lineRule="auto"/>
        <w:rPr>
          <w:lang/>
        </w:rPr>
      </w:pPr>
      <w:r>
        <w:rPr>
          <w:lang/>
        </w:rPr>
        <w:t>Incident Responders</w:t>
      </w:r>
    </w:p>
    <w:p w:rsidR="00C02340" w:rsidRDefault="00C02340" w:rsidP="002C6E4E">
      <w:pPr>
        <w:numPr>
          <w:ilvl w:val="0"/>
          <w:numId w:val="36"/>
        </w:numPr>
        <w:spacing w:before="100" w:beforeAutospacing="1" w:after="100" w:afterAutospacing="1" w:line="240" w:lineRule="auto"/>
        <w:rPr>
          <w:lang/>
        </w:rPr>
      </w:pPr>
      <w:r>
        <w:rPr>
          <w:lang/>
        </w:rPr>
        <w:t>Security architects</w:t>
      </w:r>
    </w:p>
    <w:p w:rsidR="00C02340" w:rsidRDefault="00C02340" w:rsidP="002C6E4E">
      <w:pPr>
        <w:numPr>
          <w:ilvl w:val="0"/>
          <w:numId w:val="36"/>
        </w:numPr>
        <w:spacing w:before="100" w:beforeAutospacing="1" w:after="100" w:afterAutospacing="1" w:line="240" w:lineRule="auto"/>
        <w:rPr>
          <w:lang/>
        </w:rPr>
      </w:pPr>
      <w:r>
        <w:rPr>
          <w:lang/>
        </w:rPr>
        <w:t>Security risk managers</w:t>
      </w:r>
    </w:p>
    <w:p w:rsidR="00C02340" w:rsidRDefault="00C02340" w:rsidP="002C6E4E">
      <w:pPr>
        <w:numPr>
          <w:ilvl w:val="0"/>
          <w:numId w:val="36"/>
        </w:numPr>
        <w:spacing w:before="100" w:beforeAutospacing="1" w:after="100" w:afterAutospacing="1" w:line="240" w:lineRule="auto"/>
        <w:rPr>
          <w:lang/>
        </w:rPr>
      </w:pPr>
      <w:r>
        <w:rPr>
          <w:lang/>
        </w:rPr>
        <w:t>Compliance professionals</w:t>
      </w:r>
    </w:p>
    <w:p w:rsidR="00E40A5F" w:rsidRPr="00E40A5F" w:rsidRDefault="00E40A5F" w:rsidP="00E40A5F">
      <w:pPr>
        <w:spacing w:before="100" w:beforeAutospacing="1" w:after="100" w:afterAutospacing="1" w:line="240" w:lineRule="auto"/>
        <w:rPr>
          <w:rFonts w:ascii="Times New Roman" w:eastAsia="Times New Roman" w:hAnsi="Times New Roman" w:cs="Times New Roman"/>
          <w:sz w:val="24"/>
          <w:szCs w:val="24"/>
          <w:lang/>
        </w:rPr>
      </w:pPr>
      <w:r w:rsidRPr="00E40A5F">
        <w:rPr>
          <w:rFonts w:ascii="Times New Roman" w:eastAsia="Times New Roman" w:hAnsi="Times New Roman" w:cs="Times New Roman"/>
          <w:sz w:val="24"/>
          <w:szCs w:val="24"/>
          <w:lang/>
        </w:rPr>
        <w:t xml:space="preserve">The targeting and theft of sensitive health information continues to challenge covered entities and business associates alike. Increased regulation combined with a dynamic threat landscape require today's health care leader to have a clear understanding of relevant legislation and how to measurably defend patient data and related systems. </w:t>
      </w:r>
    </w:p>
    <w:p w:rsidR="00E40A5F" w:rsidRPr="00E40A5F" w:rsidRDefault="00E40A5F" w:rsidP="00E40A5F">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Our Health Care Security group</w:t>
      </w:r>
      <w:r w:rsidRPr="00E40A5F">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is designed to provide your organization</w:t>
      </w:r>
      <w:r w:rsidRPr="00E40A5F">
        <w:rPr>
          <w:rFonts w:ascii="Times New Roman" w:eastAsia="Times New Roman" w:hAnsi="Times New Roman" w:cs="Times New Roman"/>
          <w:sz w:val="24"/>
          <w:szCs w:val="24"/>
          <w:lang/>
        </w:rPr>
        <w:t xml:space="preserve"> with an introduction to current and emerging issues in health care information security and </w:t>
      </w:r>
      <w:r>
        <w:rPr>
          <w:rFonts w:ascii="Times New Roman" w:eastAsia="Times New Roman" w:hAnsi="Times New Roman" w:cs="Times New Roman"/>
          <w:sz w:val="24"/>
          <w:szCs w:val="24"/>
          <w:lang/>
        </w:rPr>
        <w:t>regulatory compliance. The goal is to</w:t>
      </w:r>
      <w:r w:rsidR="00A53F1A">
        <w:rPr>
          <w:rFonts w:ascii="Times New Roman" w:eastAsia="Times New Roman" w:hAnsi="Times New Roman" w:cs="Times New Roman"/>
          <w:sz w:val="24"/>
          <w:szCs w:val="24"/>
          <w:lang/>
        </w:rPr>
        <w:t xml:space="preserve"> provide</w:t>
      </w:r>
      <w:r w:rsidRPr="00E40A5F">
        <w:rPr>
          <w:rFonts w:ascii="Times New Roman" w:eastAsia="Times New Roman" w:hAnsi="Times New Roman" w:cs="Times New Roman"/>
          <w:sz w:val="24"/>
          <w:szCs w:val="24"/>
          <w:lang/>
        </w:rPr>
        <w:t xml:space="preserve"> a foundational set of skills and knowl</w:t>
      </w:r>
      <w:r>
        <w:rPr>
          <w:rFonts w:ascii="Times New Roman" w:eastAsia="Times New Roman" w:hAnsi="Times New Roman" w:cs="Times New Roman"/>
          <w:sz w:val="24"/>
          <w:szCs w:val="24"/>
          <w:lang/>
        </w:rPr>
        <w:t>edge for</w:t>
      </w:r>
      <w:r w:rsidRPr="00E40A5F">
        <w:rPr>
          <w:rFonts w:ascii="Times New Roman" w:eastAsia="Times New Roman" w:hAnsi="Times New Roman" w:cs="Times New Roman"/>
          <w:sz w:val="24"/>
          <w:szCs w:val="24"/>
          <w:lang/>
        </w:rPr>
        <w:t xml:space="preserve"> through the integration of case studies, hands-on labs, and defensible control considerations for securing and monitoring electronic protected health information ("</w:t>
      </w:r>
      <w:proofErr w:type="spellStart"/>
      <w:r w:rsidRPr="00E40A5F">
        <w:rPr>
          <w:rFonts w:ascii="Times New Roman" w:eastAsia="Times New Roman" w:hAnsi="Times New Roman" w:cs="Times New Roman"/>
          <w:sz w:val="24"/>
          <w:szCs w:val="24"/>
          <w:lang/>
        </w:rPr>
        <w:t>ePHI</w:t>
      </w:r>
      <w:proofErr w:type="spellEnd"/>
      <w:r>
        <w:rPr>
          <w:rFonts w:ascii="Times New Roman" w:eastAsia="Times New Roman" w:hAnsi="Times New Roman" w:cs="Times New Roman"/>
          <w:sz w:val="24"/>
          <w:szCs w:val="24"/>
          <w:lang/>
        </w:rPr>
        <w:t>"). The objective is to</w:t>
      </w:r>
      <w:r w:rsidRPr="00E40A5F">
        <w:rPr>
          <w:rFonts w:ascii="Times New Roman" w:eastAsia="Times New Roman" w:hAnsi="Times New Roman" w:cs="Times New Roman"/>
          <w:sz w:val="24"/>
          <w:szCs w:val="24"/>
          <w:lang/>
        </w:rPr>
        <w:t xml:space="preserve"> learn about actual attacks and incidents that have affected health care organizations and what can be done to mitigate the damage to prevent your organization from suffering a similar outcome. For compliance and </w:t>
      </w:r>
      <w:r>
        <w:rPr>
          <w:rFonts w:ascii="Times New Roman" w:eastAsia="Times New Roman" w:hAnsi="Times New Roman" w:cs="Times New Roman"/>
          <w:sz w:val="24"/>
          <w:szCs w:val="24"/>
          <w:lang/>
        </w:rPr>
        <w:t>audit professionals, this engagement will detail</w:t>
      </w:r>
      <w:r w:rsidRPr="00E40A5F">
        <w:rPr>
          <w:rFonts w:ascii="Times New Roman" w:eastAsia="Times New Roman" w:hAnsi="Times New Roman" w:cs="Times New Roman"/>
          <w:sz w:val="24"/>
          <w:szCs w:val="24"/>
          <w:lang/>
        </w:rPr>
        <w:t xml:space="preserve"> how to automate controls in support of the Health Insurance Portability and Accountability Act ("HIPAA") Security Rule and other key regulations.</w:t>
      </w:r>
    </w:p>
    <w:p w:rsidR="00E40A5F" w:rsidRPr="00E40A5F" w:rsidRDefault="00E40A5F" w:rsidP="00E40A5F">
      <w:pPr>
        <w:spacing w:before="100" w:beforeAutospacing="1" w:after="100" w:afterAutospacing="1" w:line="240" w:lineRule="auto"/>
        <w:rPr>
          <w:rFonts w:ascii="Times New Roman" w:eastAsia="Times New Roman" w:hAnsi="Times New Roman" w:cs="Times New Roman"/>
          <w:sz w:val="24"/>
          <w:szCs w:val="24"/>
          <w:lang/>
        </w:rPr>
      </w:pPr>
      <w:r w:rsidRPr="00E40A5F">
        <w:rPr>
          <w:rFonts w:ascii="Times New Roman" w:eastAsia="Times New Roman" w:hAnsi="Times New Roman" w:cs="Times New Roman"/>
          <w:b/>
          <w:bCs/>
          <w:sz w:val="24"/>
          <w:szCs w:val="24"/>
          <w:lang/>
        </w:rPr>
        <w:t xml:space="preserve">Why Choose </w:t>
      </w:r>
      <w:r>
        <w:rPr>
          <w:rFonts w:ascii="Times New Roman" w:eastAsia="Times New Roman" w:hAnsi="Times New Roman" w:cs="Times New Roman"/>
          <w:b/>
          <w:bCs/>
          <w:sz w:val="24"/>
          <w:szCs w:val="24"/>
          <w:lang/>
        </w:rPr>
        <w:t>JED Consulting Services LLC</w:t>
      </w:r>
      <w:r w:rsidRPr="00E40A5F">
        <w:rPr>
          <w:rFonts w:ascii="Times New Roman" w:eastAsia="Times New Roman" w:hAnsi="Times New Roman" w:cs="Times New Roman"/>
          <w:b/>
          <w:bCs/>
          <w:sz w:val="24"/>
          <w:szCs w:val="24"/>
          <w:lang/>
        </w:rPr>
        <w:t>?</w:t>
      </w:r>
      <w:r w:rsidRPr="00E40A5F">
        <w:rPr>
          <w:rFonts w:ascii="Times New Roman" w:eastAsia="Times New Roman" w:hAnsi="Times New Roman" w:cs="Times New Roman"/>
          <w:sz w:val="24"/>
          <w:szCs w:val="24"/>
          <w:lang/>
        </w:rPr>
        <w:t xml:space="preserve"> </w:t>
      </w:r>
    </w:p>
    <w:p w:rsidR="00E40A5F" w:rsidRPr="00E40A5F" w:rsidRDefault="00E40A5F" w:rsidP="002C6E4E">
      <w:pPr>
        <w:numPr>
          <w:ilvl w:val="0"/>
          <w:numId w:val="37"/>
        </w:numPr>
        <w:spacing w:before="100" w:beforeAutospacing="1" w:after="100" w:afterAutospacing="1" w:line="240" w:lineRule="auto"/>
        <w:rPr>
          <w:rFonts w:ascii="Times New Roman" w:eastAsia="Times New Roman" w:hAnsi="Times New Roman" w:cs="Times New Roman"/>
          <w:sz w:val="24"/>
          <w:szCs w:val="24"/>
          <w:lang/>
        </w:rPr>
      </w:pPr>
      <w:r w:rsidRPr="00E40A5F">
        <w:rPr>
          <w:rFonts w:ascii="Times New Roman" w:eastAsia="Times New Roman" w:hAnsi="Times New Roman" w:cs="Times New Roman"/>
          <w:sz w:val="24"/>
          <w:szCs w:val="24"/>
          <w:lang/>
        </w:rPr>
        <w:t>The HIPAA Security Rule provides the "what" in regard to requirements with which health care organizations must comply, yet we're often asked "how can we implement safeguards that fulfill the intent of the rule?" and "what else should HCO's be doing to protect pati</w:t>
      </w:r>
      <w:r>
        <w:rPr>
          <w:rFonts w:ascii="Times New Roman" w:eastAsia="Times New Roman" w:hAnsi="Times New Roman" w:cs="Times New Roman"/>
          <w:sz w:val="24"/>
          <w:szCs w:val="24"/>
          <w:lang/>
        </w:rPr>
        <w:t>ent and hospital assets?</w:t>
      </w:r>
      <w:proofErr w:type="gramStart"/>
      <w:r>
        <w:rPr>
          <w:rFonts w:ascii="Times New Roman" w:eastAsia="Times New Roman" w:hAnsi="Times New Roman" w:cs="Times New Roman"/>
          <w:sz w:val="24"/>
          <w:szCs w:val="24"/>
          <w:lang/>
        </w:rPr>
        <w:t>".</w:t>
      </w:r>
      <w:proofErr w:type="gramEnd"/>
      <w:r>
        <w:rPr>
          <w:rFonts w:ascii="Times New Roman" w:eastAsia="Times New Roman" w:hAnsi="Times New Roman" w:cs="Times New Roman"/>
          <w:sz w:val="24"/>
          <w:szCs w:val="24"/>
          <w:lang/>
        </w:rPr>
        <w:t xml:space="preserve"> This company </w:t>
      </w:r>
      <w:r w:rsidRPr="00E40A5F">
        <w:rPr>
          <w:rFonts w:ascii="Times New Roman" w:eastAsia="Times New Roman" w:hAnsi="Times New Roman" w:cs="Times New Roman"/>
          <w:sz w:val="24"/>
          <w:szCs w:val="24"/>
          <w:lang/>
        </w:rPr>
        <w:t xml:space="preserve">is purposefully built to provide an effective answer. </w:t>
      </w:r>
    </w:p>
    <w:p w:rsidR="00E40A5F" w:rsidRPr="00E40A5F" w:rsidRDefault="00E40A5F" w:rsidP="002C6E4E">
      <w:pPr>
        <w:numPr>
          <w:ilvl w:val="0"/>
          <w:numId w:val="37"/>
        </w:num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Our Health Care Security Group</w:t>
      </w:r>
      <w:r w:rsidRPr="00E40A5F">
        <w:rPr>
          <w:rFonts w:ascii="Times New Roman" w:eastAsia="Times New Roman" w:hAnsi="Times New Roman" w:cs="Times New Roman"/>
          <w:sz w:val="24"/>
          <w:szCs w:val="24"/>
          <w:lang/>
        </w:rPr>
        <w:t xml:space="preserve"> dissects the Security Rule and highlights important security controls to identify and mitigate both </w:t>
      </w:r>
      <w:r>
        <w:rPr>
          <w:rFonts w:ascii="Times New Roman" w:eastAsia="Times New Roman" w:hAnsi="Times New Roman" w:cs="Times New Roman"/>
          <w:sz w:val="24"/>
          <w:szCs w:val="24"/>
          <w:lang/>
        </w:rPr>
        <w:t xml:space="preserve">the </w:t>
      </w:r>
      <w:r w:rsidRPr="00E40A5F">
        <w:rPr>
          <w:rFonts w:ascii="Times New Roman" w:eastAsia="Times New Roman" w:hAnsi="Times New Roman" w:cs="Times New Roman"/>
          <w:sz w:val="24"/>
          <w:szCs w:val="24"/>
          <w:lang/>
        </w:rPr>
        <w:t xml:space="preserve">insider and external based attacks. </w:t>
      </w:r>
    </w:p>
    <w:p w:rsidR="00E40A5F" w:rsidRDefault="00E40A5F" w:rsidP="00E40A5F">
      <w:pPr>
        <w:spacing w:before="100" w:beforeAutospacing="1" w:after="100" w:afterAutospacing="1" w:line="240" w:lineRule="auto"/>
        <w:rPr>
          <w:rFonts w:ascii="Times New Roman" w:eastAsia="Times New Roman" w:hAnsi="Times New Roman" w:cs="Times New Roman"/>
          <w:sz w:val="24"/>
          <w:szCs w:val="24"/>
          <w:lang/>
        </w:rPr>
      </w:pPr>
      <w:r w:rsidRPr="00E40A5F">
        <w:rPr>
          <w:rFonts w:ascii="Times New Roman" w:eastAsia="Times New Roman" w:hAnsi="Times New Roman" w:cs="Times New Roman"/>
          <w:sz w:val="24"/>
          <w:szCs w:val="24"/>
          <w:lang/>
        </w:rPr>
        <w:t>If you are an information security professional wor</w:t>
      </w:r>
      <w:r>
        <w:rPr>
          <w:rFonts w:ascii="Times New Roman" w:eastAsia="Times New Roman" w:hAnsi="Times New Roman" w:cs="Times New Roman"/>
          <w:sz w:val="24"/>
          <w:szCs w:val="24"/>
          <w:lang/>
        </w:rPr>
        <w:t>king in health care, our company</w:t>
      </w:r>
      <w:r w:rsidRPr="00E40A5F">
        <w:rPr>
          <w:rFonts w:ascii="Times New Roman" w:eastAsia="Times New Roman" w:hAnsi="Times New Roman" w:cs="Times New Roman"/>
          <w:sz w:val="24"/>
          <w:szCs w:val="24"/>
          <w:lang/>
        </w:rPr>
        <w:t xml:space="preserve"> will provide you with practical advice for stopping even the most advanced attacks that may target the organization.</w:t>
      </w:r>
    </w:p>
    <w:p w:rsidR="00E40A5F" w:rsidRPr="00E40A5F" w:rsidRDefault="00E40A5F" w:rsidP="00E40A5F">
      <w:pPr>
        <w:spacing w:before="100" w:beforeAutospacing="1" w:after="100" w:afterAutospacing="1" w:line="240" w:lineRule="auto"/>
        <w:outlineLvl w:val="4"/>
        <w:rPr>
          <w:rFonts w:ascii="Times New Roman" w:eastAsia="Times New Roman" w:hAnsi="Times New Roman" w:cs="Times New Roman"/>
          <w:b/>
          <w:bCs/>
          <w:sz w:val="20"/>
          <w:szCs w:val="20"/>
          <w:lang/>
        </w:rPr>
      </w:pPr>
      <w:r w:rsidRPr="00E40A5F">
        <w:rPr>
          <w:rFonts w:ascii="Times New Roman" w:eastAsia="Times New Roman" w:hAnsi="Times New Roman" w:cs="Times New Roman"/>
          <w:b/>
          <w:bCs/>
          <w:sz w:val="20"/>
          <w:szCs w:val="20"/>
          <w:lang/>
        </w:rPr>
        <w:t>Overview</w:t>
      </w:r>
    </w:p>
    <w:p w:rsidR="00E40A5F" w:rsidRPr="00E40A5F" w:rsidRDefault="00E40A5F" w:rsidP="00E40A5F">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Our initial focus was</w:t>
      </w:r>
      <w:r w:rsidRPr="00E40A5F">
        <w:rPr>
          <w:rFonts w:ascii="Times New Roman" w:eastAsia="Times New Roman" w:hAnsi="Times New Roman" w:cs="Times New Roman"/>
          <w:sz w:val="24"/>
          <w:szCs w:val="24"/>
          <w:lang/>
        </w:rPr>
        <w:t xml:space="preserve"> on existing threats to health care information systems and data. We will examine 'why' and 'how' patient information is being targeted, as well as evolving trends, including, but not limited to the commercialization of malicious software, medical identity the</w:t>
      </w:r>
      <w:r w:rsidR="00A24C5D">
        <w:rPr>
          <w:rFonts w:ascii="Times New Roman" w:eastAsia="Times New Roman" w:hAnsi="Times New Roman" w:cs="Times New Roman"/>
          <w:sz w:val="24"/>
          <w:szCs w:val="24"/>
          <w:lang/>
        </w:rPr>
        <w:t>ft, and insider threats. JED also provides clients</w:t>
      </w:r>
      <w:r w:rsidRPr="00E40A5F">
        <w:rPr>
          <w:rFonts w:ascii="Times New Roman" w:eastAsia="Times New Roman" w:hAnsi="Times New Roman" w:cs="Times New Roman"/>
          <w:sz w:val="24"/>
          <w:szCs w:val="24"/>
          <w:lang/>
        </w:rPr>
        <w:t xml:space="preserve"> with an overview of the HIPAA Security Rule and </w:t>
      </w:r>
      <w:r w:rsidRPr="00E40A5F">
        <w:rPr>
          <w:rFonts w:ascii="Times New Roman" w:eastAsia="Times New Roman" w:hAnsi="Times New Roman" w:cs="Times New Roman"/>
          <w:sz w:val="24"/>
          <w:szCs w:val="24"/>
          <w:lang/>
        </w:rPr>
        <w:lastRenderedPageBreak/>
        <w:t xml:space="preserve">its context, with close attention paid to the rules structure, safeguards, and the implementation specifications governing </w:t>
      </w:r>
      <w:proofErr w:type="spellStart"/>
      <w:r w:rsidRPr="00E40A5F">
        <w:rPr>
          <w:rFonts w:ascii="Times New Roman" w:eastAsia="Times New Roman" w:hAnsi="Times New Roman" w:cs="Times New Roman"/>
          <w:sz w:val="24"/>
          <w:szCs w:val="24"/>
          <w:lang/>
        </w:rPr>
        <w:t>ePHI</w:t>
      </w:r>
      <w:proofErr w:type="spellEnd"/>
      <w:r w:rsidRPr="00E40A5F">
        <w:rPr>
          <w:rFonts w:ascii="Times New Roman" w:eastAsia="Times New Roman" w:hAnsi="Times New Roman" w:cs="Times New Roman"/>
          <w:sz w:val="24"/>
          <w:szCs w:val="24"/>
          <w:lang/>
        </w:rPr>
        <w:t xml:space="preserve">. This information will remove ambiguity and </w:t>
      </w:r>
      <w:proofErr w:type="gramStart"/>
      <w:r w:rsidRPr="00E40A5F">
        <w:rPr>
          <w:rFonts w:ascii="Times New Roman" w:eastAsia="Times New Roman" w:hAnsi="Times New Roman" w:cs="Times New Roman"/>
          <w:sz w:val="24"/>
          <w:szCs w:val="24"/>
          <w:lang/>
        </w:rPr>
        <w:t>get  of</w:t>
      </w:r>
      <w:proofErr w:type="gramEnd"/>
      <w:r w:rsidRPr="00E40A5F">
        <w:rPr>
          <w:rFonts w:ascii="Times New Roman" w:eastAsia="Times New Roman" w:hAnsi="Times New Roman" w:cs="Times New Roman"/>
          <w:sz w:val="24"/>
          <w:szCs w:val="24"/>
          <w:lang/>
        </w:rPr>
        <w:t xml:space="preserve"> how to defend patient data and other sensitive information. The section concludes with a discussion on security frameworks, controls, and practical countermeasures.</w:t>
      </w:r>
    </w:p>
    <w:p w:rsidR="00E40A5F" w:rsidRPr="00E40A5F" w:rsidRDefault="00A24C5D" w:rsidP="00E40A5F">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Who in your organization has done</w:t>
      </w:r>
      <w:r w:rsidR="00E40A5F" w:rsidRPr="00E40A5F">
        <w:rPr>
          <w:rFonts w:ascii="Times New Roman" w:eastAsia="Times New Roman" w:hAnsi="Times New Roman" w:cs="Times New Roman"/>
          <w:sz w:val="24"/>
          <w:szCs w:val="24"/>
          <w:lang/>
        </w:rPr>
        <w:t xml:space="preserve"> an</w:t>
      </w:r>
      <w:r>
        <w:rPr>
          <w:rFonts w:ascii="Times New Roman" w:eastAsia="Times New Roman" w:hAnsi="Times New Roman" w:cs="Times New Roman"/>
          <w:sz w:val="24"/>
          <w:szCs w:val="24"/>
          <w:lang/>
        </w:rPr>
        <w:t xml:space="preserve"> analysis of recent breach data? Who has focused on</w:t>
      </w:r>
      <w:r w:rsidR="00E40A5F" w:rsidRPr="00E40A5F">
        <w:rPr>
          <w:rFonts w:ascii="Times New Roman" w:eastAsia="Times New Roman" w:hAnsi="Times New Roman" w:cs="Times New Roman"/>
          <w:sz w:val="24"/>
          <w:szCs w:val="24"/>
          <w:lang/>
        </w:rPr>
        <w:t xml:space="preserve"> sensitive ass</w:t>
      </w:r>
      <w:r>
        <w:rPr>
          <w:rFonts w:ascii="Times New Roman" w:eastAsia="Times New Roman" w:hAnsi="Times New Roman" w:cs="Times New Roman"/>
          <w:sz w:val="24"/>
          <w:szCs w:val="24"/>
          <w:lang/>
        </w:rPr>
        <w:t>et identification and hardening? Do we have a foundation for a data loss prevention ("DLP") program?</w:t>
      </w:r>
    </w:p>
    <w:p w:rsidR="00E40A5F" w:rsidRPr="00E40A5F" w:rsidRDefault="00E40A5F" w:rsidP="00E40A5F">
      <w:pPr>
        <w:spacing w:before="100" w:beforeAutospacing="1" w:after="100" w:afterAutospacing="1" w:line="240" w:lineRule="auto"/>
        <w:rPr>
          <w:rFonts w:ascii="Times New Roman" w:eastAsia="Times New Roman" w:hAnsi="Times New Roman" w:cs="Times New Roman"/>
          <w:sz w:val="24"/>
          <w:szCs w:val="24"/>
          <w:lang/>
        </w:rPr>
      </w:pPr>
    </w:p>
    <w:p w:rsidR="00E40A5F" w:rsidRDefault="00A24C5D" w:rsidP="00E40A5F">
      <w:pPr>
        <w:pStyle w:val="NormalWeb"/>
        <w:rPr>
          <w:lang/>
        </w:rPr>
      </w:pPr>
      <w:r>
        <w:rPr>
          <w:lang/>
        </w:rPr>
        <w:t>JED Consulting Services begins</w:t>
      </w:r>
      <w:r w:rsidR="00E40A5F">
        <w:rPr>
          <w:lang/>
        </w:rPr>
        <w:t xml:space="preserve"> with examining the risk analysis requirement of the Security Rule, §164.308(a</w:t>
      </w:r>
      <w:proofErr w:type="gramStart"/>
      <w:r w:rsidR="00E40A5F">
        <w:rPr>
          <w:lang/>
        </w:rPr>
        <w:t>)(</w:t>
      </w:r>
      <w:proofErr w:type="gramEnd"/>
      <w:r w:rsidR="00E40A5F">
        <w:rPr>
          <w:lang/>
        </w:rPr>
        <w:t xml:space="preserve">1)(ii)(A) along with relevant audit findings and important considerations for developing a defensible risk management process. Physical and technical safeguards are </w:t>
      </w:r>
      <w:r>
        <w:rPr>
          <w:lang/>
        </w:rPr>
        <w:t xml:space="preserve">also examined. Have we then transition </w:t>
      </w:r>
      <w:r w:rsidR="00E40A5F">
        <w:rPr>
          <w:lang/>
        </w:rPr>
        <w:t>to a review of electronic health records ("EHR") security, often a prized target by criminals, and EHR appli</w:t>
      </w:r>
      <w:r>
        <w:rPr>
          <w:lang/>
        </w:rPr>
        <w:t>cation assessment and hardening?  JED Health Care Security group</w:t>
      </w:r>
      <w:r w:rsidR="00E40A5F">
        <w:rPr>
          <w:lang/>
        </w:rPr>
        <w:t xml:space="preserve"> concludes by discussing the current state of medical device security and risk management processes. </w:t>
      </w:r>
    </w:p>
    <w:p w:rsidR="00E40A5F" w:rsidRPr="007115AC" w:rsidRDefault="00E40A5F" w:rsidP="00A24C5D">
      <w:pPr>
        <w:pStyle w:val="NormalWeb"/>
        <w:rPr>
          <w:lang/>
        </w:rPr>
      </w:pPr>
      <w:r>
        <w:rPr>
          <w:lang/>
        </w:rPr>
        <w:t xml:space="preserve">Hands-on </w:t>
      </w:r>
      <w:r w:rsidR="00A24C5D">
        <w:rPr>
          <w:lang/>
        </w:rPr>
        <w:t>exercises covered</w:t>
      </w:r>
      <w:r>
        <w:rPr>
          <w:lang/>
        </w:rPr>
        <w:t xml:space="preserve"> include log monitoring and analysis techniques, vulnerability assessment, asset encryption, and configuration analysis. Additional labs may be added, time permitting.</w:t>
      </w:r>
    </w:p>
    <w:p w:rsidR="007115AC" w:rsidRDefault="007115AC" w:rsidP="00F02F9C">
      <w:pPr>
        <w:spacing w:after="0" w:line="240" w:lineRule="auto"/>
        <w:rPr>
          <w:rFonts w:ascii="Times New Roman" w:eastAsia="Times New Roman" w:hAnsi="Times New Roman" w:cs="Times New Roman"/>
          <w:b/>
          <w:bCs/>
          <w:sz w:val="20"/>
          <w:szCs w:val="20"/>
        </w:rPr>
      </w:pPr>
    </w:p>
    <w:p w:rsidR="005D1DA0" w:rsidRDefault="00C02340" w:rsidP="00F02F9C">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What can w</w:t>
      </w:r>
      <w:r w:rsidR="005D1DA0">
        <w:rPr>
          <w:rFonts w:ascii="Times New Roman" w:eastAsia="Times New Roman" w:hAnsi="Times New Roman" w:cs="Times New Roman"/>
          <w:b/>
          <w:bCs/>
          <w:sz w:val="20"/>
          <w:szCs w:val="20"/>
        </w:rPr>
        <w:t xml:space="preserve">e do to Implement and audit the critical </w:t>
      </w:r>
      <w:r>
        <w:rPr>
          <w:rFonts w:ascii="Times New Roman" w:eastAsia="Times New Roman" w:hAnsi="Times New Roman" w:cs="Times New Roman"/>
          <w:b/>
          <w:bCs/>
          <w:sz w:val="20"/>
          <w:szCs w:val="20"/>
        </w:rPr>
        <w:t>controls we have focused on since 1989?</w:t>
      </w:r>
    </w:p>
    <w:p w:rsidR="005D1DA0" w:rsidRPr="005D1DA0" w:rsidRDefault="005D1DA0" w:rsidP="00A53F1A">
      <w:pPr>
        <w:numPr>
          <w:ilvl w:val="0"/>
          <w:numId w:val="8"/>
        </w:numPr>
        <w:spacing w:before="100" w:beforeAutospacing="1" w:after="100" w:afterAutospacing="1" w:line="240" w:lineRule="auto"/>
        <w:rPr>
          <w:rFonts w:ascii="Times New Roman" w:eastAsia="Times New Roman" w:hAnsi="Times New Roman" w:cs="Times New Roman"/>
          <w:sz w:val="24"/>
          <w:szCs w:val="24"/>
          <w:lang/>
        </w:rPr>
      </w:pPr>
      <w:r w:rsidRPr="005D1DA0">
        <w:rPr>
          <w:rFonts w:ascii="Times New Roman" w:eastAsia="Times New Roman" w:hAnsi="Times New Roman" w:cs="Times New Roman"/>
          <w:sz w:val="24"/>
          <w:szCs w:val="24"/>
          <w:lang/>
        </w:rPr>
        <w:t>Apply a security framework based on actual threats that is measurable, scalable, and reliable in stop- ping known attacks and protecting organizations' important information and systems</w:t>
      </w:r>
    </w:p>
    <w:p w:rsidR="005D1DA0" w:rsidRPr="005D1DA0" w:rsidRDefault="005D1DA0" w:rsidP="005D1DA0">
      <w:pPr>
        <w:numPr>
          <w:ilvl w:val="0"/>
          <w:numId w:val="8"/>
        </w:numPr>
        <w:spacing w:before="100" w:beforeAutospacing="1" w:after="100" w:afterAutospacing="1" w:line="240" w:lineRule="auto"/>
        <w:rPr>
          <w:rFonts w:ascii="Times New Roman" w:eastAsia="Times New Roman" w:hAnsi="Times New Roman" w:cs="Times New Roman"/>
          <w:sz w:val="24"/>
          <w:szCs w:val="24"/>
          <w:lang/>
        </w:rPr>
      </w:pPr>
      <w:r w:rsidRPr="005D1DA0">
        <w:rPr>
          <w:rFonts w:ascii="Times New Roman" w:eastAsia="Times New Roman" w:hAnsi="Times New Roman" w:cs="Times New Roman"/>
          <w:sz w:val="24"/>
          <w:szCs w:val="24"/>
          <w:lang/>
        </w:rPr>
        <w:t>Understand the importance of each control, how it is compromised if ignored, and explain the defe</w:t>
      </w:r>
      <w:r>
        <w:rPr>
          <w:rFonts w:ascii="Times New Roman" w:eastAsia="Times New Roman" w:hAnsi="Times New Roman" w:cs="Times New Roman"/>
          <w:sz w:val="24"/>
          <w:szCs w:val="24"/>
          <w:lang/>
        </w:rPr>
        <w:t>n</w:t>
      </w:r>
      <w:r w:rsidRPr="005D1DA0">
        <w:rPr>
          <w:rFonts w:ascii="Times New Roman" w:eastAsia="Times New Roman" w:hAnsi="Times New Roman" w:cs="Times New Roman"/>
          <w:sz w:val="24"/>
          <w:szCs w:val="24"/>
          <w:lang/>
        </w:rPr>
        <w:t>sive goals that result in quick wins and increased visibility of network and systems</w:t>
      </w:r>
    </w:p>
    <w:p w:rsidR="005D1DA0" w:rsidRPr="005D1DA0" w:rsidRDefault="005D1DA0" w:rsidP="005D1DA0">
      <w:pPr>
        <w:numPr>
          <w:ilvl w:val="0"/>
          <w:numId w:val="8"/>
        </w:numPr>
        <w:spacing w:before="100" w:beforeAutospacing="1" w:after="100" w:afterAutospacing="1" w:line="240" w:lineRule="auto"/>
        <w:rPr>
          <w:rFonts w:ascii="Times New Roman" w:eastAsia="Times New Roman" w:hAnsi="Times New Roman" w:cs="Times New Roman"/>
          <w:sz w:val="24"/>
          <w:szCs w:val="24"/>
          <w:lang/>
        </w:rPr>
      </w:pPr>
      <w:r w:rsidRPr="005D1DA0">
        <w:rPr>
          <w:rFonts w:ascii="Times New Roman" w:eastAsia="Times New Roman" w:hAnsi="Times New Roman" w:cs="Times New Roman"/>
          <w:sz w:val="24"/>
          <w:szCs w:val="24"/>
          <w:lang/>
        </w:rPr>
        <w:t>Identify and utilize tools that implement controls through automation</w:t>
      </w:r>
    </w:p>
    <w:p w:rsidR="005D1DA0" w:rsidRPr="005D1DA0" w:rsidRDefault="005D1DA0" w:rsidP="005D1DA0">
      <w:pPr>
        <w:numPr>
          <w:ilvl w:val="0"/>
          <w:numId w:val="8"/>
        </w:numPr>
        <w:spacing w:before="100" w:beforeAutospacing="1" w:after="100" w:afterAutospacing="1" w:line="240" w:lineRule="auto"/>
        <w:rPr>
          <w:rFonts w:ascii="Times New Roman" w:eastAsia="Times New Roman" w:hAnsi="Times New Roman" w:cs="Times New Roman"/>
          <w:sz w:val="24"/>
          <w:szCs w:val="24"/>
          <w:lang/>
        </w:rPr>
      </w:pPr>
      <w:r w:rsidRPr="005D1DA0">
        <w:rPr>
          <w:rFonts w:ascii="Times New Roman" w:eastAsia="Times New Roman" w:hAnsi="Times New Roman" w:cs="Times New Roman"/>
          <w:sz w:val="24"/>
          <w:szCs w:val="24"/>
          <w:lang/>
        </w:rPr>
        <w:t>Learn how to create a scoring tool for measuring the effectiveness of each controls the effectiveness of each control</w:t>
      </w:r>
    </w:p>
    <w:p w:rsidR="005D1DA0" w:rsidRPr="005D1DA0" w:rsidRDefault="005D1DA0" w:rsidP="005D1DA0">
      <w:pPr>
        <w:numPr>
          <w:ilvl w:val="0"/>
          <w:numId w:val="8"/>
        </w:numPr>
        <w:spacing w:before="100" w:beforeAutospacing="1" w:after="100" w:afterAutospacing="1" w:line="240" w:lineRule="auto"/>
        <w:rPr>
          <w:rFonts w:ascii="Times New Roman" w:eastAsia="Times New Roman" w:hAnsi="Times New Roman" w:cs="Times New Roman"/>
          <w:sz w:val="24"/>
          <w:szCs w:val="24"/>
          <w:lang/>
        </w:rPr>
      </w:pPr>
      <w:r w:rsidRPr="005D1DA0">
        <w:rPr>
          <w:rFonts w:ascii="Times New Roman" w:eastAsia="Times New Roman" w:hAnsi="Times New Roman" w:cs="Times New Roman"/>
          <w:sz w:val="24"/>
          <w:szCs w:val="24"/>
          <w:lang/>
        </w:rPr>
        <w:t>Employ specific metrics to establish a baseline and measure the effectiveness of security controls</w:t>
      </w:r>
    </w:p>
    <w:p w:rsidR="005D1DA0" w:rsidRPr="005D1DA0" w:rsidRDefault="005D1DA0" w:rsidP="005D1DA0">
      <w:pPr>
        <w:numPr>
          <w:ilvl w:val="0"/>
          <w:numId w:val="8"/>
        </w:numPr>
        <w:spacing w:before="100" w:beforeAutospacing="1" w:after="100" w:afterAutospacing="1" w:line="240" w:lineRule="auto"/>
        <w:rPr>
          <w:rFonts w:ascii="Times New Roman" w:eastAsia="Times New Roman" w:hAnsi="Times New Roman" w:cs="Times New Roman"/>
          <w:sz w:val="24"/>
          <w:szCs w:val="24"/>
          <w:lang/>
        </w:rPr>
      </w:pPr>
      <w:r w:rsidRPr="005D1DA0">
        <w:rPr>
          <w:rFonts w:ascii="Times New Roman" w:eastAsia="Times New Roman" w:hAnsi="Times New Roman" w:cs="Times New Roman"/>
          <w:sz w:val="24"/>
          <w:szCs w:val="24"/>
          <w:lang/>
        </w:rPr>
        <w:t>Understand how critical controls map to standards such as NIST 800-53, ISO 27002, the Australian Top 35, and more</w:t>
      </w:r>
    </w:p>
    <w:p w:rsidR="005D1DA0" w:rsidRPr="00C02340" w:rsidRDefault="005D1DA0" w:rsidP="005D1DA0">
      <w:pPr>
        <w:numPr>
          <w:ilvl w:val="0"/>
          <w:numId w:val="8"/>
        </w:numPr>
        <w:spacing w:before="100" w:beforeAutospacing="1" w:after="100" w:afterAutospacing="1" w:line="240" w:lineRule="auto"/>
        <w:rPr>
          <w:rFonts w:ascii="Times New Roman" w:eastAsia="Times New Roman" w:hAnsi="Times New Roman" w:cs="Times New Roman"/>
          <w:sz w:val="24"/>
          <w:szCs w:val="24"/>
          <w:lang/>
        </w:rPr>
      </w:pPr>
      <w:r w:rsidRPr="005D1DA0">
        <w:rPr>
          <w:rFonts w:ascii="Times New Roman" w:eastAsia="Times New Roman" w:hAnsi="Times New Roman" w:cs="Times New Roman"/>
          <w:sz w:val="24"/>
          <w:szCs w:val="24"/>
          <w:lang/>
        </w:rPr>
        <w:t>Audit each of the critical security controls, with specific, proven templates, checklists, and scripts provided to facilitate the audit process</w:t>
      </w:r>
    </w:p>
    <w:p w:rsidR="005D1DA0" w:rsidRPr="005D1DA0" w:rsidRDefault="005D1DA0" w:rsidP="005D1DA0">
      <w:pPr>
        <w:spacing w:before="100" w:beforeAutospacing="1" w:after="100" w:afterAutospacing="1" w:line="240" w:lineRule="auto"/>
        <w:rPr>
          <w:rFonts w:ascii="Times New Roman" w:eastAsia="Times New Roman" w:hAnsi="Times New Roman" w:cs="Times New Roman"/>
          <w:sz w:val="24"/>
          <w:szCs w:val="24"/>
          <w:lang/>
        </w:rPr>
      </w:pPr>
    </w:p>
    <w:p w:rsidR="00F02F9C" w:rsidRPr="00F02F9C" w:rsidRDefault="00B92699" w:rsidP="00F02F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w:t>
      </w:r>
      <w:r w:rsidR="00F02F9C" w:rsidRPr="00F02F9C">
        <w:rPr>
          <w:rFonts w:ascii="Times New Roman" w:eastAsia="Times New Roman" w:hAnsi="Times New Roman" w:cs="Times New Roman"/>
          <w:sz w:val="24"/>
          <w:szCs w:val="24"/>
        </w:rPr>
        <w:t>e will cover an introduction and overview of the Critical Security Controls, laying the foun</w:t>
      </w:r>
      <w:r>
        <w:rPr>
          <w:rFonts w:ascii="Times New Roman" w:eastAsia="Times New Roman" w:hAnsi="Times New Roman" w:cs="Times New Roman"/>
          <w:sz w:val="24"/>
          <w:szCs w:val="24"/>
        </w:rPr>
        <w:t>dation for the rest of the engag</w:t>
      </w:r>
      <w:r w:rsidR="00DE19B4">
        <w:rPr>
          <w:rFonts w:ascii="Times New Roman" w:eastAsia="Times New Roman" w:hAnsi="Times New Roman" w:cs="Times New Roman"/>
          <w:sz w:val="24"/>
          <w:szCs w:val="24"/>
        </w:rPr>
        <w:t>e</w:t>
      </w:r>
      <w:r>
        <w:rPr>
          <w:rFonts w:ascii="Times New Roman" w:eastAsia="Times New Roman" w:hAnsi="Times New Roman" w:cs="Times New Roman"/>
          <w:sz w:val="24"/>
          <w:szCs w:val="24"/>
        </w:rPr>
        <w:t>ment</w:t>
      </w:r>
      <w:r w:rsidR="00F02F9C" w:rsidRPr="00F02F9C">
        <w:rPr>
          <w:rFonts w:ascii="Times New Roman" w:eastAsia="Times New Roman" w:hAnsi="Times New Roman" w:cs="Times New Roman"/>
          <w:sz w:val="24"/>
          <w:szCs w:val="24"/>
        </w:rPr>
        <w:t>. For each control the following information will be covered, and we will follow the same outline for each control:</w:t>
      </w:r>
    </w:p>
    <w:p w:rsidR="00F02F9C" w:rsidRPr="00F02F9C" w:rsidRDefault="00F02F9C" w:rsidP="00F02F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t>Overview of the Control</w:t>
      </w:r>
    </w:p>
    <w:p w:rsidR="00F02F9C" w:rsidRPr="00F02F9C" w:rsidRDefault="00F02F9C" w:rsidP="00F02F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t>How it is Compromised</w:t>
      </w:r>
    </w:p>
    <w:p w:rsidR="00F02F9C" w:rsidRPr="00F02F9C" w:rsidRDefault="00F02F9C" w:rsidP="00F02F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t>Defensive Goals</w:t>
      </w:r>
    </w:p>
    <w:p w:rsidR="00F02F9C" w:rsidRPr="00F02F9C" w:rsidRDefault="00F02F9C" w:rsidP="00F02F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t>Quick Wins</w:t>
      </w:r>
    </w:p>
    <w:p w:rsidR="00F02F9C" w:rsidRPr="00F02F9C" w:rsidRDefault="00F02F9C" w:rsidP="00F02F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t>Visibility &amp; Attribution</w:t>
      </w:r>
    </w:p>
    <w:p w:rsidR="00F02F9C" w:rsidRPr="00F02F9C" w:rsidRDefault="00F02F9C" w:rsidP="00F02F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t>Configuration &amp; Hygiene</w:t>
      </w:r>
    </w:p>
    <w:p w:rsidR="00F02F9C" w:rsidRPr="00F02F9C" w:rsidRDefault="00F02F9C" w:rsidP="00F02F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t>Advanced</w:t>
      </w:r>
    </w:p>
    <w:p w:rsidR="00F02F9C" w:rsidRPr="00F02F9C" w:rsidRDefault="00F02F9C" w:rsidP="00F02F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t>Overview of Evaluating the Control</w:t>
      </w:r>
    </w:p>
    <w:p w:rsidR="00F02F9C" w:rsidRPr="00F02F9C" w:rsidRDefault="00F02F9C" w:rsidP="00F02F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t>Core Evaluation Test(s)</w:t>
      </w:r>
    </w:p>
    <w:p w:rsidR="00F02F9C" w:rsidRPr="00F02F9C" w:rsidRDefault="00F02F9C" w:rsidP="00F02F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t>Testing/Reporting Metrics</w:t>
      </w:r>
    </w:p>
    <w:p w:rsidR="00F02F9C" w:rsidRPr="00F02F9C" w:rsidRDefault="00F02F9C" w:rsidP="00F02F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t>Steps for Root Cause Analysis of Failures</w:t>
      </w:r>
    </w:p>
    <w:p w:rsidR="00F02F9C" w:rsidRPr="00F02F9C" w:rsidRDefault="00F02F9C" w:rsidP="00F02F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t>Audit/Evaluation Methodologies</w:t>
      </w:r>
    </w:p>
    <w:p w:rsidR="00F02F9C" w:rsidRPr="00F02F9C" w:rsidRDefault="00F02F9C" w:rsidP="00F02F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t>Evaluation Tools</w:t>
      </w:r>
    </w:p>
    <w:p w:rsidR="006B7515" w:rsidRPr="005D1DA0" w:rsidRDefault="00F02F9C" w:rsidP="00F02F9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t>Exercise to Illustrate Implementation Or Steps for Auditing a Control</w:t>
      </w:r>
    </w:p>
    <w:p w:rsidR="006B7515" w:rsidRPr="00F02F9C" w:rsidRDefault="006B7515" w:rsidP="00F02F9C">
      <w:pPr>
        <w:spacing w:before="100" w:beforeAutospacing="1" w:after="100" w:afterAutospacing="1" w:line="240" w:lineRule="auto"/>
        <w:rPr>
          <w:rFonts w:ascii="Times New Roman" w:eastAsia="Times New Roman" w:hAnsi="Times New Roman" w:cs="Times New Roman"/>
          <w:sz w:val="24"/>
          <w:szCs w:val="24"/>
        </w:rPr>
      </w:pPr>
    </w:p>
    <w:p w:rsidR="00F02F9C" w:rsidRPr="00F02F9C" w:rsidRDefault="00F02F9C" w:rsidP="00F02F9C">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F02F9C">
        <w:rPr>
          <w:rFonts w:ascii="Times New Roman" w:eastAsia="Times New Roman" w:hAnsi="Times New Roman" w:cs="Times New Roman"/>
          <w:b/>
          <w:bCs/>
          <w:sz w:val="24"/>
          <w:szCs w:val="24"/>
        </w:rPr>
        <w:t xml:space="preserve">Critical Control 1: </w:t>
      </w:r>
      <w:r w:rsidRPr="00F02F9C">
        <w:rPr>
          <w:rFonts w:ascii="Times New Roman" w:eastAsia="Times New Roman" w:hAnsi="Times New Roman" w:cs="Times New Roman"/>
          <w:sz w:val="28"/>
          <w:szCs w:val="28"/>
        </w:rPr>
        <w:t>Inventory of Authorized and Unauthorized Devices</w:t>
      </w:r>
    </w:p>
    <w:p w:rsidR="00B92699" w:rsidRDefault="00F02F9C" w:rsidP="00F02F9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t xml:space="preserve">Any time a new device is installed on a network, the risks of exposing the network to unknown vulnerabilities or hampering its operation are present. </w:t>
      </w:r>
    </w:p>
    <w:p w:rsidR="00B92699" w:rsidRDefault="00F02F9C" w:rsidP="00F02F9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t xml:space="preserve">Malicious code can take advantage of new hardware that is not configured and patched with appropriate security updates at the time of installation. </w:t>
      </w:r>
    </w:p>
    <w:p w:rsidR="00B92699" w:rsidRDefault="00F02F9C" w:rsidP="00F02F9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t xml:space="preserve">Attackers can use these vulnerable systems to install backdoors before they are hardened. In automating critical control 1, it is critical for all devices to have an accurate and up-to-date inventory control system in place. </w:t>
      </w:r>
    </w:p>
    <w:p w:rsidR="00B92699" w:rsidRDefault="00F02F9C" w:rsidP="00F02F9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t xml:space="preserve">Any device not in the database should be prohibited from connecting to the network. </w:t>
      </w:r>
    </w:p>
    <w:p w:rsidR="00B92699" w:rsidRDefault="00F02F9C" w:rsidP="00F02F9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t xml:space="preserve">Some organizations maintain asset inventories by using specific large-scale enterprise commercial products or by using free solutions to track and sweep the network periodically. </w:t>
      </w:r>
    </w:p>
    <w:p w:rsidR="00B92699" w:rsidRDefault="00F02F9C" w:rsidP="00F02F9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t xml:space="preserve">To evaluate the implementation of Control 1 on a periodic basis, the evaluation team will connect hardened test systems to at least </w:t>
      </w:r>
      <w:r w:rsidR="00B92699">
        <w:rPr>
          <w:rFonts w:ascii="Times New Roman" w:eastAsia="Times New Roman" w:hAnsi="Times New Roman" w:cs="Times New Roman"/>
          <w:sz w:val="24"/>
          <w:szCs w:val="24"/>
        </w:rPr>
        <w:t>10 locations on the network.</w:t>
      </w:r>
    </w:p>
    <w:p w:rsidR="005D1DA0" w:rsidRPr="00C02340" w:rsidRDefault="00F02F9C" w:rsidP="00C0234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t>This will include a selection of subnets associated with DMZs, workstations, and servers.</w:t>
      </w:r>
    </w:p>
    <w:p w:rsidR="005D1DA0" w:rsidRPr="00F02F9C" w:rsidRDefault="005D1DA0" w:rsidP="00B92699">
      <w:pPr>
        <w:spacing w:before="100" w:beforeAutospacing="1" w:after="100" w:afterAutospacing="1" w:line="240" w:lineRule="auto"/>
        <w:ind w:left="1440"/>
        <w:rPr>
          <w:rFonts w:ascii="Times New Roman" w:eastAsia="Times New Roman" w:hAnsi="Times New Roman" w:cs="Times New Roman"/>
          <w:sz w:val="24"/>
          <w:szCs w:val="24"/>
        </w:rPr>
      </w:pPr>
    </w:p>
    <w:p w:rsidR="00F02F9C" w:rsidRPr="00F02F9C" w:rsidRDefault="00F02F9C" w:rsidP="00F02F9C">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F02F9C">
        <w:rPr>
          <w:rFonts w:ascii="Times New Roman" w:eastAsia="Times New Roman" w:hAnsi="Times New Roman" w:cs="Times New Roman"/>
          <w:b/>
          <w:bCs/>
          <w:sz w:val="24"/>
          <w:szCs w:val="24"/>
        </w:rPr>
        <w:t>Critical Control 2:</w:t>
      </w:r>
      <w:r w:rsidRPr="00F02F9C">
        <w:rPr>
          <w:rFonts w:ascii="Times New Roman" w:eastAsia="Times New Roman" w:hAnsi="Times New Roman" w:cs="Times New Roman"/>
          <w:sz w:val="24"/>
          <w:szCs w:val="24"/>
        </w:rPr>
        <w:t xml:space="preserve"> </w:t>
      </w:r>
      <w:r w:rsidRPr="00F02F9C">
        <w:rPr>
          <w:rFonts w:ascii="Times New Roman" w:eastAsia="Times New Roman" w:hAnsi="Times New Roman" w:cs="Times New Roman"/>
          <w:sz w:val="28"/>
          <w:szCs w:val="28"/>
        </w:rPr>
        <w:t>Inventory of Authorized and Unauthorized Software</w:t>
      </w:r>
    </w:p>
    <w:p w:rsidR="00F02F9C" w:rsidRDefault="00F02F9C" w:rsidP="00F02F9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t xml:space="preserve">An organization without the ability to inventory and control its computers' installed programs makes its systems more vulnerable to attack. </w:t>
      </w:r>
    </w:p>
    <w:p w:rsidR="00F02F9C" w:rsidRDefault="00F02F9C" w:rsidP="00F02F9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t>Furthermore, poorly controlled machines are more likely to be running software that is unneeded for business purposes, introd</w:t>
      </w:r>
      <w:r>
        <w:rPr>
          <w:rFonts w:ascii="Times New Roman" w:eastAsia="Times New Roman" w:hAnsi="Times New Roman" w:cs="Times New Roman"/>
          <w:sz w:val="24"/>
          <w:szCs w:val="24"/>
        </w:rPr>
        <w:t>ucing potential security flaws.</w:t>
      </w:r>
    </w:p>
    <w:p w:rsidR="00F02F9C" w:rsidRDefault="00F02F9C" w:rsidP="00F02F9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lastRenderedPageBreak/>
        <w:t xml:space="preserve">Compromised systems become a staging point for attackers to collect sensitive information. </w:t>
      </w:r>
    </w:p>
    <w:p w:rsidR="00F02F9C" w:rsidRDefault="00F02F9C" w:rsidP="00F02F9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t xml:space="preserve">In order to combat this potential threat, an organization should scan a network and identify known or responding applications. </w:t>
      </w:r>
    </w:p>
    <w:p w:rsidR="00F02F9C" w:rsidRDefault="00F02F9C" w:rsidP="00F02F9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t xml:space="preserve">Commercial software and asset inventory tools are widely available. </w:t>
      </w:r>
    </w:p>
    <w:p w:rsidR="00F02F9C" w:rsidRDefault="00F02F9C" w:rsidP="00F02F9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t xml:space="preserve">The best tools provide an inventory check of hundreds of common applications, pulling information about the patch level of each installed program. </w:t>
      </w:r>
    </w:p>
    <w:p w:rsidR="00F02F9C" w:rsidRDefault="00F02F9C" w:rsidP="00F02F9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t xml:space="preserve">This ensures that it is the latest version and that it leverages standardized application names, like those found in the Common Platform Enumeration (CPE) specification. </w:t>
      </w:r>
    </w:p>
    <w:p w:rsidR="00F02F9C" w:rsidRDefault="00F02F9C" w:rsidP="00F02F9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t xml:space="preserve">In addition to inventory checks, tools that implement </w:t>
      </w:r>
      <w:proofErr w:type="spellStart"/>
      <w:r w:rsidRPr="00F02F9C">
        <w:rPr>
          <w:rFonts w:ascii="Times New Roman" w:eastAsia="Times New Roman" w:hAnsi="Times New Roman" w:cs="Times New Roman"/>
          <w:sz w:val="24"/>
          <w:szCs w:val="24"/>
        </w:rPr>
        <w:t>whitelists</w:t>
      </w:r>
      <w:proofErr w:type="spellEnd"/>
      <w:r w:rsidRPr="00F02F9C">
        <w:rPr>
          <w:rFonts w:ascii="Times New Roman" w:eastAsia="Times New Roman" w:hAnsi="Times New Roman" w:cs="Times New Roman"/>
          <w:sz w:val="24"/>
          <w:szCs w:val="24"/>
        </w:rPr>
        <w:t xml:space="preserve"> (allow) and blacklists (deny) of programs are included in many modern end-point security suites. </w:t>
      </w:r>
    </w:p>
    <w:p w:rsidR="00B92699" w:rsidRDefault="00F02F9C" w:rsidP="00F02F9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t xml:space="preserve">To evaluate the implementation of Control 2 on a periodic basis, the team must move a benign software test program that is not included in the authorized software list on 10 systems on the network. </w:t>
      </w:r>
    </w:p>
    <w:p w:rsidR="00F02F9C" w:rsidRPr="00F02F9C" w:rsidRDefault="00F02F9C" w:rsidP="00F02F9C">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02F9C">
        <w:rPr>
          <w:rFonts w:ascii="Times New Roman" w:eastAsia="Times New Roman" w:hAnsi="Times New Roman" w:cs="Times New Roman"/>
          <w:sz w:val="24"/>
          <w:szCs w:val="24"/>
        </w:rPr>
        <w:t>The team must then verify that the software is blocked and unable to run.</w:t>
      </w:r>
    </w:p>
    <w:p w:rsidR="00B92699" w:rsidRPr="00B92699" w:rsidRDefault="00B92699" w:rsidP="00B92699">
      <w:pPr>
        <w:spacing w:before="100" w:beforeAutospacing="1" w:after="100" w:afterAutospacing="1" w:line="240" w:lineRule="auto"/>
        <w:rPr>
          <w:rFonts w:ascii="Times New Roman" w:eastAsia="Times New Roman" w:hAnsi="Times New Roman" w:cs="Times New Roman"/>
          <w:sz w:val="24"/>
          <w:szCs w:val="24"/>
        </w:rPr>
      </w:pPr>
    </w:p>
    <w:p w:rsidR="00B92699" w:rsidRPr="00B92699" w:rsidRDefault="00B92699" w:rsidP="00B926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b/>
          <w:bCs/>
          <w:sz w:val="24"/>
          <w:szCs w:val="24"/>
        </w:rPr>
        <w:t>Critical Control 3:</w:t>
      </w:r>
      <w:r w:rsidRPr="00B92699">
        <w:rPr>
          <w:rFonts w:ascii="Times New Roman" w:eastAsia="Times New Roman" w:hAnsi="Times New Roman" w:cs="Times New Roman"/>
          <w:sz w:val="28"/>
          <w:szCs w:val="28"/>
        </w:rPr>
        <w:t xml:space="preserve"> Secure Configurations for Hardware and Software on Laptops, Workstations, and Servers</w:t>
      </w:r>
    </w:p>
    <w:p w:rsidR="00B92699" w:rsidRDefault="00B92699" w:rsidP="00B926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sz w:val="24"/>
          <w:szCs w:val="24"/>
        </w:rPr>
        <w:t xml:space="preserve">Default configurations of software are often geared to ease-of-deployment and ease-of-use and not security, leaving some systems exploitable in their default state. </w:t>
      </w:r>
    </w:p>
    <w:p w:rsidR="00B92699" w:rsidRDefault="00B92699" w:rsidP="00B926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sz w:val="24"/>
          <w:szCs w:val="24"/>
        </w:rPr>
        <w:t xml:space="preserve">Attackers attempt to exploit both network-accessible services and client software using various forms of malware. </w:t>
      </w:r>
    </w:p>
    <w:p w:rsidR="00B92699" w:rsidRDefault="00B92699" w:rsidP="00B926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sz w:val="24"/>
          <w:szCs w:val="24"/>
        </w:rPr>
        <w:t xml:space="preserve">Without the ability to inventory and control installed and running, enterprises make their systems more vulnerable. </w:t>
      </w:r>
    </w:p>
    <w:p w:rsidR="00B92699" w:rsidRDefault="00B92699" w:rsidP="00B926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sz w:val="24"/>
          <w:szCs w:val="24"/>
        </w:rPr>
        <w:t xml:space="preserve">Organizations can implement this control by developing a series of images and secure storage servers for hosting these standard images. </w:t>
      </w:r>
    </w:p>
    <w:p w:rsidR="00B92699" w:rsidRDefault="00B92699" w:rsidP="00B926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sz w:val="24"/>
          <w:szCs w:val="24"/>
        </w:rPr>
        <w:t xml:space="preserve">Configuration management tools can be employed to measure the settings of the installed software and to look for deviations from the standard image configurations used by the organization. </w:t>
      </w:r>
    </w:p>
    <w:p w:rsidR="00B92699" w:rsidRDefault="00B92699" w:rsidP="00B926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sz w:val="24"/>
          <w:szCs w:val="24"/>
        </w:rPr>
        <w:t xml:space="preserve">To evaluate the implementation of Control 3 on a periodic basis, an evaluation team must move a benign test system (one that does not contain the official hardened image, but does contain additional services, ports, and configuration files changes) onto the network. </w:t>
      </w:r>
    </w:p>
    <w:p w:rsidR="00B92699" w:rsidRDefault="00B92699" w:rsidP="00B926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sz w:val="24"/>
          <w:szCs w:val="24"/>
        </w:rPr>
        <w:t>The evaluation team must then verify that the systems generate an alert or e-mail notice regarding the changes to the software.</w:t>
      </w:r>
    </w:p>
    <w:p w:rsidR="006B7515" w:rsidRPr="00B92699" w:rsidRDefault="006B7515" w:rsidP="006B7515">
      <w:pPr>
        <w:spacing w:before="100" w:beforeAutospacing="1" w:after="100" w:afterAutospacing="1" w:line="240" w:lineRule="auto"/>
        <w:rPr>
          <w:rFonts w:ascii="Times New Roman" w:eastAsia="Times New Roman" w:hAnsi="Times New Roman" w:cs="Times New Roman"/>
          <w:sz w:val="24"/>
          <w:szCs w:val="24"/>
        </w:rPr>
      </w:pPr>
    </w:p>
    <w:p w:rsidR="00B92699" w:rsidRPr="00B92699" w:rsidRDefault="00B92699" w:rsidP="00B926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b/>
          <w:bCs/>
          <w:sz w:val="24"/>
          <w:szCs w:val="24"/>
        </w:rPr>
        <w:t>Critical Control 4:</w:t>
      </w:r>
      <w:r w:rsidRPr="00B92699">
        <w:rPr>
          <w:rFonts w:ascii="Times New Roman" w:eastAsia="Times New Roman" w:hAnsi="Times New Roman" w:cs="Times New Roman"/>
          <w:sz w:val="24"/>
          <w:szCs w:val="24"/>
        </w:rPr>
        <w:t xml:space="preserve"> </w:t>
      </w:r>
      <w:r w:rsidRPr="00B92699">
        <w:rPr>
          <w:rFonts w:ascii="Times New Roman" w:eastAsia="Times New Roman" w:hAnsi="Times New Roman" w:cs="Times New Roman"/>
          <w:sz w:val="28"/>
          <w:szCs w:val="28"/>
        </w:rPr>
        <w:t>Continuous Vulnerability Assessment and Remediation</w:t>
      </w:r>
    </w:p>
    <w:p w:rsidR="00B92699" w:rsidRDefault="00B92699" w:rsidP="00B926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sz w:val="24"/>
          <w:szCs w:val="24"/>
        </w:rPr>
        <w:lastRenderedPageBreak/>
        <w:t xml:space="preserve">Soon after new vulnerabilities are discovered and reported by security researchers or vendors, attackers engineer exploit code and launch it against targets of interest. </w:t>
      </w:r>
    </w:p>
    <w:p w:rsidR="00B92699" w:rsidRDefault="00B92699" w:rsidP="00B926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sz w:val="24"/>
          <w:szCs w:val="24"/>
        </w:rPr>
        <w:t xml:space="preserve">Any significant delays finding or fixing software with critical vulnerabilities provides ample opportunity for persistent attackers to break through and gain control of vulnerable machines. </w:t>
      </w:r>
    </w:p>
    <w:p w:rsidR="00B92699" w:rsidRDefault="00B92699" w:rsidP="00B926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sz w:val="24"/>
          <w:szCs w:val="24"/>
        </w:rPr>
        <w:t xml:space="preserve">A large number of vulnerability scanning tools are available to evaluate the security configuration of systems. </w:t>
      </w:r>
    </w:p>
    <w:p w:rsidR="00B92699" w:rsidRDefault="00B92699" w:rsidP="00B926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sz w:val="24"/>
          <w:szCs w:val="24"/>
        </w:rPr>
        <w:t xml:space="preserve">The most effective vulnerability scanning tools compare the results of the current scan with previous scans to determine how the vulnerabilities in the environment have changed over time. </w:t>
      </w:r>
    </w:p>
    <w:p w:rsidR="00B92699" w:rsidRDefault="00B92699" w:rsidP="00B926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sz w:val="24"/>
          <w:szCs w:val="24"/>
        </w:rPr>
        <w:t xml:space="preserve">All machines identified by the asset inventory system must be scanned for vulnerabilities. </w:t>
      </w:r>
    </w:p>
    <w:p w:rsidR="006B7515" w:rsidRPr="00C02340" w:rsidRDefault="00B92699" w:rsidP="005961F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sz w:val="24"/>
          <w:szCs w:val="24"/>
        </w:rPr>
        <w:t>To evaluate the implementation of Control 4 on a periodic basis, the evaluation team must verify that scanning tools have successfully completed their weekly or daily scans.</w:t>
      </w:r>
    </w:p>
    <w:p w:rsidR="006B7515" w:rsidRPr="00B92699" w:rsidRDefault="006B7515" w:rsidP="005961F1">
      <w:pPr>
        <w:spacing w:before="100" w:beforeAutospacing="1" w:after="100" w:afterAutospacing="1" w:line="240" w:lineRule="auto"/>
        <w:rPr>
          <w:rFonts w:ascii="Times New Roman" w:eastAsia="Times New Roman" w:hAnsi="Times New Roman" w:cs="Times New Roman"/>
          <w:sz w:val="24"/>
          <w:szCs w:val="24"/>
        </w:rPr>
      </w:pPr>
    </w:p>
    <w:p w:rsidR="00B92699" w:rsidRPr="00B92699" w:rsidRDefault="00B92699" w:rsidP="00B926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b/>
          <w:bCs/>
          <w:sz w:val="24"/>
          <w:szCs w:val="24"/>
        </w:rPr>
        <w:t xml:space="preserve">Critical Control 5: </w:t>
      </w:r>
      <w:r w:rsidRPr="00B92699">
        <w:rPr>
          <w:rFonts w:ascii="Times New Roman" w:eastAsia="Times New Roman" w:hAnsi="Times New Roman" w:cs="Times New Roman"/>
          <w:sz w:val="24"/>
          <w:szCs w:val="24"/>
        </w:rPr>
        <w:t xml:space="preserve">Controlled Use of Administrative Privileges </w:t>
      </w:r>
    </w:p>
    <w:p w:rsidR="008E0918" w:rsidRDefault="00B92699" w:rsidP="00B926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sz w:val="24"/>
          <w:szCs w:val="24"/>
        </w:rPr>
        <w:t xml:space="preserve">The most common method attackers use to infiltrate a target enterprise is through an employee's own misuse of administrator privileges. </w:t>
      </w:r>
    </w:p>
    <w:p w:rsidR="008E0918" w:rsidRDefault="00B92699" w:rsidP="00B926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sz w:val="24"/>
          <w:szCs w:val="24"/>
        </w:rPr>
        <w:t xml:space="preserve">An attacker can easily convince a workstation user to open a malicious e-mail attachment, download and open a file from a malicious site, or surf to a site that automatically downloads malicious content. </w:t>
      </w:r>
    </w:p>
    <w:p w:rsidR="008E0918" w:rsidRDefault="00B92699" w:rsidP="00B926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sz w:val="24"/>
          <w:szCs w:val="24"/>
        </w:rPr>
        <w:t xml:space="preserve">If the user is logged in as an administrator, the attacker has full access to the system. </w:t>
      </w:r>
    </w:p>
    <w:p w:rsidR="008E0918" w:rsidRDefault="00B92699" w:rsidP="00B926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sz w:val="24"/>
          <w:szCs w:val="24"/>
        </w:rPr>
        <w:t>Built-in operating system features can extract lists of accounts with super-user privileges, both locally on individual systems and</w:t>
      </w:r>
      <w:r w:rsidR="008E0918">
        <w:rPr>
          <w:rFonts w:ascii="Times New Roman" w:eastAsia="Times New Roman" w:hAnsi="Times New Roman" w:cs="Times New Roman"/>
          <w:sz w:val="24"/>
          <w:szCs w:val="24"/>
        </w:rPr>
        <w:t xml:space="preserve"> on overall domain controllers.</w:t>
      </w:r>
    </w:p>
    <w:p w:rsidR="008E0918" w:rsidRDefault="00B92699" w:rsidP="00B926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sz w:val="24"/>
          <w:szCs w:val="24"/>
        </w:rPr>
        <w:t xml:space="preserve">These accounts should be monitored and tracked very closely. </w:t>
      </w:r>
    </w:p>
    <w:p w:rsidR="008E0918" w:rsidRDefault="00B92699" w:rsidP="00B926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sz w:val="24"/>
          <w:szCs w:val="24"/>
        </w:rPr>
        <w:t xml:space="preserve">To evaluate the implementation of Control 5 on a periodic basis, an evaluation team must verify that the organization's password policy is enforced and administrator accounts are carefully controlled. </w:t>
      </w:r>
    </w:p>
    <w:p w:rsidR="008E0918" w:rsidRDefault="00B92699" w:rsidP="00B926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sz w:val="24"/>
          <w:szCs w:val="24"/>
        </w:rPr>
        <w:t xml:space="preserve">The evaluation team does this by creating a temporary, disabled, limited privilege test account on ten different systems. </w:t>
      </w:r>
    </w:p>
    <w:p w:rsidR="005961F1" w:rsidRDefault="00B92699" w:rsidP="005D1DA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sz w:val="24"/>
          <w:szCs w:val="24"/>
        </w:rPr>
        <w:t>It then attempts to change the password on the account to a value that does not meet the organization's password policy.</w:t>
      </w:r>
    </w:p>
    <w:p w:rsidR="005D1DA0" w:rsidRPr="005D1DA0" w:rsidRDefault="005D1DA0" w:rsidP="005D1DA0">
      <w:pPr>
        <w:spacing w:before="100" w:beforeAutospacing="1" w:after="100" w:afterAutospacing="1" w:line="240" w:lineRule="auto"/>
        <w:rPr>
          <w:rFonts w:ascii="Times New Roman" w:eastAsia="Times New Roman" w:hAnsi="Times New Roman" w:cs="Times New Roman"/>
          <w:sz w:val="24"/>
          <w:szCs w:val="24"/>
        </w:rPr>
      </w:pPr>
    </w:p>
    <w:p w:rsidR="00B92699" w:rsidRPr="00B92699" w:rsidRDefault="00B92699" w:rsidP="00B926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b/>
          <w:bCs/>
          <w:sz w:val="24"/>
          <w:szCs w:val="24"/>
        </w:rPr>
        <w:t>Critical Control 6:</w:t>
      </w:r>
      <w:r w:rsidRPr="00B92699">
        <w:rPr>
          <w:rFonts w:ascii="Times New Roman" w:eastAsia="Times New Roman" w:hAnsi="Times New Roman" w:cs="Times New Roman"/>
          <w:sz w:val="24"/>
          <w:szCs w:val="24"/>
        </w:rPr>
        <w:t xml:space="preserve"> Maintenance, Monitoring, and Analysis of Audit Logs</w:t>
      </w:r>
    </w:p>
    <w:p w:rsidR="008E0918" w:rsidRDefault="00B92699" w:rsidP="00B926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sz w:val="24"/>
          <w:szCs w:val="24"/>
        </w:rPr>
        <w:t xml:space="preserve">At times, audit logs provide the only evidence of a successful attack. </w:t>
      </w:r>
    </w:p>
    <w:p w:rsidR="008E0918" w:rsidRDefault="00B92699" w:rsidP="00B926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sz w:val="24"/>
          <w:szCs w:val="24"/>
        </w:rPr>
        <w:t xml:space="preserve">Many organizations keep audit records for compliance purposes but rarely review them. </w:t>
      </w:r>
    </w:p>
    <w:p w:rsidR="008E0918" w:rsidRDefault="00B92699" w:rsidP="008E091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sz w:val="24"/>
          <w:szCs w:val="24"/>
        </w:rPr>
        <w:t xml:space="preserve">When audit logs are not reviewed, organizations do not know their systems have been compromised. Attackers rely on this. </w:t>
      </w:r>
    </w:p>
    <w:p w:rsidR="008E0918" w:rsidRPr="008E0918" w:rsidRDefault="00B92699" w:rsidP="008E091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sz w:val="24"/>
          <w:szCs w:val="24"/>
        </w:rPr>
        <w:lastRenderedPageBreak/>
        <w:t xml:space="preserve">Most free and commercial operating systems, network services, and firewall technologies offer logging capabilities. </w:t>
      </w:r>
    </w:p>
    <w:p w:rsidR="008E0918" w:rsidRDefault="00B92699" w:rsidP="00B926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sz w:val="24"/>
          <w:szCs w:val="24"/>
        </w:rPr>
        <w:t xml:space="preserve">Such logging should be activated, and logs should be sent to centralized logging servers. </w:t>
      </w:r>
    </w:p>
    <w:p w:rsidR="008E0918" w:rsidRDefault="00B92699" w:rsidP="00B926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sz w:val="24"/>
          <w:szCs w:val="24"/>
        </w:rPr>
        <w:t xml:space="preserve">The system must be capable of logging all events across the network. </w:t>
      </w:r>
    </w:p>
    <w:p w:rsidR="008E0918" w:rsidRDefault="00B92699" w:rsidP="00B926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sz w:val="24"/>
          <w:szCs w:val="24"/>
        </w:rPr>
        <w:t xml:space="preserve">The logging must be validated across both network and host-based systems. </w:t>
      </w:r>
    </w:p>
    <w:p w:rsidR="00DE19B4" w:rsidRPr="00DE19B4" w:rsidRDefault="00B92699" w:rsidP="00DE19B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92699">
        <w:rPr>
          <w:rFonts w:ascii="Times New Roman" w:eastAsia="Times New Roman" w:hAnsi="Times New Roman" w:cs="Times New Roman"/>
          <w:sz w:val="24"/>
          <w:szCs w:val="24"/>
        </w:rPr>
        <w:t>To evaluate the implementation of Control 6 on a periodic basis, an evaluation team must review the security logs of various network devices, servers, and hosts.</w:t>
      </w:r>
    </w:p>
    <w:p w:rsidR="00DE19B4" w:rsidRPr="00DE19B4" w:rsidRDefault="00DE19B4" w:rsidP="00DE19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b/>
          <w:bCs/>
          <w:sz w:val="24"/>
          <w:szCs w:val="24"/>
        </w:rPr>
        <w:t>Critical Control 7:</w:t>
      </w:r>
      <w:r w:rsidRPr="00DE19B4">
        <w:rPr>
          <w:rFonts w:ascii="Times New Roman" w:eastAsia="Times New Roman" w:hAnsi="Times New Roman" w:cs="Times New Roman"/>
          <w:sz w:val="24"/>
          <w:szCs w:val="24"/>
        </w:rPr>
        <w:t xml:space="preserve"> Email and Web Browser Protections</w:t>
      </w:r>
    </w:p>
    <w:p w:rsidR="00DE19B4" w:rsidRDefault="00DE19B4" w:rsidP="00DE19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sz w:val="24"/>
          <w:szCs w:val="24"/>
        </w:rPr>
        <w:t xml:space="preserve">Web browsers and email clients are very common points of entry and attack because of their high technical complexity and flexibility, and their direct interaction with users and within the other systems and websites. </w:t>
      </w:r>
    </w:p>
    <w:p w:rsidR="00DE19B4" w:rsidRDefault="00DE19B4" w:rsidP="00DE19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sz w:val="24"/>
          <w:szCs w:val="24"/>
        </w:rPr>
        <w:t xml:space="preserve">Content can be crafted to entice of spoof users into taking actions that greatly increase risk and allow introduction of malicious code, loss of valuable data, and other attacks. </w:t>
      </w:r>
    </w:p>
    <w:p w:rsidR="00DE19B4" w:rsidRDefault="00DE19B4" w:rsidP="00DE19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sz w:val="24"/>
          <w:szCs w:val="24"/>
        </w:rPr>
        <w:t>Organizations must minimize the attack surface and the opportunities for attackers to manipulate human behavior through their interaction with web browsers and email systems.</w:t>
      </w:r>
    </w:p>
    <w:p w:rsidR="005961F1" w:rsidRPr="00DE19B4" w:rsidRDefault="005961F1" w:rsidP="005961F1">
      <w:pPr>
        <w:spacing w:before="100" w:beforeAutospacing="1" w:after="100" w:afterAutospacing="1" w:line="240" w:lineRule="auto"/>
        <w:rPr>
          <w:rFonts w:ascii="Times New Roman" w:eastAsia="Times New Roman" w:hAnsi="Times New Roman" w:cs="Times New Roman"/>
          <w:sz w:val="24"/>
          <w:szCs w:val="24"/>
        </w:rPr>
      </w:pPr>
    </w:p>
    <w:p w:rsidR="00DE19B4" w:rsidRPr="00DE19B4" w:rsidRDefault="00DE19B4" w:rsidP="00DE19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b/>
          <w:bCs/>
          <w:sz w:val="24"/>
          <w:szCs w:val="24"/>
        </w:rPr>
        <w:t>Critical Control 8:</w:t>
      </w:r>
      <w:r w:rsidRPr="00DE19B4">
        <w:rPr>
          <w:rFonts w:ascii="Times New Roman" w:eastAsia="Times New Roman" w:hAnsi="Times New Roman" w:cs="Times New Roman"/>
          <w:sz w:val="24"/>
          <w:szCs w:val="24"/>
        </w:rPr>
        <w:t xml:space="preserve"> Malware Defenses</w:t>
      </w:r>
    </w:p>
    <w:p w:rsidR="00DE19B4" w:rsidRDefault="00DE19B4" w:rsidP="00DE19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sz w:val="24"/>
          <w:szCs w:val="24"/>
        </w:rPr>
        <w:t xml:space="preserve">Malicious software is an integral and dangerous aspect of Internet threats. </w:t>
      </w:r>
    </w:p>
    <w:p w:rsidR="00DE19B4" w:rsidRDefault="00DE19B4" w:rsidP="00DE19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sz w:val="24"/>
          <w:szCs w:val="24"/>
        </w:rPr>
        <w:t xml:space="preserve">It targets end users and organizations via Web browsing, e-mail attachments, mobile devices, and other vectors. </w:t>
      </w:r>
    </w:p>
    <w:p w:rsidR="00DE19B4" w:rsidRDefault="00DE19B4" w:rsidP="00DE19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sz w:val="24"/>
          <w:szCs w:val="24"/>
        </w:rPr>
        <w:t xml:space="preserve">Malicious code may tamper with a system's contents, capture sensitive data, and spread to other systems. </w:t>
      </w:r>
    </w:p>
    <w:p w:rsidR="00DE19B4" w:rsidRDefault="00DE19B4" w:rsidP="00DE19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sz w:val="24"/>
          <w:szCs w:val="24"/>
        </w:rPr>
        <w:t xml:space="preserve">To ensure anti-virus signatures are up-to-date, effective organizations use automation. </w:t>
      </w:r>
    </w:p>
    <w:p w:rsidR="00DE19B4" w:rsidRDefault="00DE19B4" w:rsidP="00DE19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sz w:val="24"/>
          <w:szCs w:val="24"/>
        </w:rPr>
        <w:t xml:space="preserve">They use the built-in administrative features of enterprise endpoint security suites to verify that anti-virus, anti-spyware, and host-based Intrusion Detection Systems (IDS) features are active on every managed system. </w:t>
      </w:r>
    </w:p>
    <w:p w:rsidR="00DE19B4" w:rsidRDefault="00DE19B4" w:rsidP="00DE19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sz w:val="24"/>
          <w:szCs w:val="24"/>
        </w:rPr>
        <w:t xml:space="preserve">They also run automated assessments daily and review the results to find and mitigate systems that have deactivated such protections or do not have the latest malware definitions. </w:t>
      </w:r>
    </w:p>
    <w:p w:rsidR="00DE19B4" w:rsidRDefault="00DE19B4" w:rsidP="00DE19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sz w:val="24"/>
          <w:szCs w:val="24"/>
        </w:rPr>
        <w:t xml:space="preserve">The system must identify any malicious software that is either installed, attempted to be installed, executed, or attempted to be executed, on a computer system. </w:t>
      </w:r>
    </w:p>
    <w:p w:rsidR="00DE19B4" w:rsidRDefault="00DE19B4" w:rsidP="00DE19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sz w:val="24"/>
          <w:szCs w:val="24"/>
        </w:rPr>
        <w:t>To evaluate the implementation of Control 8 on a periodic basis, the evaluation team must move a benign software test program appearing to be malware onto a system and make sure it is properly discovered and remediated.</w:t>
      </w:r>
    </w:p>
    <w:p w:rsidR="005961F1" w:rsidRPr="00DE19B4" w:rsidRDefault="005961F1" w:rsidP="005961F1">
      <w:pPr>
        <w:spacing w:before="100" w:beforeAutospacing="1" w:after="100" w:afterAutospacing="1" w:line="240" w:lineRule="auto"/>
        <w:rPr>
          <w:rFonts w:ascii="Times New Roman" w:eastAsia="Times New Roman" w:hAnsi="Times New Roman" w:cs="Times New Roman"/>
          <w:sz w:val="24"/>
          <w:szCs w:val="24"/>
        </w:rPr>
      </w:pPr>
    </w:p>
    <w:p w:rsidR="00DE19B4" w:rsidRPr="00DE19B4" w:rsidRDefault="00DE19B4" w:rsidP="00DE19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b/>
          <w:bCs/>
          <w:sz w:val="24"/>
          <w:szCs w:val="24"/>
        </w:rPr>
        <w:t>Critical Control 9:</w:t>
      </w:r>
      <w:r w:rsidRPr="00DE19B4">
        <w:rPr>
          <w:rFonts w:ascii="Times New Roman" w:eastAsia="Times New Roman" w:hAnsi="Times New Roman" w:cs="Times New Roman"/>
          <w:sz w:val="24"/>
          <w:szCs w:val="24"/>
        </w:rPr>
        <w:t xml:space="preserve"> Limitation and Control of Network Ports, Protocols, and Services</w:t>
      </w:r>
    </w:p>
    <w:p w:rsidR="00DE19B4" w:rsidRDefault="00DE19B4" w:rsidP="00DE19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sz w:val="24"/>
          <w:szCs w:val="24"/>
        </w:rPr>
        <w:lastRenderedPageBreak/>
        <w:t xml:space="preserve">Attackers search for remotely accessible network services that are vulnerable to exploitation. </w:t>
      </w:r>
    </w:p>
    <w:p w:rsidR="00DE19B4" w:rsidRDefault="00DE19B4" w:rsidP="00DE19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sz w:val="24"/>
          <w:szCs w:val="24"/>
        </w:rPr>
        <w:t xml:space="preserve">Many software packages automatically install services and turn them on as part of the installation of the main software package. </w:t>
      </w:r>
    </w:p>
    <w:p w:rsidR="00DE19B4" w:rsidRDefault="00DE19B4" w:rsidP="00DE19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sz w:val="24"/>
          <w:szCs w:val="24"/>
        </w:rPr>
        <w:t xml:space="preserve">When this occurs, the software rarely informs a user that the services have been enabled. </w:t>
      </w:r>
    </w:p>
    <w:p w:rsidR="00E84E58" w:rsidRDefault="00DE19B4" w:rsidP="00DE19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sz w:val="24"/>
          <w:szCs w:val="24"/>
        </w:rPr>
        <w:t xml:space="preserve">Port scanning tools are used to determine which services are listening on the network for a range of target systems. </w:t>
      </w:r>
    </w:p>
    <w:p w:rsidR="00E84E58" w:rsidRDefault="00DE19B4" w:rsidP="00DE19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sz w:val="24"/>
          <w:szCs w:val="24"/>
        </w:rPr>
        <w:t xml:space="preserve">In addition to determining which ports are open, effective port scanners can be configured to identify the version of the protocol and service listening on each discovered open port. </w:t>
      </w:r>
    </w:p>
    <w:p w:rsidR="00E84E58" w:rsidRDefault="00DE19B4" w:rsidP="00DE19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sz w:val="24"/>
          <w:szCs w:val="24"/>
        </w:rPr>
        <w:t xml:space="preserve">The system must be capable of identifying any new unauthorized listening network ports that are connected to the network. </w:t>
      </w:r>
    </w:p>
    <w:p w:rsidR="005961F1" w:rsidRPr="00C02340" w:rsidRDefault="00DE19B4" w:rsidP="005961F1">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sz w:val="24"/>
          <w:szCs w:val="24"/>
        </w:rPr>
        <w:t>To evaluate the implementation of Control 9 on a periodic basis, the evaluation team must install hardened test services with network listeners on ten locations on the network, including a selection of subnets associated with DMZs, workstations, and servers.</w:t>
      </w:r>
    </w:p>
    <w:p w:rsidR="005961F1" w:rsidRPr="00DE19B4" w:rsidRDefault="005961F1" w:rsidP="005961F1">
      <w:pPr>
        <w:spacing w:before="100" w:beforeAutospacing="1" w:after="100" w:afterAutospacing="1" w:line="240" w:lineRule="auto"/>
        <w:rPr>
          <w:rFonts w:ascii="Times New Roman" w:eastAsia="Times New Roman" w:hAnsi="Times New Roman" w:cs="Times New Roman"/>
          <w:sz w:val="24"/>
          <w:szCs w:val="24"/>
        </w:rPr>
      </w:pPr>
    </w:p>
    <w:p w:rsidR="00DE19B4" w:rsidRPr="00DE19B4" w:rsidRDefault="00DE19B4" w:rsidP="00DE19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b/>
          <w:bCs/>
          <w:sz w:val="24"/>
          <w:szCs w:val="24"/>
        </w:rPr>
        <w:t>Critical Control 10:</w:t>
      </w:r>
      <w:r w:rsidRPr="00DE19B4">
        <w:rPr>
          <w:rFonts w:ascii="Times New Roman" w:eastAsia="Times New Roman" w:hAnsi="Times New Roman" w:cs="Times New Roman"/>
          <w:sz w:val="24"/>
          <w:szCs w:val="24"/>
        </w:rPr>
        <w:t xml:space="preserve"> Data Recovery Capability (validated manually)</w:t>
      </w:r>
    </w:p>
    <w:p w:rsidR="00E84E58" w:rsidRDefault="00DE19B4" w:rsidP="00DE19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sz w:val="24"/>
          <w:szCs w:val="24"/>
        </w:rPr>
        <w:t xml:space="preserve">When attackers compromise machines, they often make significant changes to configurations and software. </w:t>
      </w:r>
    </w:p>
    <w:p w:rsidR="00E84E58" w:rsidRDefault="00DE19B4" w:rsidP="00DE19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sz w:val="24"/>
          <w:szCs w:val="24"/>
        </w:rPr>
        <w:t xml:space="preserve">Sometimes attackers also make subtle alterations of data stored on compromised machines, potentially jeopardizing organizational effectiveness with polluted information. </w:t>
      </w:r>
    </w:p>
    <w:p w:rsidR="00E84E58" w:rsidRDefault="00DE19B4" w:rsidP="00DE19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sz w:val="24"/>
          <w:szCs w:val="24"/>
        </w:rPr>
        <w:t xml:space="preserve">Once per quarter, a testing team should evaluate a random sample of system backups by attempting to restore them on a test bed environment. </w:t>
      </w:r>
    </w:p>
    <w:p w:rsidR="00DE19B4" w:rsidRDefault="00DE19B4" w:rsidP="00DE19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sz w:val="24"/>
          <w:szCs w:val="24"/>
        </w:rPr>
        <w:t>The restored systems should be verified to ensure that the operating system, application, and datum from the backup are all intact and functional.</w:t>
      </w:r>
    </w:p>
    <w:p w:rsidR="005961F1" w:rsidRPr="00DE19B4" w:rsidRDefault="005961F1" w:rsidP="005961F1">
      <w:pPr>
        <w:spacing w:before="100" w:beforeAutospacing="1" w:after="100" w:afterAutospacing="1" w:line="240" w:lineRule="auto"/>
        <w:rPr>
          <w:rFonts w:ascii="Times New Roman" w:eastAsia="Times New Roman" w:hAnsi="Times New Roman" w:cs="Times New Roman"/>
          <w:sz w:val="24"/>
          <w:szCs w:val="24"/>
        </w:rPr>
      </w:pPr>
    </w:p>
    <w:p w:rsidR="00DE19B4" w:rsidRPr="00DE19B4" w:rsidRDefault="00DE19B4" w:rsidP="00DE19B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b/>
          <w:bCs/>
          <w:sz w:val="24"/>
          <w:szCs w:val="24"/>
        </w:rPr>
        <w:t>Critical Control 11:</w:t>
      </w:r>
      <w:r w:rsidRPr="00DE19B4">
        <w:rPr>
          <w:rFonts w:ascii="Times New Roman" w:eastAsia="Times New Roman" w:hAnsi="Times New Roman" w:cs="Times New Roman"/>
          <w:sz w:val="24"/>
          <w:szCs w:val="24"/>
        </w:rPr>
        <w:t xml:space="preserve"> Secure Configurations for Network Devices such as Firewalls, Routers, and Switches</w:t>
      </w:r>
    </w:p>
    <w:p w:rsidR="00E84E58" w:rsidRDefault="00DE19B4" w:rsidP="00DE19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sz w:val="24"/>
          <w:szCs w:val="24"/>
        </w:rPr>
        <w:t xml:space="preserve">Attackers penetrate defenses by searching for electronic holes in firewalls, routers, and switches. </w:t>
      </w:r>
    </w:p>
    <w:p w:rsidR="00E84E58" w:rsidRDefault="00DE19B4" w:rsidP="00DE19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sz w:val="24"/>
          <w:szCs w:val="24"/>
        </w:rPr>
        <w:t xml:space="preserve">Once these network devices have been exploited, attackers can gain access to target networks, redirect traffic on that network (to a malicious system masquerading as a trusted system), and intercept and alter information while in transmission. </w:t>
      </w:r>
    </w:p>
    <w:p w:rsidR="00E84E58" w:rsidRDefault="00DE19B4" w:rsidP="00DE19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sz w:val="24"/>
          <w:szCs w:val="24"/>
        </w:rPr>
        <w:t xml:space="preserve">Organizations can use commercial tools that will evaluate the rule set of network filtering devices, which determine whether they are consistent or in conflict and provide an automated check of network filters. </w:t>
      </w:r>
    </w:p>
    <w:p w:rsidR="00E84E58" w:rsidRDefault="00DE19B4" w:rsidP="00DE19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sz w:val="24"/>
          <w:szCs w:val="24"/>
        </w:rPr>
        <w:lastRenderedPageBreak/>
        <w:t xml:space="preserve">Additionally, these commercial tools search for errors in rule sets. Such tools should be run each time significant changes are made to firewall rule sets, router ACLs, or other filtering technologies. </w:t>
      </w:r>
    </w:p>
    <w:p w:rsidR="00E84E58" w:rsidRDefault="00DE19B4" w:rsidP="00DE19B4">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sz w:val="24"/>
          <w:szCs w:val="24"/>
        </w:rPr>
        <w:t xml:space="preserve">To evaluate the implementation of Control 11 on a periodic basis, an evaluation team must make a change to each type of network device plugged into the network. </w:t>
      </w:r>
    </w:p>
    <w:p w:rsidR="005961F1" w:rsidRPr="005D1DA0" w:rsidRDefault="00DE19B4" w:rsidP="00402A1A">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DE19B4">
        <w:rPr>
          <w:rFonts w:ascii="Times New Roman" w:eastAsia="Times New Roman" w:hAnsi="Times New Roman" w:cs="Times New Roman"/>
          <w:sz w:val="24"/>
          <w:szCs w:val="24"/>
        </w:rPr>
        <w:t>At a minimum, routers, switches, and firewalls need to be tested. If they exist, IPS, IDS, and other network devices must be included.</w:t>
      </w:r>
    </w:p>
    <w:p w:rsidR="00402A1A" w:rsidRPr="00402A1A" w:rsidRDefault="00402A1A" w:rsidP="00402A1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b/>
          <w:bCs/>
          <w:sz w:val="24"/>
          <w:szCs w:val="24"/>
        </w:rPr>
        <w:t>Critical Control 12:</w:t>
      </w:r>
      <w:r w:rsidRPr="00402A1A">
        <w:rPr>
          <w:rFonts w:ascii="Times New Roman" w:eastAsia="Times New Roman" w:hAnsi="Times New Roman" w:cs="Times New Roman"/>
          <w:sz w:val="24"/>
          <w:szCs w:val="24"/>
        </w:rPr>
        <w:t xml:space="preserve"> Boundary Defense</w:t>
      </w:r>
    </w:p>
    <w:p w:rsidR="00402A1A" w:rsidRDefault="00402A1A" w:rsidP="00402A1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sz w:val="24"/>
          <w:szCs w:val="24"/>
        </w:rPr>
        <w:t xml:space="preserve">By attacking Internet-facing systems, attackers can create a relay point to break into other networks or internal systems. </w:t>
      </w:r>
    </w:p>
    <w:p w:rsidR="00402A1A" w:rsidRDefault="00402A1A" w:rsidP="00402A1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sz w:val="24"/>
          <w:szCs w:val="24"/>
        </w:rPr>
        <w:t xml:space="preserve">Automated tools can be used to exploit vulnerable entry points into a network. </w:t>
      </w:r>
    </w:p>
    <w:p w:rsidR="00402A1A" w:rsidRDefault="00402A1A" w:rsidP="00402A1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sz w:val="24"/>
          <w:szCs w:val="24"/>
        </w:rPr>
        <w:t>To control the flow of traffic through network borders and to look for attacks and evidence of compromised machines, boundary de</w:t>
      </w:r>
      <w:r>
        <w:rPr>
          <w:rFonts w:ascii="Times New Roman" w:eastAsia="Times New Roman" w:hAnsi="Times New Roman" w:cs="Times New Roman"/>
          <w:sz w:val="24"/>
          <w:szCs w:val="24"/>
        </w:rPr>
        <w:t>fenses should be multi-layered</w:t>
      </w:r>
    </w:p>
    <w:p w:rsidR="00402A1A" w:rsidRDefault="00402A1A" w:rsidP="00402A1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sz w:val="24"/>
          <w:szCs w:val="24"/>
        </w:rPr>
        <w:t xml:space="preserve">These boundaries should consist of firewalls, proxies, DMZ perimeter networks, and network-based intrusion prevention systems and intrusion detection </w:t>
      </w:r>
      <w:r>
        <w:rPr>
          <w:rFonts w:ascii="Times New Roman" w:eastAsia="Times New Roman" w:hAnsi="Times New Roman" w:cs="Times New Roman"/>
          <w:sz w:val="24"/>
          <w:szCs w:val="24"/>
        </w:rPr>
        <w:t>systems.</w:t>
      </w:r>
    </w:p>
    <w:p w:rsidR="00402A1A" w:rsidRDefault="00402A1A" w:rsidP="00402A1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sz w:val="24"/>
          <w:szCs w:val="24"/>
        </w:rPr>
        <w:t xml:space="preserve">Organizations should regularly test these sensors by launching vulnerability-scanning tools. </w:t>
      </w:r>
    </w:p>
    <w:p w:rsidR="00402A1A" w:rsidRDefault="00402A1A" w:rsidP="00402A1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sz w:val="24"/>
          <w:szCs w:val="24"/>
        </w:rPr>
        <w:t xml:space="preserve">These tools verify that the scanner traffic triggers an appropriate alert. </w:t>
      </w:r>
    </w:p>
    <w:p w:rsidR="00402A1A" w:rsidRDefault="00402A1A" w:rsidP="00402A1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sz w:val="24"/>
          <w:szCs w:val="24"/>
        </w:rPr>
        <w:t>The captured packets of the Intrusion Detection Systems (IDS) sensors should be reviewed using an automated script each day, which ensures log volumes are within expected parameters, are formatted properl</w:t>
      </w:r>
      <w:r>
        <w:rPr>
          <w:rFonts w:ascii="Times New Roman" w:eastAsia="Times New Roman" w:hAnsi="Times New Roman" w:cs="Times New Roman"/>
          <w:sz w:val="24"/>
          <w:szCs w:val="24"/>
        </w:rPr>
        <w:t>y, and have not been corrupted.</w:t>
      </w:r>
    </w:p>
    <w:p w:rsidR="00402A1A" w:rsidRDefault="00402A1A" w:rsidP="00402A1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sz w:val="24"/>
          <w:szCs w:val="24"/>
        </w:rPr>
        <w:t xml:space="preserve">To evaluate the implementation of Control 12 on a periodic basis, an evaluation team must test boundary devices. </w:t>
      </w:r>
    </w:p>
    <w:p w:rsidR="00402A1A" w:rsidRDefault="00402A1A" w:rsidP="00402A1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sz w:val="24"/>
          <w:szCs w:val="24"/>
        </w:rPr>
        <w:t xml:space="preserve">This is done by sending packets from outside a trusted network, which ensures that only authorized packets are allowed through the boundary. </w:t>
      </w:r>
    </w:p>
    <w:p w:rsidR="00402A1A" w:rsidRDefault="00402A1A" w:rsidP="00402A1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sz w:val="24"/>
          <w:szCs w:val="24"/>
        </w:rPr>
        <w:t>All other packets must be dropped.</w:t>
      </w:r>
    </w:p>
    <w:p w:rsidR="005961F1" w:rsidRDefault="005961F1" w:rsidP="005961F1">
      <w:pPr>
        <w:spacing w:before="100" w:beforeAutospacing="1" w:after="100" w:afterAutospacing="1" w:line="240" w:lineRule="auto"/>
        <w:rPr>
          <w:rFonts w:ascii="Times New Roman" w:eastAsia="Times New Roman" w:hAnsi="Times New Roman" w:cs="Times New Roman"/>
          <w:sz w:val="24"/>
          <w:szCs w:val="24"/>
        </w:rPr>
      </w:pPr>
    </w:p>
    <w:p w:rsidR="005D1DA0" w:rsidRPr="00402A1A" w:rsidRDefault="005D1DA0" w:rsidP="005961F1">
      <w:pPr>
        <w:spacing w:before="100" w:beforeAutospacing="1" w:after="100" w:afterAutospacing="1" w:line="240" w:lineRule="auto"/>
        <w:rPr>
          <w:rFonts w:ascii="Times New Roman" w:eastAsia="Times New Roman" w:hAnsi="Times New Roman" w:cs="Times New Roman"/>
          <w:sz w:val="24"/>
          <w:szCs w:val="24"/>
        </w:rPr>
      </w:pPr>
    </w:p>
    <w:p w:rsidR="00402A1A" w:rsidRPr="00402A1A" w:rsidRDefault="00402A1A" w:rsidP="00402A1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b/>
          <w:bCs/>
          <w:sz w:val="24"/>
          <w:szCs w:val="24"/>
        </w:rPr>
        <w:t xml:space="preserve">Critical Control 13: </w:t>
      </w:r>
      <w:r w:rsidRPr="00402A1A">
        <w:rPr>
          <w:rFonts w:ascii="Times New Roman" w:eastAsia="Times New Roman" w:hAnsi="Times New Roman" w:cs="Times New Roman"/>
          <w:sz w:val="24"/>
          <w:szCs w:val="24"/>
        </w:rPr>
        <w:t>Data Protection</w:t>
      </w:r>
    </w:p>
    <w:p w:rsidR="00402A1A" w:rsidRDefault="00402A1A" w:rsidP="00402A1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sz w:val="24"/>
          <w:szCs w:val="24"/>
        </w:rPr>
        <w:t xml:space="preserve">The loss of protected and sensitive data is a serious threat to business operations, and potentially, national security. </w:t>
      </w:r>
    </w:p>
    <w:p w:rsidR="00402A1A" w:rsidRDefault="00402A1A" w:rsidP="00402A1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sz w:val="24"/>
          <w:szCs w:val="24"/>
        </w:rPr>
        <w:t xml:space="preserve">While some data is leaked or lost as a result of theft or espionage, the vast majority of these problems result from poorly understood data practices. </w:t>
      </w:r>
    </w:p>
    <w:p w:rsidR="00402A1A" w:rsidRDefault="00402A1A" w:rsidP="00402A1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sz w:val="24"/>
          <w:szCs w:val="24"/>
        </w:rPr>
        <w:t xml:space="preserve">These include, but are not limited to, a lack of effective policy architectures and user error. </w:t>
      </w:r>
    </w:p>
    <w:p w:rsidR="00402A1A" w:rsidRDefault="00402A1A" w:rsidP="00402A1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sz w:val="24"/>
          <w:szCs w:val="24"/>
        </w:rPr>
        <w:t xml:space="preserve">The phrase "Data Loss Prevention" (DLP) refers to a comprehensive approach covering people, processes, and systems that identify, monitor, and protect data in use (e.g., endpoint actions), data in motion (e.g., network actions), and data at rest (e.g., data storage) through deep content inspection and with a centralized management framework. </w:t>
      </w:r>
    </w:p>
    <w:p w:rsidR="00402A1A" w:rsidRDefault="00402A1A" w:rsidP="00402A1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sz w:val="24"/>
          <w:szCs w:val="24"/>
        </w:rPr>
        <w:lastRenderedPageBreak/>
        <w:t xml:space="preserve">Commercial DLP solutions are available to look for </w:t>
      </w:r>
      <w:proofErr w:type="spellStart"/>
      <w:r w:rsidRPr="00402A1A">
        <w:rPr>
          <w:rFonts w:ascii="Times New Roman" w:eastAsia="Times New Roman" w:hAnsi="Times New Roman" w:cs="Times New Roman"/>
          <w:sz w:val="24"/>
          <w:szCs w:val="24"/>
        </w:rPr>
        <w:t>exfiltration</w:t>
      </w:r>
      <w:proofErr w:type="spellEnd"/>
      <w:r w:rsidRPr="00402A1A">
        <w:rPr>
          <w:rFonts w:ascii="Times New Roman" w:eastAsia="Times New Roman" w:hAnsi="Times New Roman" w:cs="Times New Roman"/>
          <w:sz w:val="24"/>
          <w:szCs w:val="24"/>
        </w:rPr>
        <w:t xml:space="preserve"> attempts and detect other suspicious activities associated with a protected network holding sensitive information. </w:t>
      </w:r>
    </w:p>
    <w:p w:rsidR="00402A1A" w:rsidRDefault="00402A1A" w:rsidP="00402A1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sz w:val="24"/>
          <w:szCs w:val="24"/>
        </w:rPr>
        <w:t xml:space="preserve">The system must be capable of identifying unauthorized datum leaving the organization's systems whether via network file transfers or removable media. </w:t>
      </w:r>
    </w:p>
    <w:p w:rsidR="00402A1A" w:rsidRDefault="00402A1A" w:rsidP="005961F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sz w:val="24"/>
          <w:szCs w:val="24"/>
        </w:rPr>
        <w:t>To evaluate the implementation of Control 13 on a periodic basis, the evaluation team must attempt to move test datum sets (that trigger DLP systems but do not contain sensitive data) outside of the trusted computing environment via both network file transfers and via removable media</w:t>
      </w:r>
    </w:p>
    <w:p w:rsidR="005961F1" w:rsidRPr="00402A1A" w:rsidRDefault="005961F1" w:rsidP="005961F1">
      <w:pPr>
        <w:spacing w:before="100" w:beforeAutospacing="1" w:after="100" w:afterAutospacing="1" w:line="240" w:lineRule="auto"/>
        <w:ind w:left="720"/>
        <w:rPr>
          <w:rFonts w:ascii="Times New Roman" w:eastAsia="Times New Roman" w:hAnsi="Times New Roman" w:cs="Times New Roman"/>
          <w:sz w:val="24"/>
          <w:szCs w:val="24"/>
        </w:rPr>
      </w:pPr>
    </w:p>
    <w:p w:rsidR="00402A1A" w:rsidRPr="00402A1A" w:rsidRDefault="00402A1A" w:rsidP="00402A1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b/>
          <w:bCs/>
          <w:sz w:val="24"/>
          <w:szCs w:val="24"/>
        </w:rPr>
        <w:t>Critical Control 14:</w:t>
      </w:r>
      <w:r w:rsidRPr="00402A1A">
        <w:rPr>
          <w:rFonts w:ascii="Times New Roman" w:eastAsia="Times New Roman" w:hAnsi="Times New Roman" w:cs="Times New Roman"/>
          <w:sz w:val="24"/>
          <w:szCs w:val="24"/>
        </w:rPr>
        <w:t xml:space="preserve"> Controlled Access Based On Need to Know</w:t>
      </w:r>
    </w:p>
    <w:p w:rsidR="00402A1A" w:rsidRDefault="00402A1A" w:rsidP="00402A1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sz w:val="24"/>
          <w:szCs w:val="24"/>
        </w:rPr>
        <w:t xml:space="preserve">Some organizations do not carefully identify and separate sensitive data from less sensitive, publicly available information within an internal network. </w:t>
      </w:r>
    </w:p>
    <w:p w:rsidR="00402A1A" w:rsidRDefault="00402A1A" w:rsidP="00402A1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sz w:val="24"/>
          <w:szCs w:val="24"/>
        </w:rPr>
        <w:t xml:space="preserve">In many environments, internal users have access to all or most of the information on the network. </w:t>
      </w:r>
    </w:p>
    <w:p w:rsidR="00402A1A" w:rsidRDefault="00402A1A" w:rsidP="00402A1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sz w:val="24"/>
          <w:szCs w:val="24"/>
        </w:rPr>
        <w:t xml:space="preserve">Once attackers have penetrated such a network, they can easily find and </w:t>
      </w:r>
      <w:proofErr w:type="spellStart"/>
      <w:r w:rsidRPr="00402A1A">
        <w:rPr>
          <w:rFonts w:ascii="Times New Roman" w:eastAsia="Times New Roman" w:hAnsi="Times New Roman" w:cs="Times New Roman"/>
          <w:sz w:val="24"/>
          <w:szCs w:val="24"/>
        </w:rPr>
        <w:t>exfiltrate</w:t>
      </w:r>
      <w:proofErr w:type="spellEnd"/>
      <w:r w:rsidRPr="00402A1A">
        <w:rPr>
          <w:rFonts w:ascii="Times New Roman" w:eastAsia="Times New Roman" w:hAnsi="Times New Roman" w:cs="Times New Roman"/>
          <w:sz w:val="24"/>
          <w:szCs w:val="24"/>
        </w:rPr>
        <w:t xml:space="preserve"> important information with little resistance. </w:t>
      </w:r>
    </w:p>
    <w:p w:rsidR="00402A1A" w:rsidRDefault="00402A1A" w:rsidP="00402A1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sz w:val="24"/>
          <w:szCs w:val="24"/>
        </w:rPr>
        <w:t xml:space="preserve">This control is often implemented using the built-in separation of administrator accounts from non-administrator accounts. </w:t>
      </w:r>
    </w:p>
    <w:p w:rsidR="00402A1A" w:rsidRDefault="00402A1A" w:rsidP="00402A1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sz w:val="24"/>
          <w:szCs w:val="24"/>
        </w:rPr>
        <w:t xml:space="preserve">The system must be able to detect all attempts by users to access files without the appropriate privileges and must generate an alert or e-mail for administrative personnel. </w:t>
      </w:r>
    </w:p>
    <w:p w:rsidR="005961F1" w:rsidRDefault="00402A1A" w:rsidP="005961F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sz w:val="24"/>
          <w:szCs w:val="24"/>
        </w:rPr>
        <w:t>This includes information on local systems or network accessible file shares. To evaluate the implementation of Control 14 on a periodic basis, the evaluation team must create test accounts with limited access and verify that the account is unable to access controlled information.</w:t>
      </w:r>
    </w:p>
    <w:p w:rsidR="005961F1" w:rsidRDefault="005961F1" w:rsidP="005961F1">
      <w:pPr>
        <w:spacing w:before="100" w:beforeAutospacing="1" w:after="100" w:afterAutospacing="1" w:line="240" w:lineRule="auto"/>
        <w:ind w:left="1440"/>
        <w:rPr>
          <w:rFonts w:ascii="Times New Roman" w:eastAsia="Times New Roman" w:hAnsi="Times New Roman" w:cs="Times New Roman"/>
          <w:sz w:val="24"/>
          <w:szCs w:val="24"/>
        </w:rPr>
      </w:pPr>
    </w:p>
    <w:p w:rsidR="00C02340" w:rsidRPr="00402A1A" w:rsidRDefault="00C02340" w:rsidP="005961F1">
      <w:pPr>
        <w:spacing w:before="100" w:beforeAutospacing="1" w:after="100" w:afterAutospacing="1" w:line="240" w:lineRule="auto"/>
        <w:ind w:left="1440"/>
        <w:rPr>
          <w:rFonts w:ascii="Times New Roman" w:eastAsia="Times New Roman" w:hAnsi="Times New Roman" w:cs="Times New Roman"/>
          <w:sz w:val="24"/>
          <w:szCs w:val="24"/>
        </w:rPr>
      </w:pPr>
    </w:p>
    <w:p w:rsidR="00402A1A" w:rsidRPr="00402A1A" w:rsidRDefault="00402A1A" w:rsidP="00402A1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b/>
          <w:bCs/>
          <w:sz w:val="24"/>
          <w:szCs w:val="24"/>
        </w:rPr>
        <w:t xml:space="preserve">Critical Control 15: </w:t>
      </w:r>
      <w:r w:rsidRPr="00402A1A">
        <w:rPr>
          <w:rFonts w:ascii="Times New Roman" w:eastAsia="Times New Roman" w:hAnsi="Times New Roman" w:cs="Times New Roman"/>
          <w:sz w:val="24"/>
          <w:szCs w:val="24"/>
        </w:rPr>
        <w:t>Wireless Device Control</w:t>
      </w:r>
    </w:p>
    <w:p w:rsidR="00402A1A" w:rsidRDefault="00402A1A" w:rsidP="00402A1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sz w:val="24"/>
          <w:szCs w:val="24"/>
        </w:rPr>
        <w:t xml:space="preserve">Attackers who gain wireless access to an organization from nearby parking lots have initiated major data thefts. </w:t>
      </w:r>
    </w:p>
    <w:p w:rsidR="00402A1A" w:rsidRDefault="00402A1A" w:rsidP="00402A1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sz w:val="24"/>
          <w:szCs w:val="24"/>
        </w:rPr>
        <w:t xml:space="preserve">This allows attackers to bypass an organization to maintain long-term access inside a target. </w:t>
      </w:r>
    </w:p>
    <w:p w:rsidR="00402A1A" w:rsidRDefault="00402A1A" w:rsidP="00402A1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sz w:val="24"/>
          <w:szCs w:val="24"/>
        </w:rPr>
        <w:t xml:space="preserve">Effective organizations run commercial wireless scanning, detection, and discovery tools as well as commercial wireless intrusion detection systems. </w:t>
      </w:r>
    </w:p>
    <w:p w:rsidR="00402A1A" w:rsidRDefault="00402A1A" w:rsidP="00402A1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sz w:val="24"/>
          <w:szCs w:val="24"/>
        </w:rPr>
        <w:t xml:space="preserve">The system must be capable of identifying unauthorized wireless devices or configurations when they are within range of the organization's systems or connected to its networks. </w:t>
      </w:r>
    </w:p>
    <w:p w:rsidR="00402A1A" w:rsidRDefault="00402A1A" w:rsidP="00402A1A">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sz w:val="24"/>
          <w:szCs w:val="24"/>
        </w:rPr>
        <w:t xml:space="preserve">To evaluate the implementation of Control 15 on a periodic basis, the evaluation team staff must configure unauthorized but hardened wireless clients and wireless access points to the organization's network. </w:t>
      </w:r>
    </w:p>
    <w:p w:rsidR="005961F1" w:rsidRPr="005D1DA0" w:rsidRDefault="00402A1A" w:rsidP="005961F1">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402A1A">
        <w:rPr>
          <w:rFonts w:ascii="Times New Roman" w:eastAsia="Times New Roman" w:hAnsi="Times New Roman" w:cs="Times New Roman"/>
          <w:sz w:val="24"/>
          <w:szCs w:val="24"/>
        </w:rPr>
        <w:lastRenderedPageBreak/>
        <w:t>It must also attempt to connect them to the organization's wireless networks. These access points must be detected and remediated in a timely manner.</w:t>
      </w:r>
    </w:p>
    <w:p w:rsidR="005961F1" w:rsidRPr="005961F1" w:rsidRDefault="005961F1" w:rsidP="005961F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b/>
          <w:bCs/>
          <w:sz w:val="24"/>
          <w:szCs w:val="24"/>
        </w:rPr>
        <w:t>Critical Control 16:</w:t>
      </w:r>
      <w:r w:rsidRPr="005961F1">
        <w:rPr>
          <w:rFonts w:ascii="Times New Roman" w:eastAsia="Times New Roman" w:hAnsi="Times New Roman" w:cs="Times New Roman"/>
          <w:sz w:val="24"/>
          <w:szCs w:val="24"/>
        </w:rPr>
        <w:t xml:space="preserve"> Account Monitoring and Control</w:t>
      </w:r>
    </w:p>
    <w:p w:rsidR="005961F1" w:rsidRDefault="005961F1" w:rsidP="005961F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sz w:val="24"/>
          <w:szCs w:val="24"/>
        </w:rPr>
        <w:t>Attackers frequently impersonate legitimate users through inactive user accounts.</w:t>
      </w:r>
    </w:p>
    <w:p w:rsidR="005961F1" w:rsidRDefault="005961F1" w:rsidP="005961F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sz w:val="24"/>
          <w:szCs w:val="24"/>
        </w:rPr>
        <w:t xml:space="preserve">This method makes it difficult for network watchers to identify attackers' behavior. </w:t>
      </w:r>
    </w:p>
    <w:p w:rsidR="006B7515" w:rsidRDefault="005961F1" w:rsidP="005961F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sz w:val="24"/>
          <w:szCs w:val="24"/>
        </w:rPr>
        <w:t xml:space="preserve">Although most operating systems include capabilities for logging information about account usage, these features are sometimes disabled by default. </w:t>
      </w:r>
    </w:p>
    <w:p w:rsidR="005961F1" w:rsidRDefault="005961F1" w:rsidP="005961F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sz w:val="24"/>
          <w:szCs w:val="24"/>
        </w:rPr>
        <w:t xml:space="preserve">Security personnel can configure systems to record more detailed information about account access and utilize homegrown scripts or third-party log analysis tools to analyze this information. </w:t>
      </w:r>
    </w:p>
    <w:p w:rsidR="005961F1" w:rsidRDefault="005961F1" w:rsidP="005961F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sz w:val="24"/>
          <w:szCs w:val="24"/>
        </w:rPr>
        <w:t xml:space="preserve">The system must be capable of identifying unauthorized user accounts when they exist on the system. </w:t>
      </w:r>
    </w:p>
    <w:p w:rsidR="005961F1" w:rsidRDefault="005961F1" w:rsidP="005961F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sz w:val="24"/>
          <w:szCs w:val="24"/>
        </w:rPr>
        <w:t>To evaluate the implementation of Control 16 on a periodic basis, the evaluation team must verify that the list of locked out accounts, disabled accounts, accounts with passwords that exceed the maximum password age, and accounts with passwords that never expire has successfully been completed daily.</w:t>
      </w:r>
    </w:p>
    <w:p w:rsidR="005961F1" w:rsidRPr="005961F1" w:rsidRDefault="005961F1" w:rsidP="005961F1">
      <w:pPr>
        <w:spacing w:before="100" w:beforeAutospacing="1" w:after="100" w:afterAutospacing="1" w:line="240" w:lineRule="auto"/>
        <w:rPr>
          <w:rFonts w:ascii="Times New Roman" w:eastAsia="Times New Roman" w:hAnsi="Times New Roman" w:cs="Times New Roman"/>
          <w:sz w:val="24"/>
          <w:szCs w:val="24"/>
        </w:rPr>
      </w:pPr>
    </w:p>
    <w:p w:rsidR="005961F1" w:rsidRPr="005961F1" w:rsidRDefault="005961F1" w:rsidP="005961F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b/>
          <w:bCs/>
          <w:sz w:val="24"/>
          <w:szCs w:val="24"/>
        </w:rPr>
        <w:t>Critical Control 17:</w:t>
      </w:r>
      <w:r w:rsidRPr="005961F1">
        <w:rPr>
          <w:rFonts w:ascii="Times New Roman" w:eastAsia="Times New Roman" w:hAnsi="Times New Roman" w:cs="Times New Roman"/>
          <w:sz w:val="24"/>
          <w:szCs w:val="24"/>
        </w:rPr>
        <w:t xml:space="preserve"> Security Skills Assessment and Appropriate Training to Fill Gaps (validated manually)</w:t>
      </w:r>
    </w:p>
    <w:p w:rsidR="005961F1" w:rsidRDefault="005961F1" w:rsidP="005961F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sz w:val="24"/>
          <w:szCs w:val="24"/>
        </w:rPr>
        <w:t xml:space="preserve">An organization hoping to find and respond to attacks effectively relies on its employees and contractors to find the gaps and fill them. </w:t>
      </w:r>
    </w:p>
    <w:p w:rsidR="005961F1" w:rsidRDefault="005961F1" w:rsidP="005961F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sz w:val="24"/>
          <w:szCs w:val="24"/>
        </w:rPr>
        <w:t xml:space="preserve">A solid security skills assessment program can provide actionable information to decision makers about where security awareness needs to be improved. </w:t>
      </w:r>
    </w:p>
    <w:p w:rsidR="005961F1" w:rsidRDefault="005961F1" w:rsidP="005961F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sz w:val="24"/>
          <w:szCs w:val="24"/>
        </w:rPr>
        <w:t xml:space="preserve">It can also help determine proper allocation of limited resources to improve security practices. </w:t>
      </w:r>
    </w:p>
    <w:p w:rsidR="005961F1" w:rsidRDefault="005961F1" w:rsidP="005961F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sz w:val="24"/>
          <w:szCs w:val="24"/>
        </w:rPr>
        <w:t xml:space="preserve">The key to upgrading skills is measurement, not with certification examinations, but with assessments that show both the employee and the employer where knowledge is sufficient and where there are gaps. </w:t>
      </w:r>
    </w:p>
    <w:p w:rsidR="005961F1" w:rsidRDefault="005961F1" w:rsidP="005961F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sz w:val="24"/>
          <w:szCs w:val="24"/>
        </w:rPr>
        <w:t xml:space="preserve">Once the gaps have been identified, those employees who have the requisite knowledge can be called upon to mentor the employees who do not. </w:t>
      </w:r>
    </w:p>
    <w:p w:rsidR="006B7515" w:rsidRPr="005D1DA0" w:rsidRDefault="005961F1" w:rsidP="005961F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sz w:val="24"/>
          <w:szCs w:val="24"/>
        </w:rPr>
        <w:t>The organization can also develop training programs that directly maintain employee readiness</w:t>
      </w:r>
    </w:p>
    <w:p w:rsidR="005961F1" w:rsidRPr="005961F1" w:rsidRDefault="005961F1" w:rsidP="005961F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b/>
          <w:bCs/>
          <w:sz w:val="24"/>
          <w:szCs w:val="24"/>
        </w:rPr>
        <w:t>Critical Control 18:</w:t>
      </w:r>
      <w:r w:rsidRPr="005961F1">
        <w:rPr>
          <w:rFonts w:ascii="Times New Roman" w:eastAsia="Times New Roman" w:hAnsi="Times New Roman" w:cs="Times New Roman"/>
          <w:sz w:val="24"/>
          <w:szCs w:val="24"/>
        </w:rPr>
        <w:t xml:space="preserve"> Application Software Security</w:t>
      </w:r>
    </w:p>
    <w:p w:rsidR="005961F1" w:rsidRDefault="005961F1" w:rsidP="005961F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sz w:val="24"/>
          <w:szCs w:val="24"/>
        </w:rPr>
        <w:t xml:space="preserve">Criminal organizations frequently attack vulnerabilities in both web-based and non-web-based application software. </w:t>
      </w:r>
    </w:p>
    <w:p w:rsidR="005961F1" w:rsidRPr="005961F1" w:rsidRDefault="005961F1" w:rsidP="005961F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sz w:val="24"/>
          <w:szCs w:val="24"/>
        </w:rPr>
        <w:t>In fact, it is a top priority for criminals. Application software is vulnerable to remote compromise in three ways:</w:t>
      </w:r>
    </w:p>
    <w:p w:rsidR="005961F1" w:rsidRPr="005961F1" w:rsidRDefault="005961F1" w:rsidP="005961F1">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sz w:val="24"/>
          <w:szCs w:val="24"/>
        </w:rPr>
        <w:t>It does not properly check the size of user input</w:t>
      </w:r>
    </w:p>
    <w:p w:rsidR="005961F1" w:rsidRPr="005961F1" w:rsidRDefault="005961F1" w:rsidP="005961F1">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sz w:val="24"/>
          <w:szCs w:val="24"/>
        </w:rPr>
        <w:t>It fails to sanitize user input by filtering out potentially malicious character sequences</w:t>
      </w:r>
    </w:p>
    <w:p w:rsidR="005961F1" w:rsidRPr="005961F1" w:rsidRDefault="005961F1" w:rsidP="005961F1">
      <w:pPr>
        <w:numPr>
          <w:ilvl w:val="2"/>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sz w:val="24"/>
          <w:szCs w:val="24"/>
        </w:rPr>
        <w:t>It does not initialize and clear variables properly</w:t>
      </w:r>
    </w:p>
    <w:p w:rsidR="005961F1" w:rsidRDefault="005961F1" w:rsidP="005961F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sz w:val="24"/>
          <w:szCs w:val="24"/>
        </w:rPr>
        <w:lastRenderedPageBreak/>
        <w:t xml:space="preserve">To avoid attacks, internally developed and third party application software must be carefully tested to find security flaws. </w:t>
      </w:r>
    </w:p>
    <w:p w:rsidR="005961F1" w:rsidRDefault="005961F1" w:rsidP="005961F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sz w:val="24"/>
          <w:szCs w:val="24"/>
        </w:rPr>
        <w:t xml:space="preserve">Source code testing tools, web application security scanning tools, and object code testing tools have proven useful in securing application software. </w:t>
      </w:r>
    </w:p>
    <w:p w:rsidR="005961F1" w:rsidRDefault="005961F1" w:rsidP="005961F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sz w:val="24"/>
          <w:szCs w:val="24"/>
        </w:rPr>
        <w:t xml:space="preserve">Another useful tool is manual application security penetration testing by testers who have extensive programming knowledge and application penetration testing expertise. </w:t>
      </w:r>
    </w:p>
    <w:p w:rsidR="005961F1" w:rsidRDefault="005961F1" w:rsidP="005961F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sz w:val="24"/>
          <w:szCs w:val="24"/>
        </w:rPr>
        <w:t xml:space="preserve">The system must be capable of detecting and blocking an application-level software attack, and must generate an alert or send e-mail to enterprise administrative personnel. </w:t>
      </w:r>
    </w:p>
    <w:p w:rsidR="005961F1" w:rsidRDefault="005961F1" w:rsidP="006B751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sz w:val="24"/>
          <w:szCs w:val="24"/>
        </w:rPr>
        <w:t>To evaluate the implementation of Control 18 on a monthly basis, an evaluation team must use a web application vulnerability scanner to test software security flaws.</w:t>
      </w:r>
    </w:p>
    <w:p w:rsidR="005D1DA0" w:rsidRPr="005961F1" w:rsidRDefault="005D1DA0" w:rsidP="005D1DA0">
      <w:pPr>
        <w:spacing w:before="100" w:beforeAutospacing="1" w:after="100" w:afterAutospacing="1" w:line="240" w:lineRule="auto"/>
        <w:ind w:left="1440"/>
        <w:rPr>
          <w:rFonts w:ascii="Times New Roman" w:eastAsia="Times New Roman" w:hAnsi="Times New Roman" w:cs="Times New Roman"/>
          <w:sz w:val="24"/>
          <w:szCs w:val="24"/>
        </w:rPr>
      </w:pPr>
    </w:p>
    <w:p w:rsidR="005961F1" w:rsidRPr="005961F1" w:rsidRDefault="005961F1" w:rsidP="005961F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b/>
          <w:bCs/>
          <w:sz w:val="24"/>
          <w:szCs w:val="24"/>
        </w:rPr>
        <w:t>Critical Control 19:</w:t>
      </w:r>
      <w:r w:rsidRPr="005961F1">
        <w:rPr>
          <w:rFonts w:ascii="Times New Roman" w:eastAsia="Times New Roman" w:hAnsi="Times New Roman" w:cs="Times New Roman"/>
          <w:sz w:val="24"/>
          <w:szCs w:val="24"/>
        </w:rPr>
        <w:t xml:space="preserve"> Incident Response and Management (validated manually)</w:t>
      </w:r>
    </w:p>
    <w:p w:rsidR="005961F1" w:rsidRDefault="005961F1" w:rsidP="005961F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sz w:val="24"/>
          <w:szCs w:val="24"/>
        </w:rPr>
        <w:t xml:space="preserve">Without an incident response plan, an organization may not discover an attack in the first place. </w:t>
      </w:r>
    </w:p>
    <w:p w:rsidR="005961F1" w:rsidRDefault="005961F1" w:rsidP="005961F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sz w:val="24"/>
          <w:szCs w:val="24"/>
        </w:rPr>
        <w:t xml:space="preserve">Even if the attack is detected, the organization may not follow proper procedures to contain damage, eradicate the attacker's presence, and recover in a secure fashion. </w:t>
      </w:r>
    </w:p>
    <w:p w:rsidR="005961F1" w:rsidRDefault="005961F1" w:rsidP="005961F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sz w:val="24"/>
          <w:szCs w:val="24"/>
        </w:rPr>
        <w:t>Thus, the attacker may have far higher impact on the target organization, causing more damage, infec</w:t>
      </w:r>
      <w:r>
        <w:rPr>
          <w:rFonts w:ascii="Times New Roman" w:eastAsia="Times New Roman" w:hAnsi="Times New Roman" w:cs="Times New Roman"/>
          <w:sz w:val="24"/>
          <w:szCs w:val="24"/>
        </w:rPr>
        <w:t xml:space="preserve">ting more systems, and possibly </w:t>
      </w:r>
      <w:proofErr w:type="spellStart"/>
      <w:r w:rsidRPr="005961F1">
        <w:rPr>
          <w:rFonts w:ascii="Times New Roman" w:eastAsia="Times New Roman" w:hAnsi="Times New Roman" w:cs="Times New Roman"/>
          <w:sz w:val="24"/>
          <w:szCs w:val="24"/>
        </w:rPr>
        <w:t>exfiltrating</w:t>
      </w:r>
      <w:proofErr w:type="spellEnd"/>
      <w:r w:rsidRPr="005961F1">
        <w:rPr>
          <w:rFonts w:ascii="Times New Roman" w:eastAsia="Times New Roman" w:hAnsi="Times New Roman" w:cs="Times New Roman"/>
          <w:sz w:val="24"/>
          <w:szCs w:val="24"/>
        </w:rPr>
        <w:t xml:space="preserve"> more sensitive data than would otherwise be possible. </w:t>
      </w:r>
    </w:p>
    <w:p w:rsidR="005961F1" w:rsidRDefault="005961F1" w:rsidP="005961F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sz w:val="24"/>
          <w:szCs w:val="24"/>
        </w:rPr>
        <w:t xml:space="preserve">After defining detailed incident response procedures, the incident response team should engage in periodic scenario-based training. </w:t>
      </w:r>
    </w:p>
    <w:p w:rsidR="005961F1" w:rsidRDefault="005961F1" w:rsidP="005961F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sz w:val="24"/>
          <w:szCs w:val="24"/>
        </w:rPr>
        <w:t>This includes, but is not limited to, working through a series of attack scenarios that are fine-tuned to the threats and vulnerabilities the organization faces.</w:t>
      </w:r>
    </w:p>
    <w:p w:rsidR="005D1DA0" w:rsidRPr="005961F1" w:rsidRDefault="005D1DA0" w:rsidP="005D1DA0">
      <w:pPr>
        <w:spacing w:before="100" w:beforeAutospacing="1" w:after="100" w:afterAutospacing="1" w:line="240" w:lineRule="auto"/>
        <w:ind w:left="1440"/>
        <w:rPr>
          <w:rFonts w:ascii="Times New Roman" w:eastAsia="Times New Roman" w:hAnsi="Times New Roman" w:cs="Times New Roman"/>
          <w:sz w:val="24"/>
          <w:szCs w:val="24"/>
        </w:rPr>
      </w:pPr>
    </w:p>
    <w:p w:rsidR="005961F1" w:rsidRPr="005961F1" w:rsidRDefault="005961F1" w:rsidP="005961F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b/>
          <w:bCs/>
          <w:sz w:val="24"/>
          <w:szCs w:val="24"/>
        </w:rPr>
        <w:t>Critical Control 20:</w:t>
      </w:r>
      <w:r w:rsidRPr="005961F1">
        <w:rPr>
          <w:rFonts w:ascii="Times New Roman" w:eastAsia="Times New Roman" w:hAnsi="Times New Roman" w:cs="Times New Roman"/>
          <w:sz w:val="24"/>
          <w:szCs w:val="24"/>
        </w:rPr>
        <w:t xml:space="preserve"> Penetration Tests and Red Team Exercises (validated manually)</w:t>
      </w:r>
    </w:p>
    <w:p w:rsidR="005961F1" w:rsidRDefault="005961F1" w:rsidP="005961F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sz w:val="24"/>
          <w:szCs w:val="24"/>
        </w:rPr>
        <w:t xml:space="preserve">Attackers penetrate networks and systems through social engineering and by exploiting vulnerable software and hardware. </w:t>
      </w:r>
    </w:p>
    <w:p w:rsidR="005961F1" w:rsidRDefault="005961F1" w:rsidP="005D1DA0">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sz w:val="24"/>
          <w:szCs w:val="24"/>
        </w:rPr>
        <w:t xml:space="preserve">Penetration testing involves mimicking the actions of computer attackers, and exploiting them to determine what kind of access an attacker can gain. Each organization should define a clear scope and the rules of engagement for penetration testing and red team analyses. </w:t>
      </w:r>
    </w:p>
    <w:p w:rsidR="005961F1" w:rsidRDefault="005961F1" w:rsidP="00622725">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5961F1">
        <w:rPr>
          <w:rFonts w:ascii="Times New Roman" w:eastAsia="Times New Roman" w:hAnsi="Times New Roman" w:cs="Times New Roman"/>
          <w:sz w:val="24"/>
          <w:szCs w:val="24"/>
        </w:rPr>
        <w:t>The scope of such projects should include, at least, systems with the highest value information and production processing functionality.</w:t>
      </w:r>
    </w:p>
    <w:p w:rsidR="00132BF6" w:rsidRDefault="00132BF6" w:rsidP="00132BF6">
      <w:pPr>
        <w:spacing w:before="100" w:beforeAutospacing="1" w:after="100" w:afterAutospacing="1" w:line="240" w:lineRule="auto"/>
        <w:ind w:left="1440"/>
        <w:rPr>
          <w:rFonts w:ascii="Times New Roman" w:eastAsia="Times New Roman" w:hAnsi="Times New Roman" w:cs="Times New Roman"/>
          <w:sz w:val="24"/>
          <w:szCs w:val="24"/>
        </w:rPr>
      </w:pPr>
    </w:p>
    <w:p w:rsidR="00132BF6" w:rsidRPr="00132BF6" w:rsidRDefault="00132BF6" w:rsidP="00132BF6">
      <w:pPr>
        <w:spacing w:before="100" w:beforeAutospacing="1" w:after="100" w:afterAutospacing="1" w:line="240" w:lineRule="auto"/>
        <w:ind w:left="1440"/>
        <w:jc w:val="center"/>
        <w:rPr>
          <w:rFonts w:ascii="Times New Roman" w:eastAsia="Times New Roman" w:hAnsi="Times New Roman" w:cs="Times New Roman"/>
          <w:sz w:val="36"/>
          <w:szCs w:val="36"/>
        </w:rPr>
      </w:pPr>
      <w:r w:rsidRPr="00132BF6">
        <w:rPr>
          <w:rFonts w:ascii="Times New Roman" w:eastAsia="Times New Roman" w:hAnsi="Times New Roman" w:cs="Times New Roman"/>
          <w:sz w:val="36"/>
          <w:szCs w:val="36"/>
        </w:rPr>
        <w:t>What can JED Do about Incident Handling?</w:t>
      </w:r>
    </w:p>
    <w:p w:rsidR="00132BF6" w:rsidRDefault="00132BF6" w:rsidP="00132BF6">
      <w:pPr>
        <w:spacing w:before="100" w:beforeAutospacing="1" w:after="100" w:afterAutospacing="1" w:line="240" w:lineRule="auto"/>
        <w:ind w:left="1440"/>
        <w:rPr>
          <w:rFonts w:ascii="Times New Roman" w:eastAsia="Times New Roman" w:hAnsi="Times New Roman" w:cs="Times New Roman"/>
          <w:sz w:val="24"/>
          <w:szCs w:val="24"/>
        </w:rPr>
      </w:pPr>
    </w:p>
    <w:p w:rsidR="00132BF6" w:rsidRPr="00132BF6" w:rsidRDefault="00132BF6" w:rsidP="00132BF6">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132BF6">
        <w:rPr>
          <w:rFonts w:ascii="Times New Roman" w:eastAsia="Times New Roman" w:hAnsi="Times New Roman" w:cs="Times New Roman"/>
          <w:sz w:val="24"/>
          <w:szCs w:val="24"/>
          <w:lang/>
        </w:rPr>
        <w:t>Apply incident handling processes-including preparation, identification, containment, eradication, and recovery-to protect enterprise environments</w:t>
      </w:r>
    </w:p>
    <w:p w:rsidR="00132BF6" w:rsidRPr="00132BF6" w:rsidRDefault="00132BF6" w:rsidP="00132BF6">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132BF6">
        <w:rPr>
          <w:rFonts w:ascii="Times New Roman" w:eastAsia="Times New Roman" w:hAnsi="Times New Roman" w:cs="Times New Roman"/>
          <w:sz w:val="24"/>
          <w:szCs w:val="24"/>
          <w:lang/>
        </w:rPr>
        <w:t>Analyze the structure of common attack techniques in order to evaluate an attacker's spread through a system and network, anticipating and thwarting further attacker activity</w:t>
      </w:r>
    </w:p>
    <w:p w:rsidR="00132BF6" w:rsidRPr="00132BF6" w:rsidRDefault="00132BF6" w:rsidP="00132BF6">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132BF6">
        <w:rPr>
          <w:rFonts w:ascii="Times New Roman" w:eastAsia="Times New Roman" w:hAnsi="Times New Roman" w:cs="Times New Roman"/>
          <w:sz w:val="24"/>
          <w:szCs w:val="24"/>
          <w:lang/>
        </w:rPr>
        <w:t xml:space="preserve">Utilize tools and evidence to determine the kind of malware used in an attack, including </w:t>
      </w:r>
      <w:proofErr w:type="spellStart"/>
      <w:r w:rsidRPr="00132BF6">
        <w:rPr>
          <w:rFonts w:ascii="Times New Roman" w:eastAsia="Times New Roman" w:hAnsi="Times New Roman" w:cs="Times New Roman"/>
          <w:sz w:val="24"/>
          <w:szCs w:val="24"/>
          <w:lang/>
        </w:rPr>
        <w:t>rootkits</w:t>
      </w:r>
      <w:proofErr w:type="spellEnd"/>
      <w:r w:rsidRPr="00132BF6">
        <w:rPr>
          <w:rFonts w:ascii="Times New Roman" w:eastAsia="Times New Roman" w:hAnsi="Times New Roman" w:cs="Times New Roman"/>
          <w:sz w:val="24"/>
          <w:szCs w:val="24"/>
          <w:lang/>
        </w:rPr>
        <w:t>, backdoors, and Trojan horses, choosing appropriate defenses and response tactics for each</w:t>
      </w:r>
    </w:p>
    <w:p w:rsidR="00132BF6" w:rsidRPr="00132BF6" w:rsidRDefault="00132BF6" w:rsidP="00132BF6">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132BF6">
        <w:rPr>
          <w:rFonts w:ascii="Times New Roman" w:eastAsia="Times New Roman" w:hAnsi="Times New Roman" w:cs="Times New Roman"/>
          <w:sz w:val="24"/>
          <w:szCs w:val="24"/>
          <w:lang/>
        </w:rPr>
        <w:t xml:space="preserve">Use built-in command-line tools such as Windows </w:t>
      </w:r>
      <w:proofErr w:type="spellStart"/>
      <w:r w:rsidRPr="00132BF6">
        <w:rPr>
          <w:rFonts w:ascii="Times New Roman" w:eastAsia="Times New Roman" w:hAnsi="Times New Roman" w:cs="Times New Roman"/>
          <w:sz w:val="24"/>
          <w:szCs w:val="24"/>
          <w:lang/>
        </w:rPr>
        <w:t>tasklist</w:t>
      </w:r>
      <w:proofErr w:type="spellEnd"/>
      <w:r w:rsidRPr="00132BF6">
        <w:rPr>
          <w:rFonts w:ascii="Times New Roman" w:eastAsia="Times New Roman" w:hAnsi="Times New Roman" w:cs="Times New Roman"/>
          <w:sz w:val="24"/>
          <w:szCs w:val="24"/>
          <w:lang/>
        </w:rPr>
        <w:t xml:space="preserve">, </w:t>
      </w:r>
      <w:proofErr w:type="spellStart"/>
      <w:r w:rsidRPr="00132BF6">
        <w:rPr>
          <w:rFonts w:ascii="Times New Roman" w:eastAsia="Times New Roman" w:hAnsi="Times New Roman" w:cs="Times New Roman"/>
          <w:sz w:val="24"/>
          <w:szCs w:val="24"/>
          <w:lang/>
        </w:rPr>
        <w:t>wmic</w:t>
      </w:r>
      <w:proofErr w:type="spellEnd"/>
      <w:r w:rsidRPr="00132BF6">
        <w:rPr>
          <w:rFonts w:ascii="Times New Roman" w:eastAsia="Times New Roman" w:hAnsi="Times New Roman" w:cs="Times New Roman"/>
          <w:sz w:val="24"/>
          <w:szCs w:val="24"/>
          <w:lang/>
        </w:rPr>
        <w:t xml:space="preserve">, and </w:t>
      </w:r>
      <w:proofErr w:type="spellStart"/>
      <w:r w:rsidRPr="00132BF6">
        <w:rPr>
          <w:rFonts w:ascii="Times New Roman" w:eastAsia="Times New Roman" w:hAnsi="Times New Roman" w:cs="Times New Roman"/>
          <w:sz w:val="24"/>
          <w:szCs w:val="24"/>
          <w:lang/>
        </w:rPr>
        <w:t>reg</w:t>
      </w:r>
      <w:proofErr w:type="spellEnd"/>
      <w:r w:rsidRPr="00132BF6">
        <w:rPr>
          <w:rFonts w:ascii="Times New Roman" w:eastAsia="Times New Roman" w:hAnsi="Times New Roman" w:cs="Times New Roman"/>
          <w:sz w:val="24"/>
          <w:szCs w:val="24"/>
          <w:lang/>
        </w:rPr>
        <w:t xml:space="preserve">, as well as Linux </w:t>
      </w:r>
      <w:proofErr w:type="spellStart"/>
      <w:r w:rsidRPr="00132BF6">
        <w:rPr>
          <w:rFonts w:ascii="Times New Roman" w:eastAsia="Times New Roman" w:hAnsi="Times New Roman" w:cs="Times New Roman"/>
          <w:sz w:val="24"/>
          <w:szCs w:val="24"/>
          <w:lang/>
        </w:rPr>
        <w:t>netstat</w:t>
      </w:r>
      <w:proofErr w:type="spellEnd"/>
      <w:r w:rsidRPr="00132BF6">
        <w:rPr>
          <w:rFonts w:ascii="Times New Roman" w:eastAsia="Times New Roman" w:hAnsi="Times New Roman" w:cs="Times New Roman"/>
          <w:sz w:val="24"/>
          <w:szCs w:val="24"/>
          <w:lang/>
        </w:rPr>
        <w:t xml:space="preserve">, </w:t>
      </w:r>
      <w:proofErr w:type="spellStart"/>
      <w:r w:rsidRPr="00132BF6">
        <w:rPr>
          <w:rFonts w:ascii="Times New Roman" w:eastAsia="Times New Roman" w:hAnsi="Times New Roman" w:cs="Times New Roman"/>
          <w:sz w:val="24"/>
          <w:szCs w:val="24"/>
          <w:lang/>
        </w:rPr>
        <w:t>ps</w:t>
      </w:r>
      <w:proofErr w:type="spellEnd"/>
      <w:r w:rsidRPr="00132BF6">
        <w:rPr>
          <w:rFonts w:ascii="Times New Roman" w:eastAsia="Times New Roman" w:hAnsi="Times New Roman" w:cs="Times New Roman"/>
          <w:sz w:val="24"/>
          <w:szCs w:val="24"/>
          <w:lang/>
        </w:rPr>
        <w:t xml:space="preserve">, and </w:t>
      </w:r>
      <w:proofErr w:type="spellStart"/>
      <w:r w:rsidRPr="00132BF6">
        <w:rPr>
          <w:rFonts w:ascii="Times New Roman" w:eastAsia="Times New Roman" w:hAnsi="Times New Roman" w:cs="Times New Roman"/>
          <w:sz w:val="24"/>
          <w:szCs w:val="24"/>
          <w:lang/>
        </w:rPr>
        <w:t>lsof</w:t>
      </w:r>
      <w:proofErr w:type="spellEnd"/>
      <w:r w:rsidRPr="00132BF6">
        <w:rPr>
          <w:rFonts w:ascii="Times New Roman" w:eastAsia="Times New Roman" w:hAnsi="Times New Roman" w:cs="Times New Roman"/>
          <w:sz w:val="24"/>
          <w:szCs w:val="24"/>
          <w:lang/>
        </w:rPr>
        <w:t xml:space="preserve"> to detect an attacker's presence on a machine</w:t>
      </w:r>
    </w:p>
    <w:p w:rsidR="00132BF6" w:rsidRPr="00132BF6" w:rsidRDefault="00132BF6" w:rsidP="00132BF6">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132BF6">
        <w:rPr>
          <w:rFonts w:ascii="Times New Roman" w:eastAsia="Times New Roman" w:hAnsi="Times New Roman" w:cs="Times New Roman"/>
          <w:sz w:val="24"/>
          <w:szCs w:val="24"/>
          <w:lang/>
        </w:rPr>
        <w:t>Analyze router and system ARP tables along with switch CAM tables to track an attacker's activity through a network and identify a suspect</w:t>
      </w:r>
    </w:p>
    <w:p w:rsidR="00132BF6" w:rsidRPr="00132BF6" w:rsidRDefault="00132BF6" w:rsidP="00132BF6">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132BF6">
        <w:rPr>
          <w:rFonts w:ascii="Times New Roman" w:eastAsia="Times New Roman" w:hAnsi="Times New Roman" w:cs="Times New Roman"/>
          <w:sz w:val="24"/>
          <w:szCs w:val="24"/>
          <w:lang/>
        </w:rPr>
        <w:t>Use memory dumps and memory analysis tools to determine an attacker's activities on a machine, the malware installed, and other machines the attacker used as pivot points across the network</w:t>
      </w:r>
    </w:p>
    <w:p w:rsidR="00132BF6" w:rsidRPr="00132BF6" w:rsidRDefault="00132BF6" w:rsidP="00132BF6">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132BF6">
        <w:rPr>
          <w:rFonts w:ascii="Times New Roman" w:eastAsia="Times New Roman" w:hAnsi="Times New Roman" w:cs="Times New Roman"/>
          <w:sz w:val="24"/>
          <w:szCs w:val="24"/>
          <w:lang/>
        </w:rPr>
        <w:t xml:space="preserve">Gain access to a target machine using </w:t>
      </w:r>
      <w:proofErr w:type="spellStart"/>
      <w:r w:rsidRPr="00132BF6">
        <w:rPr>
          <w:rFonts w:ascii="Times New Roman" w:eastAsia="Times New Roman" w:hAnsi="Times New Roman" w:cs="Times New Roman"/>
          <w:sz w:val="24"/>
          <w:szCs w:val="24"/>
          <w:lang/>
        </w:rPr>
        <w:t>Metasploit</w:t>
      </w:r>
      <w:proofErr w:type="spellEnd"/>
      <w:r w:rsidRPr="00132BF6">
        <w:rPr>
          <w:rFonts w:ascii="Times New Roman" w:eastAsia="Times New Roman" w:hAnsi="Times New Roman" w:cs="Times New Roman"/>
          <w:sz w:val="24"/>
          <w:szCs w:val="24"/>
          <w:lang/>
        </w:rPr>
        <w:t>, and then detecting the artifacts and impact of exploitation through process, file, memory, and log analysis</w:t>
      </w:r>
    </w:p>
    <w:p w:rsidR="00132BF6" w:rsidRPr="00132BF6" w:rsidRDefault="00132BF6" w:rsidP="00132BF6">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132BF6">
        <w:rPr>
          <w:rFonts w:ascii="Times New Roman" w:eastAsia="Times New Roman" w:hAnsi="Times New Roman" w:cs="Times New Roman"/>
          <w:sz w:val="24"/>
          <w:szCs w:val="24"/>
          <w:lang/>
        </w:rPr>
        <w:t>Analyze a system to see how attackers use the malware to move files, create backdoors, and build relays through a target environment</w:t>
      </w:r>
    </w:p>
    <w:p w:rsidR="00132BF6" w:rsidRPr="00132BF6" w:rsidRDefault="00132BF6" w:rsidP="00132BF6">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132BF6">
        <w:rPr>
          <w:rFonts w:ascii="Times New Roman" w:eastAsia="Times New Roman" w:hAnsi="Times New Roman" w:cs="Times New Roman"/>
          <w:sz w:val="24"/>
          <w:szCs w:val="24"/>
          <w:lang/>
        </w:rPr>
        <w:t xml:space="preserve">Run the </w:t>
      </w:r>
      <w:proofErr w:type="spellStart"/>
      <w:r w:rsidRPr="00132BF6">
        <w:rPr>
          <w:rFonts w:ascii="Times New Roman" w:eastAsia="Times New Roman" w:hAnsi="Times New Roman" w:cs="Times New Roman"/>
          <w:sz w:val="24"/>
          <w:szCs w:val="24"/>
          <w:lang/>
        </w:rPr>
        <w:t>Nmap</w:t>
      </w:r>
      <w:proofErr w:type="spellEnd"/>
      <w:r w:rsidRPr="00132BF6">
        <w:rPr>
          <w:rFonts w:ascii="Times New Roman" w:eastAsia="Times New Roman" w:hAnsi="Times New Roman" w:cs="Times New Roman"/>
          <w:sz w:val="24"/>
          <w:szCs w:val="24"/>
          <w:lang/>
        </w:rPr>
        <w:t xml:space="preserve"> port scanner and </w:t>
      </w:r>
      <w:proofErr w:type="spellStart"/>
      <w:r w:rsidRPr="00132BF6">
        <w:rPr>
          <w:rFonts w:ascii="Times New Roman" w:eastAsia="Times New Roman" w:hAnsi="Times New Roman" w:cs="Times New Roman"/>
          <w:sz w:val="24"/>
          <w:szCs w:val="24"/>
          <w:lang/>
        </w:rPr>
        <w:t>Nessus</w:t>
      </w:r>
      <w:proofErr w:type="spellEnd"/>
      <w:r w:rsidRPr="00132BF6">
        <w:rPr>
          <w:rFonts w:ascii="Times New Roman" w:eastAsia="Times New Roman" w:hAnsi="Times New Roman" w:cs="Times New Roman"/>
          <w:sz w:val="24"/>
          <w:szCs w:val="24"/>
          <w:lang/>
        </w:rPr>
        <w:t xml:space="preserve"> vulnerability scanner to find openings on target systems, and apply tools such as </w:t>
      </w:r>
      <w:proofErr w:type="spellStart"/>
      <w:r w:rsidRPr="00132BF6">
        <w:rPr>
          <w:rFonts w:ascii="Times New Roman" w:eastAsia="Times New Roman" w:hAnsi="Times New Roman" w:cs="Times New Roman"/>
          <w:sz w:val="24"/>
          <w:szCs w:val="24"/>
          <w:lang/>
        </w:rPr>
        <w:t>tcpdump</w:t>
      </w:r>
      <w:proofErr w:type="spellEnd"/>
      <w:r w:rsidRPr="00132BF6">
        <w:rPr>
          <w:rFonts w:ascii="Times New Roman" w:eastAsia="Times New Roman" w:hAnsi="Times New Roman" w:cs="Times New Roman"/>
          <w:sz w:val="24"/>
          <w:szCs w:val="24"/>
          <w:lang/>
        </w:rPr>
        <w:t xml:space="preserve"> and </w:t>
      </w:r>
      <w:proofErr w:type="spellStart"/>
      <w:r w:rsidRPr="00132BF6">
        <w:rPr>
          <w:rFonts w:ascii="Times New Roman" w:eastAsia="Times New Roman" w:hAnsi="Times New Roman" w:cs="Times New Roman"/>
          <w:sz w:val="24"/>
          <w:szCs w:val="24"/>
          <w:lang/>
        </w:rPr>
        <w:t>netstat</w:t>
      </w:r>
      <w:proofErr w:type="spellEnd"/>
      <w:r w:rsidRPr="00132BF6">
        <w:rPr>
          <w:rFonts w:ascii="Times New Roman" w:eastAsia="Times New Roman" w:hAnsi="Times New Roman" w:cs="Times New Roman"/>
          <w:sz w:val="24"/>
          <w:szCs w:val="24"/>
          <w:lang/>
        </w:rPr>
        <w:t xml:space="preserve"> to detect and analyze the impact of the scanning activity</w:t>
      </w:r>
    </w:p>
    <w:p w:rsidR="00132BF6" w:rsidRPr="00132BF6" w:rsidRDefault="00132BF6" w:rsidP="00132BF6">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132BF6">
        <w:rPr>
          <w:rFonts w:ascii="Times New Roman" w:eastAsia="Times New Roman" w:hAnsi="Times New Roman" w:cs="Times New Roman"/>
          <w:sz w:val="24"/>
          <w:szCs w:val="24"/>
          <w:lang/>
        </w:rPr>
        <w:t xml:space="preserve">Apply the </w:t>
      </w:r>
      <w:proofErr w:type="spellStart"/>
      <w:r w:rsidRPr="00132BF6">
        <w:rPr>
          <w:rFonts w:ascii="Times New Roman" w:eastAsia="Times New Roman" w:hAnsi="Times New Roman" w:cs="Times New Roman"/>
          <w:sz w:val="24"/>
          <w:szCs w:val="24"/>
          <w:lang/>
        </w:rPr>
        <w:t>tcpdump</w:t>
      </w:r>
      <w:proofErr w:type="spellEnd"/>
      <w:r w:rsidRPr="00132BF6">
        <w:rPr>
          <w:rFonts w:ascii="Times New Roman" w:eastAsia="Times New Roman" w:hAnsi="Times New Roman" w:cs="Times New Roman"/>
          <w:sz w:val="24"/>
          <w:szCs w:val="24"/>
          <w:lang/>
        </w:rPr>
        <w:t xml:space="preserve"> sniffer to analyze network traffic generated by a covert backdoor to determine an attacker's tactics</w:t>
      </w:r>
    </w:p>
    <w:p w:rsidR="00132BF6" w:rsidRPr="00132BF6" w:rsidRDefault="00132BF6" w:rsidP="00132BF6">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132BF6">
        <w:rPr>
          <w:rFonts w:ascii="Times New Roman" w:eastAsia="Times New Roman" w:hAnsi="Times New Roman" w:cs="Times New Roman"/>
          <w:sz w:val="24"/>
          <w:szCs w:val="24"/>
          <w:lang/>
        </w:rPr>
        <w:t xml:space="preserve">Employ the </w:t>
      </w:r>
      <w:proofErr w:type="spellStart"/>
      <w:r w:rsidRPr="00132BF6">
        <w:rPr>
          <w:rFonts w:ascii="Times New Roman" w:eastAsia="Times New Roman" w:hAnsi="Times New Roman" w:cs="Times New Roman"/>
          <w:sz w:val="24"/>
          <w:szCs w:val="24"/>
          <w:lang/>
        </w:rPr>
        <w:t>netstat</w:t>
      </w:r>
      <w:proofErr w:type="spellEnd"/>
      <w:r w:rsidRPr="00132BF6">
        <w:rPr>
          <w:rFonts w:ascii="Times New Roman" w:eastAsia="Times New Roman" w:hAnsi="Times New Roman" w:cs="Times New Roman"/>
          <w:sz w:val="24"/>
          <w:szCs w:val="24"/>
          <w:lang/>
        </w:rPr>
        <w:t xml:space="preserve"> and </w:t>
      </w:r>
      <w:proofErr w:type="spellStart"/>
      <w:r w:rsidRPr="00132BF6">
        <w:rPr>
          <w:rFonts w:ascii="Times New Roman" w:eastAsia="Times New Roman" w:hAnsi="Times New Roman" w:cs="Times New Roman"/>
          <w:sz w:val="24"/>
          <w:szCs w:val="24"/>
          <w:lang/>
        </w:rPr>
        <w:t>Isof</w:t>
      </w:r>
      <w:proofErr w:type="spellEnd"/>
      <w:r w:rsidRPr="00132BF6">
        <w:rPr>
          <w:rFonts w:ascii="Times New Roman" w:eastAsia="Times New Roman" w:hAnsi="Times New Roman" w:cs="Times New Roman"/>
          <w:sz w:val="24"/>
          <w:szCs w:val="24"/>
          <w:lang/>
        </w:rPr>
        <w:t xml:space="preserve"> tools to diagnose specific types of traffic-flooding denial-of-service techniques, and choose appropriate response actions based on each attacker's flood technique</w:t>
      </w:r>
    </w:p>
    <w:p w:rsidR="00132BF6" w:rsidRPr="00132BF6" w:rsidRDefault="00132BF6" w:rsidP="00132BF6">
      <w:pPr>
        <w:numPr>
          <w:ilvl w:val="0"/>
          <w:numId w:val="7"/>
        </w:numPr>
        <w:spacing w:before="100" w:beforeAutospacing="1" w:after="100" w:afterAutospacing="1" w:line="240" w:lineRule="auto"/>
        <w:rPr>
          <w:rFonts w:ascii="Times New Roman" w:eastAsia="Times New Roman" w:hAnsi="Times New Roman" w:cs="Times New Roman"/>
          <w:sz w:val="24"/>
          <w:szCs w:val="24"/>
          <w:lang/>
        </w:rPr>
      </w:pPr>
      <w:r w:rsidRPr="00132BF6">
        <w:rPr>
          <w:rFonts w:ascii="Times New Roman" w:eastAsia="Times New Roman" w:hAnsi="Times New Roman" w:cs="Times New Roman"/>
          <w:sz w:val="24"/>
          <w:szCs w:val="24"/>
          <w:lang/>
        </w:rPr>
        <w:t>Analyze shell history files to find compromised machines, attacker-controlled accounts, sniffers, and backdoors</w:t>
      </w:r>
    </w:p>
    <w:p w:rsidR="00622725" w:rsidRPr="005961F1" w:rsidRDefault="00622725" w:rsidP="00622725">
      <w:pPr>
        <w:spacing w:before="100" w:beforeAutospacing="1" w:after="100" w:afterAutospacing="1" w:line="240" w:lineRule="auto"/>
        <w:ind w:left="720"/>
        <w:rPr>
          <w:rFonts w:ascii="Times New Roman" w:eastAsia="Times New Roman" w:hAnsi="Times New Roman" w:cs="Times New Roman"/>
          <w:sz w:val="24"/>
          <w:szCs w:val="24"/>
        </w:rPr>
      </w:pPr>
    </w:p>
    <w:p w:rsidR="00132BF6" w:rsidRDefault="00622725" w:rsidP="00132BF6">
      <w:pPr>
        <w:pStyle w:val="NormalWeb"/>
        <w:ind w:left="720"/>
        <w:rPr>
          <w:lang/>
        </w:rPr>
      </w:pPr>
      <w:r>
        <w:rPr>
          <w:lang/>
        </w:rPr>
        <w:t>The Internet is full of powerful hacking tools and bad guys using them extensively. If your organization has an Internet connection or one or two disgruntled employees (and whose doesn't!), your comp</w:t>
      </w:r>
      <w:r w:rsidR="00132BF6">
        <w:rPr>
          <w:lang/>
        </w:rPr>
        <w:t xml:space="preserve">uter systems will get attacked? </w:t>
      </w:r>
    </w:p>
    <w:p w:rsidR="00622725" w:rsidRDefault="00622725" w:rsidP="00132BF6">
      <w:pPr>
        <w:pStyle w:val="NormalWeb"/>
        <w:ind w:left="720"/>
        <w:rPr>
          <w:lang/>
        </w:rPr>
      </w:pPr>
      <w:r>
        <w:rPr>
          <w:lang/>
        </w:rPr>
        <w:t xml:space="preserve">From the five, ten, or even one hundred daily probes against your Internet infrastructure to the malicious insider slowly creeping through your most vital information assets, attackers are targeting your systems with increasing viciousness and stealth. As defenders, it is essential we understand these </w:t>
      </w:r>
      <w:proofErr w:type="gramStart"/>
      <w:r>
        <w:rPr>
          <w:lang/>
        </w:rPr>
        <w:t>hacking</w:t>
      </w:r>
      <w:proofErr w:type="gramEnd"/>
      <w:r>
        <w:rPr>
          <w:lang/>
        </w:rPr>
        <w:t xml:space="preserve"> tools and techniques.</w:t>
      </w:r>
    </w:p>
    <w:p w:rsidR="00622725" w:rsidRDefault="00622725" w:rsidP="00622725">
      <w:pPr>
        <w:pStyle w:val="NormalWeb"/>
        <w:numPr>
          <w:ilvl w:val="0"/>
          <w:numId w:val="7"/>
        </w:numPr>
        <w:rPr>
          <w:lang/>
        </w:rPr>
      </w:pPr>
      <w:r>
        <w:rPr>
          <w:lang/>
        </w:rPr>
        <w:t xml:space="preserve">By helping you understand attackers' tactics and strategies in detail, giving you hands-on experience in finding vulnerabilities and discovering intrusions, and equipping you with a comprehensive incident handling plan, this course helps you turn the tables on computer </w:t>
      </w:r>
      <w:r>
        <w:rPr>
          <w:lang/>
        </w:rPr>
        <w:lastRenderedPageBreak/>
        <w:t xml:space="preserve">attackers. It addresses the latest cutting-edge insidious attack vectors, the "oldie-but-goodie" attacks that are still prevalent, and everything in between. </w:t>
      </w:r>
    </w:p>
    <w:p w:rsidR="00622725" w:rsidRDefault="00622725" w:rsidP="00622725">
      <w:pPr>
        <w:pStyle w:val="NormalWeb"/>
        <w:numPr>
          <w:ilvl w:val="1"/>
          <w:numId w:val="7"/>
        </w:numPr>
        <w:rPr>
          <w:lang/>
        </w:rPr>
      </w:pPr>
      <w:r>
        <w:rPr>
          <w:lang/>
        </w:rPr>
        <w:t xml:space="preserve">Instead of merely teaching a few hack attack tricks, this course provides a time-tested, step-by-step process for responding to computer incidents, and a detailed description of how attackers undermine systems so you can prepare, detect, and respond to them. </w:t>
      </w:r>
    </w:p>
    <w:p w:rsidR="00622725" w:rsidRDefault="00622725" w:rsidP="00622725">
      <w:pPr>
        <w:pStyle w:val="NormalWeb"/>
        <w:numPr>
          <w:ilvl w:val="1"/>
          <w:numId w:val="7"/>
        </w:numPr>
        <w:rPr>
          <w:lang/>
        </w:rPr>
      </w:pPr>
      <w:r>
        <w:rPr>
          <w:lang/>
        </w:rPr>
        <w:t xml:space="preserve">In addition, the course explores the legal issues associated with responding to computer attacks, including employee monitoring, working with law enforcement, and handling evidence. </w:t>
      </w:r>
    </w:p>
    <w:p w:rsidR="00622725" w:rsidRDefault="00622725" w:rsidP="00622725">
      <w:pPr>
        <w:pStyle w:val="NormalWeb"/>
        <w:numPr>
          <w:ilvl w:val="1"/>
          <w:numId w:val="7"/>
        </w:numPr>
        <w:rPr>
          <w:lang/>
        </w:rPr>
      </w:pPr>
      <w:r>
        <w:rPr>
          <w:lang/>
        </w:rPr>
        <w:t>Finally, students will participate in a hands-on workshop that focuses on scanning for, exploiting, and defending systems. It will enable you to discover the holes in your system before the bad guys do!</w:t>
      </w:r>
    </w:p>
    <w:p w:rsidR="00622725" w:rsidRDefault="00132BF6" w:rsidP="00622725">
      <w:pPr>
        <w:pStyle w:val="NormalWeb"/>
        <w:numPr>
          <w:ilvl w:val="0"/>
          <w:numId w:val="7"/>
        </w:numPr>
        <w:rPr>
          <w:lang/>
        </w:rPr>
      </w:pPr>
      <w:r>
        <w:rPr>
          <w:lang/>
        </w:rPr>
        <w:t>Who in your organization is well-suited to</w:t>
      </w:r>
      <w:r w:rsidR="00622725">
        <w:rPr>
          <w:lang/>
        </w:rPr>
        <w:t xml:space="preserve"> lead or are a part of an incident handling team. General security practitioners, system administrators, and security architects will benefit by understanding how to design, build, and operate their systems to prevent, detect, and respond to attacks.</w:t>
      </w:r>
    </w:p>
    <w:p w:rsidR="00622725" w:rsidRPr="00622725" w:rsidRDefault="00622725" w:rsidP="00622725">
      <w:pPr>
        <w:spacing w:before="100" w:beforeAutospacing="1" w:after="100" w:afterAutospacing="1" w:line="240" w:lineRule="auto"/>
        <w:outlineLvl w:val="4"/>
        <w:rPr>
          <w:rFonts w:ascii="Times New Roman" w:eastAsia="Times New Roman" w:hAnsi="Times New Roman" w:cs="Times New Roman"/>
          <w:b/>
          <w:bCs/>
          <w:sz w:val="20"/>
          <w:szCs w:val="20"/>
          <w:lang/>
        </w:rPr>
      </w:pPr>
      <w:r w:rsidRPr="00622725">
        <w:rPr>
          <w:rFonts w:ascii="Times New Roman" w:eastAsia="Times New Roman" w:hAnsi="Times New Roman" w:cs="Times New Roman"/>
          <w:b/>
          <w:bCs/>
          <w:sz w:val="20"/>
          <w:szCs w:val="20"/>
          <w:lang/>
        </w:rPr>
        <w:t>Overview</w:t>
      </w:r>
    </w:p>
    <w:p w:rsidR="00622725" w:rsidRPr="00622725" w:rsidRDefault="00622725" w:rsidP="00622725">
      <w:p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Securing an infrastructure is a complex task of balancing business needs against security risks. With the discovery of new vulnerabilities almost on a daily basis, there is always the potential for an intrusion. In addition to online intrusions, physical incidents like fires, floods, and crime all require a solid methodology for incident handling to be in place to get systems and services back online as quickly and securely as possible.</w:t>
      </w:r>
    </w:p>
    <w:p w:rsidR="00622725" w:rsidRPr="00622725" w:rsidRDefault="00622725" w:rsidP="00622725">
      <w:p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The first part of this section looks at the invaluable Incident Handling Step-by-Step model, which was created through a consensus process involving experienced incident handlers from corporations, government agencies, and educational institutes, and has been proven effective in hundreds of organizations. This section is designed to provide students a complete introduction to the incident handling process, using the six steps (preparation, identification, containment, eradication, recovery, and lessons learned) one needs to follow to prepare for and deal with a computer incident.</w:t>
      </w:r>
    </w:p>
    <w:p w:rsidR="00622725" w:rsidRPr="00622725" w:rsidRDefault="00622725" w:rsidP="00622725">
      <w:p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The second part of this section examines from-the-trenches case studies to understand what does and does not work in identifying computer attackers. This section provides valuable information on the steps a systems administrator can take to improve the chances of catching and prosecuting attackers.</w:t>
      </w:r>
      <w:r>
        <w:rPr>
          <w:rFonts w:ascii="Times New Roman" w:eastAsia="Times New Roman" w:hAnsi="Times New Roman" w:cs="Times New Roman"/>
          <w:sz w:val="24"/>
          <w:szCs w:val="24"/>
          <w:lang/>
        </w:rPr>
        <w:t xml:space="preserve"> </w:t>
      </w:r>
    </w:p>
    <w:p w:rsidR="00622725" w:rsidRPr="00622725" w:rsidRDefault="00622725" w:rsidP="00622725">
      <w:pPr>
        <w:spacing w:before="100" w:beforeAutospacing="1" w:after="100" w:afterAutospacing="1" w:line="240" w:lineRule="auto"/>
        <w:outlineLvl w:val="4"/>
        <w:rPr>
          <w:rFonts w:ascii="Times New Roman" w:eastAsia="Times New Roman" w:hAnsi="Times New Roman" w:cs="Times New Roman"/>
          <w:b/>
          <w:bCs/>
          <w:sz w:val="20"/>
          <w:szCs w:val="20"/>
          <w:lang/>
        </w:rPr>
      </w:pPr>
      <w:r w:rsidRPr="00622725">
        <w:rPr>
          <w:rFonts w:ascii="Times New Roman" w:eastAsia="Times New Roman" w:hAnsi="Times New Roman" w:cs="Times New Roman"/>
          <w:b/>
          <w:bCs/>
          <w:sz w:val="20"/>
          <w:szCs w:val="20"/>
          <w:lang/>
        </w:rPr>
        <w:t>Topics</w:t>
      </w:r>
    </w:p>
    <w:p w:rsidR="00622725" w:rsidRPr="00622725" w:rsidRDefault="00622725" w:rsidP="00622725">
      <w:p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Preparation</w:t>
      </w:r>
    </w:p>
    <w:p w:rsidR="00622725" w:rsidRPr="00622725" w:rsidRDefault="00622725" w:rsidP="00622725">
      <w:pPr>
        <w:numPr>
          <w:ilvl w:val="0"/>
          <w:numId w:val="9"/>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Building an incident response kit</w:t>
      </w:r>
    </w:p>
    <w:p w:rsidR="00622725" w:rsidRPr="00622725" w:rsidRDefault="00622725" w:rsidP="00622725">
      <w:pPr>
        <w:numPr>
          <w:ilvl w:val="0"/>
          <w:numId w:val="9"/>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Identifying your core incident response team</w:t>
      </w:r>
    </w:p>
    <w:p w:rsidR="00622725" w:rsidRPr="00622725" w:rsidRDefault="00622725" w:rsidP="00622725">
      <w:pPr>
        <w:numPr>
          <w:ilvl w:val="0"/>
          <w:numId w:val="9"/>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Instrumentation of the site and system</w:t>
      </w:r>
    </w:p>
    <w:p w:rsidR="00622725" w:rsidRPr="00622725" w:rsidRDefault="00622725" w:rsidP="00622725">
      <w:p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Identification</w:t>
      </w:r>
    </w:p>
    <w:p w:rsidR="00622725" w:rsidRPr="00622725" w:rsidRDefault="00622725" w:rsidP="00622725">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lastRenderedPageBreak/>
        <w:t>Signs of an incident</w:t>
      </w:r>
    </w:p>
    <w:p w:rsidR="00622725" w:rsidRPr="00622725" w:rsidRDefault="00622725" w:rsidP="00622725">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First steps</w:t>
      </w:r>
    </w:p>
    <w:p w:rsidR="00622725" w:rsidRPr="00622725" w:rsidRDefault="00622725" w:rsidP="00622725">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Chain of custody</w:t>
      </w:r>
    </w:p>
    <w:p w:rsidR="00622725" w:rsidRPr="00622725" w:rsidRDefault="00622725" w:rsidP="00622725">
      <w:pPr>
        <w:numPr>
          <w:ilvl w:val="0"/>
          <w:numId w:val="10"/>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Detecting and reacting to Insider Threats</w:t>
      </w:r>
    </w:p>
    <w:p w:rsidR="00622725" w:rsidRPr="00622725" w:rsidRDefault="00622725" w:rsidP="00622725">
      <w:p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Containment</w:t>
      </w:r>
    </w:p>
    <w:p w:rsidR="00622725" w:rsidRPr="00622725" w:rsidRDefault="00622725" w:rsidP="00622725">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Documentation strategies: video and audio</w:t>
      </w:r>
    </w:p>
    <w:p w:rsidR="00622725" w:rsidRPr="00622725" w:rsidRDefault="00622725" w:rsidP="00622725">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Containment and quarantine</w:t>
      </w:r>
    </w:p>
    <w:p w:rsidR="00622725" w:rsidRPr="00622725" w:rsidRDefault="00622725" w:rsidP="00622725">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Pull the network cable, switch and site</w:t>
      </w:r>
    </w:p>
    <w:p w:rsidR="00622725" w:rsidRPr="00622725" w:rsidRDefault="00622725" w:rsidP="00622725">
      <w:pPr>
        <w:numPr>
          <w:ilvl w:val="0"/>
          <w:numId w:val="11"/>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Identifying and isolating the trust model</w:t>
      </w:r>
    </w:p>
    <w:p w:rsidR="00622725" w:rsidRPr="00622725" w:rsidRDefault="00622725" w:rsidP="00622725">
      <w:p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Eradication</w:t>
      </w:r>
    </w:p>
    <w:p w:rsidR="00622725" w:rsidRPr="00622725" w:rsidRDefault="00622725" w:rsidP="00622725">
      <w:pPr>
        <w:numPr>
          <w:ilvl w:val="0"/>
          <w:numId w:val="12"/>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Evaluating whether a backup is compromised</w:t>
      </w:r>
    </w:p>
    <w:p w:rsidR="00622725" w:rsidRPr="00622725" w:rsidRDefault="00622725" w:rsidP="00622725">
      <w:pPr>
        <w:numPr>
          <w:ilvl w:val="0"/>
          <w:numId w:val="12"/>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Total rebuild of the Operating System</w:t>
      </w:r>
    </w:p>
    <w:p w:rsidR="00622725" w:rsidRPr="00622725" w:rsidRDefault="00622725" w:rsidP="00622725">
      <w:pPr>
        <w:numPr>
          <w:ilvl w:val="0"/>
          <w:numId w:val="12"/>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Moving to a new architecture</w:t>
      </w:r>
    </w:p>
    <w:p w:rsidR="00622725" w:rsidRPr="00622725" w:rsidRDefault="00622725" w:rsidP="00622725">
      <w:p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Recovery</w:t>
      </w:r>
    </w:p>
    <w:p w:rsidR="00622725" w:rsidRPr="00622725" w:rsidRDefault="00622725" w:rsidP="00622725">
      <w:pPr>
        <w:numPr>
          <w:ilvl w:val="0"/>
          <w:numId w:val="13"/>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Who makes the determination to return to production?</w:t>
      </w:r>
    </w:p>
    <w:p w:rsidR="00622725" w:rsidRPr="00622725" w:rsidRDefault="00622725" w:rsidP="00622725">
      <w:pPr>
        <w:numPr>
          <w:ilvl w:val="0"/>
          <w:numId w:val="13"/>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Monitoring to system</w:t>
      </w:r>
    </w:p>
    <w:p w:rsidR="00622725" w:rsidRPr="00622725" w:rsidRDefault="00622725" w:rsidP="00622725">
      <w:pPr>
        <w:numPr>
          <w:ilvl w:val="0"/>
          <w:numId w:val="13"/>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Expect an increase in attacks</w:t>
      </w:r>
    </w:p>
    <w:p w:rsidR="00622725" w:rsidRPr="00622725" w:rsidRDefault="00622725" w:rsidP="00622725">
      <w:p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Special Actions for Responding to Different Types of Incidents</w:t>
      </w:r>
    </w:p>
    <w:p w:rsidR="00622725" w:rsidRPr="00622725" w:rsidRDefault="00622725" w:rsidP="00622725">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Espionage</w:t>
      </w:r>
    </w:p>
    <w:p w:rsidR="00622725" w:rsidRPr="00622725" w:rsidRDefault="00622725" w:rsidP="00622725">
      <w:pPr>
        <w:numPr>
          <w:ilvl w:val="0"/>
          <w:numId w:val="14"/>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Inappropriate use</w:t>
      </w:r>
    </w:p>
    <w:p w:rsidR="00622725" w:rsidRPr="00622725" w:rsidRDefault="00622725" w:rsidP="00622725">
      <w:p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Incident Record-keeping</w:t>
      </w:r>
    </w:p>
    <w:p w:rsidR="00622725" w:rsidRPr="00622725" w:rsidRDefault="00622725" w:rsidP="00622725">
      <w:pPr>
        <w:numPr>
          <w:ilvl w:val="0"/>
          <w:numId w:val="15"/>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Pre-built forms</w:t>
      </w:r>
    </w:p>
    <w:p w:rsidR="00622725" w:rsidRPr="00622725" w:rsidRDefault="00622725" w:rsidP="00622725">
      <w:pPr>
        <w:numPr>
          <w:ilvl w:val="0"/>
          <w:numId w:val="15"/>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Legal acceptability</w:t>
      </w:r>
    </w:p>
    <w:p w:rsidR="00622725" w:rsidRPr="00622725" w:rsidRDefault="00622725" w:rsidP="00622725">
      <w:p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Incident Follow-up</w:t>
      </w:r>
    </w:p>
    <w:p w:rsidR="00622725" w:rsidRPr="00622725" w:rsidRDefault="00622725" w:rsidP="00622725">
      <w:pPr>
        <w:numPr>
          <w:ilvl w:val="0"/>
          <w:numId w:val="16"/>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Lessons learned meeting</w:t>
      </w:r>
    </w:p>
    <w:p w:rsidR="00622725" w:rsidRPr="00622725" w:rsidRDefault="00622725" w:rsidP="00622725">
      <w:pPr>
        <w:numPr>
          <w:ilvl w:val="0"/>
          <w:numId w:val="16"/>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Changes in process for the future</w:t>
      </w:r>
    </w:p>
    <w:p w:rsidR="00622725" w:rsidRPr="00622725" w:rsidRDefault="00622725" w:rsidP="00622725">
      <w:pPr>
        <w:spacing w:before="100" w:beforeAutospacing="1" w:after="100" w:afterAutospacing="1" w:line="240" w:lineRule="auto"/>
        <w:outlineLvl w:val="4"/>
        <w:rPr>
          <w:rFonts w:ascii="Times New Roman" w:eastAsia="Times New Roman" w:hAnsi="Times New Roman" w:cs="Times New Roman"/>
          <w:b/>
          <w:bCs/>
          <w:sz w:val="20"/>
          <w:szCs w:val="20"/>
          <w:lang/>
        </w:rPr>
      </w:pPr>
      <w:r w:rsidRPr="00622725">
        <w:rPr>
          <w:rFonts w:ascii="Times New Roman" w:eastAsia="Times New Roman" w:hAnsi="Times New Roman" w:cs="Times New Roman"/>
          <w:b/>
          <w:bCs/>
          <w:sz w:val="20"/>
          <w:szCs w:val="20"/>
          <w:lang/>
        </w:rPr>
        <w:t>Overview</w:t>
      </w:r>
    </w:p>
    <w:p w:rsidR="00622725" w:rsidRDefault="00622725" w:rsidP="00622725">
      <w:p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Seemingly innocuous data leaking from your network could provide the clue needed by an attacker to blow your systems w</w:t>
      </w:r>
      <w:r w:rsidR="00132BF6">
        <w:rPr>
          <w:rFonts w:ascii="Times New Roman" w:eastAsia="Times New Roman" w:hAnsi="Times New Roman" w:cs="Times New Roman"/>
          <w:sz w:val="24"/>
          <w:szCs w:val="24"/>
          <w:lang/>
        </w:rPr>
        <w:t xml:space="preserve">ide open. Who in your organization </w:t>
      </w:r>
      <w:proofErr w:type="gramStart"/>
      <w:r w:rsidR="00132BF6">
        <w:rPr>
          <w:rFonts w:ascii="Times New Roman" w:eastAsia="Times New Roman" w:hAnsi="Times New Roman" w:cs="Times New Roman"/>
          <w:sz w:val="24"/>
          <w:szCs w:val="24"/>
          <w:lang/>
        </w:rPr>
        <w:t xml:space="preserve">understands </w:t>
      </w:r>
      <w:r w:rsidRPr="00622725">
        <w:rPr>
          <w:rFonts w:ascii="Times New Roman" w:eastAsia="Times New Roman" w:hAnsi="Times New Roman" w:cs="Times New Roman"/>
          <w:sz w:val="24"/>
          <w:szCs w:val="24"/>
          <w:lang/>
        </w:rPr>
        <w:t xml:space="preserve"> details</w:t>
      </w:r>
      <w:proofErr w:type="gramEnd"/>
      <w:r w:rsidRPr="00622725">
        <w:rPr>
          <w:rFonts w:ascii="Times New Roman" w:eastAsia="Times New Roman" w:hAnsi="Times New Roman" w:cs="Times New Roman"/>
          <w:sz w:val="24"/>
          <w:szCs w:val="24"/>
          <w:lang/>
        </w:rPr>
        <w:t xml:space="preserve"> associated with reconnaissance and scanning, the first two phases of many computer attacks.</w:t>
      </w:r>
      <w:r w:rsidR="00132BF6">
        <w:rPr>
          <w:rFonts w:ascii="Times New Roman" w:eastAsia="Times New Roman" w:hAnsi="Times New Roman" w:cs="Times New Roman"/>
          <w:sz w:val="24"/>
          <w:szCs w:val="24"/>
          <w:lang/>
        </w:rPr>
        <w:t>?</w:t>
      </w:r>
    </w:p>
    <w:p w:rsidR="00132BF6" w:rsidRPr="00622725" w:rsidRDefault="00132BF6" w:rsidP="00622725">
      <w:pPr>
        <w:spacing w:before="100" w:beforeAutospacing="1" w:after="100" w:afterAutospacing="1" w:line="240" w:lineRule="auto"/>
        <w:rPr>
          <w:rFonts w:ascii="Times New Roman" w:eastAsia="Times New Roman" w:hAnsi="Times New Roman" w:cs="Times New Roman"/>
          <w:sz w:val="24"/>
          <w:szCs w:val="24"/>
          <w:lang/>
        </w:rPr>
      </w:pPr>
    </w:p>
    <w:p w:rsidR="00622725" w:rsidRPr="00622725" w:rsidRDefault="00622725" w:rsidP="00622725">
      <w:p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lastRenderedPageBreak/>
        <w:t>Your networks reveal an enormous amount of information to potential attackers. In addition to looking for information leakage, attackers also conduct detailed scans of systems, scouring for openings to get through your defenses. To break into your network, they scope out targets of opportunity, such as weak DMZ systems and firewalls, unsecured modems, or the increasingly popular wireless LAN attacks. Attackers are increasingly employing inverse scanning, blind scans, and bounce scans to obscure their source and intentions. They are also targeting firewalls, attempting to understand and manipulate rule sets to penetrate our networks. Another very hot area in computer attacks involves Intrusion Detection System evasion, techniques that allow an attacker to avoid detection by these computer burglar alarms.</w:t>
      </w:r>
    </w:p>
    <w:p w:rsidR="00622725" w:rsidRPr="00622725" w:rsidRDefault="00622725" w:rsidP="00622725">
      <w:p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If you do not have the skills needed to understand these critical phases of an attack in detail, you will not be able t</w:t>
      </w:r>
      <w:r w:rsidR="00FD5016">
        <w:rPr>
          <w:rFonts w:ascii="Times New Roman" w:eastAsia="Times New Roman" w:hAnsi="Times New Roman" w:cs="Times New Roman"/>
          <w:sz w:val="24"/>
          <w:szCs w:val="24"/>
          <w:lang/>
        </w:rPr>
        <w:t>o protect your network. Does your organization</w:t>
      </w:r>
      <w:r w:rsidRPr="00622725">
        <w:rPr>
          <w:rFonts w:ascii="Times New Roman" w:eastAsia="Times New Roman" w:hAnsi="Times New Roman" w:cs="Times New Roman"/>
          <w:sz w:val="24"/>
          <w:szCs w:val="24"/>
          <w:lang/>
        </w:rPr>
        <w:t xml:space="preserve"> understand these atta</w:t>
      </w:r>
      <w:r w:rsidR="00FD5016">
        <w:rPr>
          <w:rFonts w:ascii="Times New Roman" w:eastAsia="Times New Roman" w:hAnsi="Times New Roman" w:cs="Times New Roman"/>
          <w:sz w:val="24"/>
          <w:szCs w:val="24"/>
          <w:lang/>
        </w:rPr>
        <w:t>cks and the associated defenses?</w:t>
      </w:r>
    </w:p>
    <w:p w:rsidR="00622725" w:rsidRPr="00622725" w:rsidRDefault="00622725" w:rsidP="00622725">
      <w:p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It is imperative that you get written permission from the proper authority in your organization before using these tools and techniques on your organization's systems. You also need to advise your network and computer operations teams of your testing schedule.</w:t>
      </w:r>
    </w:p>
    <w:p w:rsidR="00622725" w:rsidRPr="00622725" w:rsidRDefault="00622725" w:rsidP="00622725">
      <w:pPr>
        <w:spacing w:before="100" w:beforeAutospacing="1" w:after="100" w:afterAutospacing="1" w:line="240" w:lineRule="auto"/>
        <w:outlineLvl w:val="4"/>
        <w:rPr>
          <w:rFonts w:ascii="Times New Roman" w:eastAsia="Times New Roman" w:hAnsi="Times New Roman" w:cs="Times New Roman"/>
          <w:b/>
          <w:bCs/>
          <w:sz w:val="20"/>
          <w:szCs w:val="20"/>
          <w:lang/>
        </w:rPr>
      </w:pPr>
      <w:r w:rsidRPr="00622725">
        <w:rPr>
          <w:rFonts w:ascii="Times New Roman" w:eastAsia="Times New Roman" w:hAnsi="Times New Roman" w:cs="Times New Roman"/>
          <w:b/>
          <w:bCs/>
          <w:sz w:val="20"/>
          <w:szCs w:val="20"/>
          <w:lang/>
        </w:rPr>
        <w:t>Exercises</w:t>
      </w:r>
    </w:p>
    <w:p w:rsidR="00622725" w:rsidRPr="00622725" w:rsidRDefault="00622725" w:rsidP="00622725">
      <w:p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Hands-on Exercises with the Following Tools:</w:t>
      </w:r>
    </w:p>
    <w:p w:rsidR="00622725" w:rsidRPr="00622725" w:rsidRDefault="00622725" w:rsidP="00622725">
      <w:pPr>
        <w:numPr>
          <w:ilvl w:val="0"/>
          <w:numId w:val="17"/>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622725">
        <w:rPr>
          <w:rFonts w:ascii="Times New Roman" w:eastAsia="Times New Roman" w:hAnsi="Times New Roman" w:cs="Times New Roman"/>
          <w:sz w:val="24"/>
          <w:szCs w:val="24"/>
          <w:lang/>
        </w:rPr>
        <w:t>InSSIDer</w:t>
      </w:r>
      <w:proofErr w:type="spellEnd"/>
      <w:r w:rsidRPr="00622725">
        <w:rPr>
          <w:rFonts w:ascii="Times New Roman" w:eastAsia="Times New Roman" w:hAnsi="Times New Roman" w:cs="Times New Roman"/>
          <w:sz w:val="24"/>
          <w:szCs w:val="24"/>
          <w:lang/>
        </w:rPr>
        <w:t xml:space="preserve"> for Wireless LAN discovery</w:t>
      </w:r>
    </w:p>
    <w:p w:rsidR="00622725" w:rsidRPr="00622725" w:rsidRDefault="00622725" w:rsidP="00622725">
      <w:pPr>
        <w:numPr>
          <w:ilvl w:val="0"/>
          <w:numId w:val="17"/>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622725">
        <w:rPr>
          <w:rFonts w:ascii="Times New Roman" w:eastAsia="Times New Roman" w:hAnsi="Times New Roman" w:cs="Times New Roman"/>
          <w:sz w:val="24"/>
          <w:szCs w:val="24"/>
          <w:lang/>
        </w:rPr>
        <w:t>Nmap</w:t>
      </w:r>
      <w:proofErr w:type="spellEnd"/>
      <w:r w:rsidRPr="00622725">
        <w:rPr>
          <w:rFonts w:ascii="Times New Roman" w:eastAsia="Times New Roman" w:hAnsi="Times New Roman" w:cs="Times New Roman"/>
          <w:sz w:val="24"/>
          <w:szCs w:val="24"/>
          <w:lang/>
        </w:rPr>
        <w:t xml:space="preserve"> Port Scanner and Operating System fingerprinting tool</w:t>
      </w:r>
    </w:p>
    <w:p w:rsidR="00622725" w:rsidRPr="00622725" w:rsidRDefault="00622725" w:rsidP="00622725">
      <w:pPr>
        <w:numPr>
          <w:ilvl w:val="0"/>
          <w:numId w:val="17"/>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622725">
        <w:rPr>
          <w:rFonts w:ascii="Times New Roman" w:eastAsia="Times New Roman" w:hAnsi="Times New Roman" w:cs="Times New Roman"/>
          <w:sz w:val="24"/>
          <w:szCs w:val="24"/>
          <w:lang/>
        </w:rPr>
        <w:t>Nessus</w:t>
      </w:r>
      <w:proofErr w:type="spellEnd"/>
      <w:r w:rsidRPr="00622725">
        <w:rPr>
          <w:rFonts w:ascii="Times New Roman" w:eastAsia="Times New Roman" w:hAnsi="Times New Roman" w:cs="Times New Roman"/>
          <w:sz w:val="24"/>
          <w:szCs w:val="24"/>
          <w:lang/>
        </w:rPr>
        <w:t xml:space="preserve"> Vulnerability Scanner</w:t>
      </w:r>
    </w:p>
    <w:p w:rsidR="00622725" w:rsidRPr="00622725" w:rsidRDefault="00622725" w:rsidP="00622725">
      <w:pPr>
        <w:numPr>
          <w:ilvl w:val="0"/>
          <w:numId w:val="17"/>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Windows Command Line Kung-Fu for extracting Windows data through SMB sessions</w:t>
      </w:r>
    </w:p>
    <w:p w:rsidR="00622725" w:rsidRDefault="00622725" w:rsidP="00622725">
      <w:pPr>
        <w:spacing w:before="100" w:beforeAutospacing="1" w:after="100" w:afterAutospacing="1" w:line="240" w:lineRule="auto"/>
        <w:outlineLvl w:val="4"/>
        <w:rPr>
          <w:rFonts w:ascii="Times New Roman" w:eastAsia="Times New Roman" w:hAnsi="Times New Roman" w:cs="Times New Roman"/>
          <w:sz w:val="24"/>
          <w:szCs w:val="24"/>
          <w:lang/>
        </w:rPr>
      </w:pPr>
    </w:p>
    <w:p w:rsidR="00622725" w:rsidRDefault="00622725" w:rsidP="00622725">
      <w:pPr>
        <w:spacing w:before="100" w:beforeAutospacing="1" w:after="100" w:afterAutospacing="1" w:line="240" w:lineRule="auto"/>
        <w:outlineLvl w:val="4"/>
        <w:rPr>
          <w:rFonts w:ascii="Times New Roman" w:eastAsia="Times New Roman" w:hAnsi="Times New Roman" w:cs="Times New Roman"/>
          <w:sz w:val="24"/>
          <w:szCs w:val="24"/>
          <w:lang/>
        </w:rPr>
      </w:pPr>
    </w:p>
    <w:p w:rsidR="00622725" w:rsidRPr="00622725" w:rsidRDefault="00622725" w:rsidP="00622725">
      <w:pPr>
        <w:spacing w:before="100" w:beforeAutospacing="1" w:after="100" w:afterAutospacing="1" w:line="240" w:lineRule="auto"/>
        <w:outlineLvl w:val="4"/>
        <w:rPr>
          <w:rFonts w:ascii="Times New Roman" w:eastAsia="Times New Roman" w:hAnsi="Times New Roman" w:cs="Times New Roman"/>
          <w:b/>
          <w:bCs/>
          <w:sz w:val="20"/>
          <w:szCs w:val="20"/>
          <w:lang/>
        </w:rPr>
      </w:pPr>
      <w:r w:rsidRPr="00622725">
        <w:rPr>
          <w:rFonts w:ascii="Times New Roman" w:eastAsia="Times New Roman" w:hAnsi="Times New Roman" w:cs="Times New Roman"/>
          <w:b/>
          <w:bCs/>
          <w:sz w:val="20"/>
          <w:szCs w:val="20"/>
          <w:lang/>
        </w:rPr>
        <w:t>Topics</w:t>
      </w:r>
    </w:p>
    <w:p w:rsidR="00622725" w:rsidRPr="00622725" w:rsidRDefault="00622725" w:rsidP="00622725">
      <w:p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Reconnaissance</w:t>
      </w:r>
    </w:p>
    <w:p w:rsidR="00622725" w:rsidRPr="00622725" w:rsidRDefault="00622725" w:rsidP="00622725">
      <w:pPr>
        <w:numPr>
          <w:ilvl w:val="0"/>
          <w:numId w:val="18"/>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What does your network reveal?</w:t>
      </w:r>
    </w:p>
    <w:p w:rsidR="00622725" w:rsidRPr="00622725" w:rsidRDefault="00622725" w:rsidP="00622725">
      <w:pPr>
        <w:numPr>
          <w:ilvl w:val="0"/>
          <w:numId w:val="18"/>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Are you leaking too much information?</w:t>
      </w:r>
    </w:p>
    <w:p w:rsidR="00622725" w:rsidRPr="00622725" w:rsidRDefault="00622725" w:rsidP="00622725">
      <w:pPr>
        <w:numPr>
          <w:ilvl w:val="0"/>
          <w:numId w:val="18"/>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 xml:space="preserve">Using </w:t>
      </w:r>
      <w:proofErr w:type="spellStart"/>
      <w:r w:rsidRPr="00622725">
        <w:rPr>
          <w:rFonts w:ascii="Times New Roman" w:eastAsia="Times New Roman" w:hAnsi="Times New Roman" w:cs="Times New Roman"/>
          <w:sz w:val="24"/>
          <w:szCs w:val="24"/>
          <w:lang/>
        </w:rPr>
        <w:t>Whois</w:t>
      </w:r>
      <w:proofErr w:type="spellEnd"/>
      <w:r w:rsidRPr="00622725">
        <w:rPr>
          <w:rFonts w:ascii="Times New Roman" w:eastAsia="Times New Roman" w:hAnsi="Times New Roman" w:cs="Times New Roman"/>
          <w:sz w:val="24"/>
          <w:szCs w:val="24"/>
          <w:lang/>
        </w:rPr>
        <w:t xml:space="preserve"> lookups, ARIN, RIPE and APNIC</w:t>
      </w:r>
    </w:p>
    <w:p w:rsidR="00622725" w:rsidRPr="00622725" w:rsidRDefault="00622725" w:rsidP="00622725">
      <w:pPr>
        <w:numPr>
          <w:ilvl w:val="0"/>
          <w:numId w:val="18"/>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Domain Name System harvesting</w:t>
      </w:r>
    </w:p>
    <w:p w:rsidR="00622725" w:rsidRPr="00622725" w:rsidRDefault="00622725" w:rsidP="00622725">
      <w:pPr>
        <w:numPr>
          <w:ilvl w:val="0"/>
          <w:numId w:val="18"/>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Data gathering from job postings, websites, and government databases</w:t>
      </w:r>
    </w:p>
    <w:p w:rsidR="00622725" w:rsidRPr="00622725" w:rsidRDefault="00622725" w:rsidP="00622725">
      <w:pPr>
        <w:numPr>
          <w:ilvl w:val="0"/>
          <w:numId w:val="18"/>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Recon-</w:t>
      </w:r>
      <w:proofErr w:type="spellStart"/>
      <w:r w:rsidRPr="00622725">
        <w:rPr>
          <w:rFonts w:ascii="Times New Roman" w:eastAsia="Times New Roman" w:hAnsi="Times New Roman" w:cs="Times New Roman"/>
          <w:sz w:val="24"/>
          <w:szCs w:val="24"/>
          <w:lang/>
        </w:rPr>
        <w:t>ng</w:t>
      </w:r>
      <w:proofErr w:type="spellEnd"/>
    </w:p>
    <w:p w:rsidR="00622725" w:rsidRPr="00622725" w:rsidRDefault="00622725" w:rsidP="00622725">
      <w:pPr>
        <w:numPr>
          <w:ilvl w:val="0"/>
          <w:numId w:val="18"/>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 xml:space="preserve">Pushpin </w:t>
      </w:r>
    </w:p>
    <w:p w:rsidR="00622725" w:rsidRPr="00622725" w:rsidRDefault="00622725" w:rsidP="00622725">
      <w:pPr>
        <w:numPr>
          <w:ilvl w:val="0"/>
          <w:numId w:val="18"/>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Identifying publicly compromised accounts</w:t>
      </w:r>
    </w:p>
    <w:p w:rsidR="00622725" w:rsidRPr="00622725" w:rsidRDefault="00622725" w:rsidP="00622725">
      <w:pPr>
        <w:numPr>
          <w:ilvl w:val="0"/>
          <w:numId w:val="18"/>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622725">
        <w:rPr>
          <w:rFonts w:ascii="Times New Roman" w:eastAsia="Times New Roman" w:hAnsi="Times New Roman" w:cs="Times New Roman"/>
          <w:sz w:val="24"/>
          <w:szCs w:val="24"/>
          <w:lang/>
        </w:rPr>
        <w:t>Maltego</w:t>
      </w:r>
      <w:proofErr w:type="spellEnd"/>
    </w:p>
    <w:p w:rsidR="00622725" w:rsidRPr="00622725" w:rsidRDefault="00622725" w:rsidP="00622725">
      <w:pPr>
        <w:numPr>
          <w:ilvl w:val="0"/>
          <w:numId w:val="18"/>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FOCA for metadata analysis</w:t>
      </w:r>
    </w:p>
    <w:p w:rsidR="00622725" w:rsidRPr="00622725" w:rsidRDefault="00622725" w:rsidP="00622725">
      <w:p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Scanning</w:t>
      </w:r>
    </w:p>
    <w:p w:rsidR="00622725" w:rsidRPr="00622725" w:rsidRDefault="00622725" w:rsidP="00622725">
      <w:pPr>
        <w:numPr>
          <w:ilvl w:val="0"/>
          <w:numId w:val="19"/>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lastRenderedPageBreak/>
        <w:t>Locating and attacking unsecure wireless LANs</w:t>
      </w:r>
    </w:p>
    <w:p w:rsidR="00622725" w:rsidRPr="00622725" w:rsidRDefault="00622725" w:rsidP="00622725">
      <w:pPr>
        <w:numPr>
          <w:ilvl w:val="0"/>
          <w:numId w:val="19"/>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 xml:space="preserve">War dialing with War-VOX for renegade modems and unsecure phones </w:t>
      </w:r>
    </w:p>
    <w:p w:rsidR="00622725" w:rsidRPr="00622725" w:rsidRDefault="00622725" w:rsidP="00622725">
      <w:pPr>
        <w:numPr>
          <w:ilvl w:val="0"/>
          <w:numId w:val="19"/>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Port scanning: Traditional, stealth, and blind scanning</w:t>
      </w:r>
    </w:p>
    <w:p w:rsidR="00622725" w:rsidRPr="00622725" w:rsidRDefault="00622725" w:rsidP="00622725">
      <w:pPr>
        <w:numPr>
          <w:ilvl w:val="0"/>
          <w:numId w:val="19"/>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Active and passive Operating System fingerprinting</w:t>
      </w:r>
    </w:p>
    <w:p w:rsidR="00622725" w:rsidRPr="00622725" w:rsidRDefault="00622725" w:rsidP="00622725">
      <w:pPr>
        <w:numPr>
          <w:ilvl w:val="0"/>
          <w:numId w:val="19"/>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Determining firewall filtering rules</w:t>
      </w:r>
    </w:p>
    <w:p w:rsidR="00622725" w:rsidRPr="00622725" w:rsidRDefault="00622725" w:rsidP="00622725">
      <w:pPr>
        <w:numPr>
          <w:ilvl w:val="0"/>
          <w:numId w:val="19"/>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 xml:space="preserve">Vulnerability scanning using </w:t>
      </w:r>
      <w:proofErr w:type="spellStart"/>
      <w:r w:rsidRPr="00622725">
        <w:rPr>
          <w:rFonts w:ascii="Times New Roman" w:eastAsia="Times New Roman" w:hAnsi="Times New Roman" w:cs="Times New Roman"/>
          <w:sz w:val="24"/>
          <w:szCs w:val="24"/>
          <w:lang/>
        </w:rPr>
        <w:t>Nessus</w:t>
      </w:r>
      <w:proofErr w:type="spellEnd"/>
      <w:r w:rsidRPr="00622725">
        <w:rPr>
          <w:rFonts w:ascii="Times New Roman" w:eastAsia="Times New Roman" w:hAnsi="Times New Roman" w:cs="Times New Roman"/>
          <w:sz w:val="24"/>
          <w:szCs w:val="24"/>
          <w:lang/>
        </w:rPr>
        <w:t xml:space="preserve"> and other tools</w:t>
      </w:r>
    </w:p>
    <w:p w:rsidR="00622725" w:rsidRPr="00622725" w:rsidRDefault="00622725" w:rsidP="00622725">
      <w:pPr>
        <w:numPr>
          <w:ilvl w:val="0"/>
          <w:numId w:val="19"/>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 xml:space="preserve">CGI scanning with </w:t>
      </w:r>
      <w:proofErr w:type="spellStart"/>
      <w:r w:rsidRPr="00622725">
        <w:rPr>
          <w:rFonts w:ascii="Times New Roman" w:eastAsia="Times New Roman" w:hAnsi="Times New Roman" w:cs="Times New Roman"/>
          <w:sz w:val="24"/>
          <w:szCs w:val="24"/>
          <w:lang/>
        </w:rPr>
        <w:t>Nikto</w:t>
      </w:r>
      <w:proofErr w:type="spellEnd"/>
    </w:p>
    <w:p w:rsidR="00622725" w:rsidRPr="00622725" w:rsidRDefault="00622725" w:rsidP="00622725">
      <w:pPr>
        <w:numPr>
          <w:ilvl w:val="0"/>
          <w:numId w:val="19"/>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622725">
        <w:rPr>
          <w:rFonts w:ascii="Times New Roman" w:eastAsia="Times New Roman" w:hAnsi="Times New Roman" w:cs="Times New Roman"/>
          <w:sz w:val="24"/>
          <w:szCs w:val="24"/>
          <w:lang/>
        </w:rPr>
        <w:t>Powershell</w:t>
      </w:r>
      <w:proofErr w:type="spellEnd"/>
      <w:r w:rsidRPr="00622725">
        <w:rPr>
          <w:rFonts w:ascii="Times New Roman" w:eastAsia="Times New Roman" w:hAnsi="Times New Roman" w:cs="Times New Roman"/>
          <w:sz w:val="24"/>
          <w:szCs w:val="24"/>
          <w:lang/>
        </w:rPr>
        <w:t xml:space="preserve"> Empire</w:t>
      </w:r>
    </w:p>
    <w:p w:rsidR="00622725" w:rsidRPr="00622725" w:rsidRDefault="00622725" w:rsidP="00622725">
      <w:pPr>
        <w:numPr>
          <w:ilvl w:val="0"/>
          <w:numId w:val="19"/>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Bloodhound</w:t>
      </w:r>
    </w:p>
    <w:p w:rsidR="00622725" w:rsidRPr="00622725" w:rsidRDefault="00622725" w:rsidP="00622725">
      <w:pPr>
        <w:numPr>
          <w:ilvl w:val="0"/>
          <w:numId w:val="19"/>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 xml:space="preserve">Rubber </w:t>
      </w:r>
      <w:proofErr w:type="spellStart"/>
      <w:r w:rsidRPr="00622725">
        <w:rPr>
          <w:rFonts w:ascii="Times New Roman" w:eastAsia="Times New Roman" w:hAnsi="Times New Roman" w:cs="Times New Roman"/>
          <w:sz w:val="24"/>
          <w:szCs w:val="24"/>
          <w:lang/>
        </w:rPr>
        <w:t>Duckie</w:t>
      </w:r>
      <w:proofErr w:type="spellEnd"/>
      <w:r w:rsidRPr="00622725">
        <w:rPr>
          <w:rFonts w:ascii="Times New Roman" w:eastAsia="Times New Roman" w:hAnsi="Times New Roman" w:cs="Times New Roman"/>
          <w:sz w:val="24"/>
          <w:szCs w:val="24"/>
          <w:lang/>
        </w:rPr>
        <w:t xml:space="preserve"> attacks to steal wireless profiles</w:t>
      </w:r>
    </w:p>
    <w:p w:rsidR="00622725" w:rsidRPr="00622725" w:rsidRDefault="00622725" w:rsidP="00622725">
      <w:pPr>
        <w:numPr>
          <w:ilvl w:val="0"/>
          <w:numId w:val="19"/>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User Behavioral Analytics</w:t>
      </w:r>
    </w:p>
    <w:p w:rsidR="00622725" w:rsidRPr="00622725" w:rsidRDefault="00622725" w:rsidP="00622725">
      <w:p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Intrusion Detection System (IDS) Evasion</w:t>
      </w:r>
    </w:p>
    <w:p w:rsidR="00622725" w:rsidRPr="00622725" w:rsidRDefault="00622725" w:rsidP="00622725">
      <w:pPr>
        <w:numPr>
          <w:ilvl w:val="0"/>
          <w:numId w:val="20"/>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Foiling IDS at the network level</w:t>
      </w:r>
    </w:p>
    <w:p w:rsidR="00622725" w:rsidRPr="00622725" w:rsidRDefault="00622725" w:rsidP="00622725">
      <w:pPr>
        <w:numPr>
          <w:ilvl w:val="0"/>
          <w:numId w:val="20"/>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Foiling IDS at the application level: Exploiting the rich syntax of computer languages</w:t>
      </w:r>
    </w:p>
    <w:p w:rsidR="00622725" w:rsidRPr="00622725" w:rsidRDefault="00622725" w:rsidP="00622725">
      <w:pPr>
        <w:numPr>
          <w:ilvl w:val="0"/>
          <w:numId w:val="20"/>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Web Attack IDS evasion tactics</w:t>
      </w:r>
    </w:p>
    <w:p w:rsidR="00FD5016" w:rsidRPr="00C02340" w:rsidRDefault="00622725" w:rsidP="00FD5016">
      <w:pPr>
        <w:numPr>
          <w:ilvl w:val="0"/>
          <w:numId w:val="20"/>
        </w:numPr>
        <w:spacing w:before="100" w:beforeAutospacing="1" w:after="100" w:afterAutospacing="1" w:line="240" w:lineRule="auto"/>
        <w:rPr>
          <w:rFonts w:ascii="Times New Roman" w:eastAsia="Times New Roman" w:hAnsi="Times New Roman" w:cs="Times New Roman"/>
          <w:sz w:val="24"/>
          <w:szCs w:val="24"/>
          <w:lang/>
        </w:rPr>
      </w:pPr>
      <w:r w:rsidRPr="00622725">
        <w:rPr>
          <w:rFonts w:ascii="Times New Roman" w:eastAsia="Times New Roman" w:hAnsi="Times New Roman" w:cs="Times New Roman"/>
          <w:sz w:val="24"/>
          <w:szCs w:val="24"/>
          <w:lang/>
        </w:rPr>
        <w:t>Bypassing IDS/IPS with TCP obfuscation techniques</w:t>
      </w:r>
    </w:p>
    <w:p w:rsidR="00FD5016" w:rsidRPr="00622725" w:rsidRDefault="00FD5016" w:rsidP="00FD5016">
      <w:pPr>
        <w:spacing w:before="100" w:beforeAutospacing="1" w:after="100" w:afterAutospacing="1" w:line="240" w:lineRule="auto"/>
        <w:rPr>
          <w:rFonts w:ascii="Times New Roman" w:eastAsia="Times New Roman" w:hAnsi="Times New Roman" w:cs="Times New Roman"/>
          <w:sz w:val="24"/>
          <w:szCs w:val="24"/>
          <w:lang/>
        </w:rPr>
      </w:pPr>
    </w:p>
    <w:p w:rsidR="00FD5016" w:rsidRPr="00FD5016" w:rsidRDefault="00FD5016" w:rsidP="00FD5016">
      <w:p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Computer attackers are ripping our networks and systems apart in novel ways, while constantly improving their technique</w:t>
      </w:r>
      <w:r>
        <w:rPr>
          <w:rFonts w:ascii="Times New Roman" w:eastAsia="Times New Roman" w:hAnsi="Times New Roman" w:cs="Times New Roman"/>
          <w:sz w:val="24"/>
          <w:szCs w:val="24"/>
          <w:lang/>
        </w:rPr>
        <w:t>s. T</w:t>
      </w:r>
      <w:r w:rsidRPr="00FD5016">
        <w:rPr>
          <w:rFonts w:ascii="Times New Roman" w:eastAsia="Times New Roman" w:hAnsi="Times New Roman" w:cs="Times New Roman"/>
          <w:sz w:val="24"/>
          <w:szCs w:val="24"/>
          <w:lang/>
        </w:rPr>
        <w:t>he third step of many hacker attacks</w:t>
      </w:r>
      <w:r>
        <w:rPr>
          <w:rFonts w:ascii="Times New Roman" w:eastAsia="Times New Roman" w:hAnsi="Times New Roman" w:cs="Times New Roman"/>
          <w:sz w:val="24"/>
          <w:szCs w:val="24"/>
          <w:lang/>
        </w:rPr>
        <w:t xml:space="preserve"> is</w:t>
      </w:r>
      <w:r w:rsidRPr="00FD5016">
        <w:rPr>
          <w:rFonts w:ascii="Times New Roman" w:eastAsia="Times New Roman" w:hAnsi="Times New Roman" w:cs="Times New Roman"/>
          <w:sz w:val="24"/>
          <w:szCs w:val="24"/>
          <w:lang/>
        </w:rPr>
        <w:t>: gaining access.</w:t>
      </w:r>
    </w:p>
    <w:p w:rsidR="00FD5016" w:rsidRPr="00FD5016" w:rsidRDefault="00FD5016" w:rsidP="00FD5016">
      <w:p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Attackers employ a variety of strategies to take over systems from the network level up to the application level. This section covers the attacks in depth, from the details of buffer overflow and format string attack techniques to the latest in session hijacking of supposedly secure p</w:t>
      </w:r>
      <w:r>
        <w:rPr>
          <w:rFonts w:ascii="Times New Roman" w:eastAsia="Times New Roman" w:hAnsi="Times New Roman" w:cs="Times New Roman"/>
          <w:sz w:val="24"/>
          <w:szCs w:val="24"/>
          <w:lang/>
        </w:rPr>
        <w:t>rotocols. Who in your organization has</w:t>
      </w:r>
      <w:r w:rsidRPr="00FD5016">
        <w:rPr>
          <w:rFonts w:ascii="Times New Roman" w:eastAsia="Times New Roman" w:hAnsi="Times New Roman" w:cs="Times New Roman"/>
          <w:sz w:val="24"/>
          <w:szCs w:val="24"/>
          <w:lang/>
        </w:rPr>
        <w:t xml:space="preserve"> hands-on experience in running sniffers and the </w:t>
      </w:r>
      <w:r>
        <w:rPr>
          <w:rFonts w:ascii="Times New Roman" w:eastAsia="Times New Roman" w:hAnsi="Times New Roman" w:cs="Times New Roman"/>
          <w:sz w:val="24"/>
          <w:szCs w:val="24"/>
          <w:lang/>
        </w:rPr>
        <w:t xml:space="preserve">incredibly flexible </w:t>
      </w:r>
      <w:proofErr w:type="spellStart"/>
      <w:r>
        <w:rPr>
          <w:rFonts w:ascii="Times New Roman" w:eastAsia="Times New Roman" w:hAnsi="Times New Roman" w:cs="Times New Roman"/>
          <w:sz w:val="24"/>
          <w:szCs w:val="24"/>
          <w:lang/>
        </w:rPr>
        <w:t>Netcat</w:t>
      </w:r>
      <w:proofErr w:type="spellEnd"/>
      <w:r>
        <w:rPr>
          <w:rFonts w:ascii="Times New Roman" w:eastAsia="Times New Roman" w:hAnsi="Times New Roman" w:cs="Times New Roman"/>
          <w:sz w:val="24"/>
          <w:szCs w:val="24"/>
          <w:lang/>
        </w:rPr>
        <w:t xml:space="preserve"> tool</w:t>
      </w:r>
      <w:proofErr w:type="gramStart"/>
      <w:r>
        <w:rPr>
          <w:rFonts w:ascii="Times New Roman" w:eastAsia="Times New Roman" w:hAnsi="Times New Roman" w:cs="Times New Roman"/>
          <w:sz w:val="24"/>
          <w:szCs w:val="24"/>
          <w:lang/>
        </w:rPr>
        <w:t>?_</w:t>
      </w:r>
      <w:proofErr w:type="gramEnd"/>
      <w:r>
        <w:rPr>
          <w:rFonts w:ascii="Times New Roman" w:eastAsia="Times New Roman" w:hAnsi="Times New Roman" w:cs="Times New Roman"/>
          <w:sz w:val="24"/>
          <w:szCs w:val="24"/>
          <w:lang/>
        </w:rPr>
        <w:t>__________________  ________________</w:t>
      </w:r>
    </w:p>
    <w:p w:rsidR="00FD5016" w:rsidRPr="00FD5016" w:rsidRDefault="00FD5016" w:rsidP="00FD5016">
      <w:p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Administrators need to get into the nitty-gritty of how the attacks and their associated defenses work if they want to effectively defend against these invasions. For each attack, the course explains the vulnerability, how various tools exploit it, the signature of the attack, and how to harden the system or application against the attack. Students who sign an ethics and release form are issued a DVD containing the attack tools examined in class.</w:t>
      </w:r>
    </w:p>
    <w:p w:rsidR="00FD5016" w:rsidRPr="00FD5016" w:rsidRDefault="00FD5016" w:rsidP="00FD5016">
      <w:p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It is imperative that you get written permission from the proper authority in your organization before using these tools and techniques on your organization's system. You also need to advise your network and computer operations teams of your testing schedule.</w:t>
      </w:r>
    </w:p>
    <w:p w:rsidR="00FD5016" w:rsidRPr="00FD5016" w:rsidRDefault="00FD5016" w:rsidP="00FD5016">
      <w:pPr>
        <w:spacing w:before="100" w:beforeAutospacing="1" w:after="100" w:afterAutospacing="1" w:line="240" w:lineRule="auto"/>
        <w:outlineLvl w:val="4"/>
        <w:rPr>
          <w:rFonts w:ascii="Times New Roman" w:eastAsia="Times New Roman" w:hAnsi="Times New Roman" w:cs="Times New Roman"/>
          <w:b/>
          <w:bCs/>
          <w:sz w:val="20"/>
          <w:szCs w:val="20"/>
          <w:lang/>
        </w:rPr>
      </w:pPr>
      <w:r w:rsidRPr="00FD5016">
        <w:rPr>
          <w:rFonts w:ascii="Times New Roman" w:eastAsia="Times New Roman" w:hAnsi="Times New Roman" w:cs="Times New Roman"/>
          <w:b/>
          <w:bCs/>
          <w:sz w:val="20"/>
          <w:szCs w:val="20"/>
          <w:lang/>
        </w:rPr>
        <w:t>Exercises</w:t>
      </w:r>
    </w:p>
    <w:p w:rsidR="00FD5016" w:rsidRPr="00FD5016" w:rsidRDefault="00FD5016" w:rsidP="00FD5016">
      <w:p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Hands-on Exercises with the Following Tools:</w:t>
      </w:r>
    </w:p>
    <w:p w:rsidR="00FD5016" w:rsidRPr="00FD5016" w:rsidRDefault="00FD5016" w:rsidP="00FD5016">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 xml:space="preserve">Sniffers, including </w:t>
      </w:r>
      <w:proofErr w:type="spellStart"/>
      <w:r w:rsidRPr="00FD5016">
        <w:rPr>
          <w:rFonts w:ascii="Times New Roman" w:eastAsia="Times New Roman" w:hAnsi="Times New Roman" w:cs="Times New Roman"/>
          <w:sz w:val="24"/>
          <w:szCs w:val="24"/>
          <w:lang/>
        </w:rPr>
        <w:t>Tcpdump</w:t>
      </w:r>
      <w:proofErr w:type="spellEnd"/>
    </w:p>
    <w:p w:rsidR="00FD5016" w:rsidRPr="00FD5016" w:rsidRDefault="00FD5016" w:rsidP="00FD5016">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 xml:space="preserve">Sniffer detection tools, including </w:t>
      </w:r>
      <w:proofErr w:type="spellStart"/>
      <w:r w:rsidRPr="00FD5016">
        <w:rPr>
          <w:rFonts w:ascii="Times New Roman" w:eastAsia="Times New Roman" w:hAnsi="Times New Roman" w:cs="Times New Roman"/>
          <w:sz w:val="24"/>
          <w:szCs w:val="24"/>
          <w:lang/>
        </w:rPr>
        <w:t>ifconfig</w:t>
      </w:r>
      <w:proofErr w:type="spellEnd"/>
      <w:r w:rsidRPr="00FD5016">
        <w:rPr>
          <w:rFonts w:ascii="Times New Roman" w:eastAsia="Times New Roman" w:hAnsi="Times New Roman" w:cs="Times New Roman"/>
          <w:sz w:val="24"/>
          <w:szCs w:val="24"/>
          <w:lang/>
        </w:rPr>
        <w:t xml:space="preserve">, </w:t>
      </w:r>
      <w:proofErr w:type="spellStart"/>
      <w:r w:rsidRPr="00FD5016">
        <w:rPr>
          <w:rFonts w:ascii="Times New Roman" w:eastAsia="Times New Roman" w:hAnsi="Times New Roman" w:cs="Times New Roman"/>
          <w:sz w:val="24"/>
          <w:szCs w:val="24"/>
          <w:lang/>
        </w:rPr>
        <w:t>ifstatus</w:t>
      </w:r>
      <w:proofErr w:type="spellEnd"/>
      <w:r w:rsidRPr="00FD5016">
        <w:rPr>
          <w:rFonts w:ascii="Times New Roman" w:eastAsia="Times New Roman" w:hAnsi="Times New Roman" w:cs="Times New Roman"/>
          <w:sz w:val="24"/>
          <w:szCs w:val="24"/>
          <w:lang/>
        </w:rPr>
        <w:t xml:space="preserve">, and </w:t>
      </w:r>
      <w:proofErr w:type="spellStart"/>
      <w:r w:rsidRPr="00FD5016">
        <w:rPr>
          <w:rFonts w:ascii="Times New Roman" w:eastAsia="Times New Roman" w:hAnsi="Times New Roman" w:cs="Times New Roman"/>
          <w:sz w:val="24"/>
          <w:szCs w:val="24"/>
          <w:lang/>
        </w:rPr>
        <w:t>promiscdetect</w:t>
      </w:r>
      <w:proofErr w:type="spellEnd"/>
    </w:p>
    <w:p w:rsidR="00FD5016" w:rsidRPr="00FD5016" w:rsidRDefault="00FD5016" w:rsidP="00FD5016">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FD5016">
        <w:rPr>
          <w:rFonts w:ascii="Times New Roman" w:eastAsia="Times New Roman" w:hAnsi="Times New Roman" w:cs="Times New Roman"/>
          <w:sz w:val="24"/>
          <w:szCs w:val="24"/>
          <w:lang/>
        </w:rPr>
        <w:lastRenderedPageBreak/>
        <w:t>Netcat</w:t>
      </w:r>
      <w:proofErr w:type="spellEnd"/>
      <w:r w:rsidRPr="00FD5016">
        <w:rPr>
          <w:rFonts w:ascii="Times New Roman" w:eastAsia="Times New Roman" w:hAnsi="Times New Roman" w:cs="Times New Roman"/>
          <w:sz w:val="24"/>
          <w:szCs w:val="24"/>
          <w:lang/>
        </w:rPr>
        <w:t xml:space="preserve"> for transferring files, creating backdoors, and setting up relays</w:t>
      </w:r>
    </w:p>
    <w:p w:rsidR="00FD5016" w:rsidRPr="00FD5016" w:rsidRDefault="00FD5016" w:rsidP="00FD5016">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FD5016">
        <w:rPr>
          <w:rFonts w:ascii="Times New Roman" w:eastAsia="Times New Roman" w:hAnsi="Times New Roman" w:cs="Times New Roman"/>
          <w:sz w:val="24"/>
          <w:szCs w:val="24"/>
          <w:lang/>
        </w:rPr>
        <w:t>Metasploit</w:t>
      </w:r>
      <w:proofErr w:type="spellEnd"/>
      <w:r w:rsidRPr="00FD5016">
        <w:rPr>
          <w:rFonts w:ascii="Times New Roman" w:eastAsia="Times New Roman" w:hAnsi="Times New Roman" w:cs="Times New Roman"/>
          <w:sz w:val="24"/>
          <w:szCs w:val="24"/>
          <w:lang/>
        </w:rPr>
        <w:t xml:space="preserve">, </w:t>
      </w:r>
      <w:proofErr w:type="spellStart"/>
      <w:r w:rsidRPr="00FD5016">
        <w:rPr>
          <w:rFonts w:ascii="Times New Roman" w:eastAsia="Times New Roman" w:hAnsi="Times New Roman" w:cs="Times New Roman"/>
          <w:sz w:val="24"/>
          <w:szCs w:val="24"/>
          <w:lang/>
        </w:rPr>
        <w:t>Metasploit</w:t>
      </w:r>
      <w:proofErr w:type="spellEnd"/>
      <w:r w:rsidRPr="00FD5016">
        <w:rPr>
          <w:rFonts w:ascii="Times New Roman" w:eastAsia="Times New Roman" w:hAnsi="Times New Roman" w:cs="Times New Roman"/>
          <w:sz w:val="24"/>
          <w:szCs w:val="24"/>
          <w:lang/>
        </w:rPr>
        <w:t xml:space="preserve">, </w:t>
      </w:r>
      <w:proofErr w:type="spellStart"/>
      <w:r w:rsidRPr="00FD5016">
        <w:rPr>
          <w:rFonts w:ascii="Times New Roman" w:eastAsia="Times New Roman" w:hAnsi="Times New Roman" w:cs="Times New Roman"/>
          <w:sz w:val="24"/>
          <w:szCs w:val="24"/>
          <w:lang/>
        </w:rPr>
        <w:t>Metasploit</w:t>
      </w:r>
      <w:proofErr w:type="spellEnd"/>
      <w:r w:rsidRPr="00FD5016">
        <w:rPr>
          <w:rFonts w:ascii="Times New Roman" w:eastAsia="Times New Roman" w:hAnsi="Times New Roman" w:cs="Times New Roman"/>
          <w:sz w:val="24"/>
          <w:szCs w:val="24"/>
          <w:lang/>
        </w:rPr>
        <w:t xml:space="preserve"> Lots of </w:t>
      </w:r>
      <w:proofErr w:type="spellStart"/>
      <w:r w:rsidRPr="00FD5016">
        <w:rPr>
          <w:rFonts w:ascii="Times New Roman" w:eastAsia="Times New Roman" w:hAnsi="Times New Roman" w:cs="Times New Roman"/>
          <w:sz w:val="24"/>
          <w:szCs w:val="24"/>
          <w:lang/>
        </w:rPr>
        <w:t>Metasploit</w:t>
      </w:r>
      <w:proofErr w:type="spellEnd"/>
    </w:p>
    <w:p w:rsidR="00FD5016" w:rsidRPr="00FD5016" w:rsidRDefault="00FD5016" w:rsidP="00FD5016">
      <w:pPr>
        <w:numPr>
          <w:ilvl w:val="0"/>
          <w:numId w:val="21"/>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ARP and MAC analysis for ARP cache poisoning attack detection</w:t>
      </w:r>
    </w:p>
    <w:p w:rsidR="00FD5016" w:rsidRPr="00FD5016" w:rsidRDefault="00FD5016" w:rsidP="00FD5016">
      <w:pPr>
        <w:spacing w:before="100" w:beforeAutospacing="1" w:after="100" w:afterAutospacing="1" w:line="240" w:lineRule="auto"/>
        <w:outlineLvl w:val="4"/>
        <w:rPr>
          <w:rFonts w:ascii="Times New Roman" w:eastAsia="Times New Roman" w:hAnsi="Times New Roman" w:cs="Times New Roman"/>
          <w:b/>
          <w:bCs/>
          <w:sz w:val="20"/>
          <w:szCs w:val="20"/>
          <w:lang/>
        </w:rPr>
      </w:pPr>
      <w:r w:rsidRPr="00FD5016">
        <w:rPr>
          <w:rFonts w:ascii="Times New Roman" w:eastAsia="Times New Roman" w:hAnsi="Times New Roman" w:cs="Times New Roman"/>
          <w:b/>
          <w:bCs/>
          <w:sz w:val="20"/>
          <w:szCs w:val="20"/>
          <w:lang/>
        </w:rPr>
        <w:t>Topics</w:t>
      </w:r>
    </w:p>
    <w:p w:rsidR="00FD5016" w:rsidRPr="00FD5016" w:rsidRDefault="00FD5016" w:rsidP="00FD5016">
      <w:p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Network-Level Attacks</w:t>
      </w:r>
    </w:p>
    <w:p w:rsidR="00FD5016" w:rsidRPr="00FD5016" w:rsidRDefault="00FD5016" w:rsidP="00FD5016">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Session hijacking: From Telnet to SSL and SSH</w:t>
      </w:r>
    </w:p>
    <w:p w:rsidR="00FD5016" w:rsidRPr="00FD5016" w:rsidRDefault="00FD5016" w:rsidP="00FD5016">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Monkey-in-the-middle attacks</w:t>
      </w:r>
    </w:p>
    <w:p w:rsidR="00FD5016" w:rsidRPr="00FD5016" w:rsidRDefault="00FD5016" w:rsidP="00FD5016">
      <w:pPr>
        <w:numPr>
          <w:ilvl w:val="0"/>
          <w:numId w:val="22"/>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Passive sniffing</w:t>
      </w:r>
    </w:p>
    <w:p w:rsidR="00FD5016" w:rsidRPr="00FD5016" w:rsidRDefault="00FD5016" w:rsidP="00FD5016">
      <w:p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Gathering and Parsing Packets</w:t>
      </w:r>
    </w:p>
    <w:p w:rsidR="00FD5016" w:rsidRPr="00FD5016" w:rsidRDefault="00FD5016" w:rsidP="00FD5016">
      <w:pPr>
        <w:numPr>
          <w:ilvl w:val="0"/>
          <w:numId w:val="23"/>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Active sniffing: ARP cache poisoning and DNS injection</w:t>
      </w:r>
    </w:p>
    <w:p w:rsidR="00FD5016" w:rsidRPr="00FD5016" w:rsidRDefault="00FD5016" w:rsidP="00FD5016">
      <w:pPr>
        <w:numPr>
          <w:ilvl w:val="0"/>
          <w:numId w:val="23"/>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FD5016">
        <w:rPr>
          <w:rFonts w:ascii="Times New Roman" w:eastAsia="Times New Roman" w:hAnsi="Times New Roman" w:cs="Times New Roman"/>
          <w:sz w:val="24"/>
          <w:szCs w:val="24"/>
          <w:lang/>
        </w:rPr>
        <w:t>Bettercap</w:t>
      </w:r>
      <w:proofErr w:type="spellEnd"/>
    </w:p>
    <w:p w:rsidR="00FD5016" w:rsidRPr="00FD5016" w:rsidRDefault="00FD5016" w:rsidP="00FD5016">
      <w:pPr>
        <w:numPr>
          <w:ilvl w:val="0"/>
          <w:numId w:val="23"/>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Responder</w:t>
      </w:r>
    </w:p>
    <w:p w:rsidR="00FD5016" w:rsidRPr="00FD5016" w:rsidRDefault="00FD5016" w:rsidP="00FD5016">
      <w:pPr>
        <w:numPr>
          <w:ilvl w:val="0"/>
          <w:numId w:val="23"/>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LLMNR poisoning</w:t>
      </w:r>
    </w:p>
    <w:p w:rsidR="00FD5016" w:rsidRPr="00FD5016" w:rsidRDefault="00FD5016" w:rsidP="00FD5016">
      <w:pPr>
        <w:numPr>
          <w:ilvl w:val="0"/>
          <w:numId w:val="23"/>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WPAD Attacks</w:t>
      </w:r>
    </w:p>
    <w:p w:rsidR="00FD5016" w:rsidRPr="00FD5016" w:rsidRDefault="00FD5016" w:rsidP="00FD5016">
      <w:pPr>
        <w:numPr>
          <w:ilvl w:val="0"/>
          <w:numId w:val="23"/>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FD5016">
        <w:rPr>
          <w:rFonts w:ascii="Times New Roman" w:eastAsia="Times New Roman" w:hAnsi="Times New Roman" w:cs="Times New Roman"/>
          <w:sz w:val="24"/>
          <w:szCs w:val="24"/>
          <w:lang/>
        </w:rPr>
        <w:t>MITMf</w:t>
      </w:r>
      <w:proofErr w:type="spellEnd"/>
    </w:p>
    <w:p w:rsidR="00FD5016" w:rsidRPr="00FD5016" w:rsidRDefault="00FD5016" w:rsidP="00FD5016">
      <w:pPr>
        <w:numPr>
          <w:ilvl w:val="0"/>
          <w:numId w:val="23"/>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DNS cache poisoning: Redirecting traffic on the Internet</w:t>
      </w:r>
    </w:p>
    <w:p w:rsidR="00FD5016" w:rsidRPr="00FD5016" w:rsidRDefault="00FD5016" w:rsidP="00FD5016">
      <w:pPr>
        <w:numPr>
          <w:ilvl w:val="0"/>
          <w:numId w:val="23"/>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 xml:space="preserve">Using and abusing </w:t>
      </w:r>
      <w:proofErr w:type="spellStart"/>
      <w:r w:rsidRPr="00FD5016">
        <w:rPr>
          <w:rFonts w:ascii="Times New Roman" w:eastAsia="Times New Roman" w:hAnsi="Times New Roman" w:cs="Times New Roman"/>
          <w:sz w:val="24"/>
          <w:szCs w:val="24"/>
          <w:lang/>
        </w:rPr>
        <w:t>Netcat</w:t>
      </w:r>
      <w:proofErr w:type="spellEnd"/>
      <w:r w:rsidRPr="00FD5016">
        <w:rPr>
          <w:rFonts w:ascii="Times New Roman" w:eastAsia="Times New Roman" w:hAnsi="Times New Roman" w:cs="Times New Roman"/>
          <w:sz w:val="24"/>
          <w:szCs w:val="24"/>
          <w:lang/>
        </w:rPr>
        <w:t>, including backdoors and nasty relays</w:t>
      </w:r>
    </w:p>
    <w:p w:rsidR="00FD5016" w:rsidRPr="00FD5016" w:rsidRDefault="00FD5016" w:rsidP="00FD5016">
      <w:pPr>
        <w:numPr>
          <w:ilvl w:val="0"/>
          <w:numId w:val="23"/>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IP address spoofing variations</w:t>
      </w:r>
    </w:p>
    <w:p w:rsidR="00FD5016" w:rsidRPr="00FD5016" w:rsidRDefault="00FD5016" w:rsidP="00FD5016">
      <w:p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Operating System and Application-level Attacks</w:t>
      </w:r>
    </w:p>
    <w:p w:rsidR="00FD5016" w:rsidRPr="00FD5016" w:rsidRDefault="00FD5016" w:rsidP="00FD5016">
      <w:pPr>
        <w:numPr>
          <w:ilvl w:val="0"/>
          <w:numId w:val="24"/>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Buffer overflows in-depth</w:t>
      </w:r>
    </w:p>
    <w:p w:rsidR="00FD5016" w:rsidRPr="00FD5016" w:rsidRDefault="00FD5016" w:rsidP="00FD5016">
      <w:pPr>
        <w:numPr>
          <w:ilvl w:val="0"/>
          <w:numId w:val="24"/>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 xml:space="preserve">The </w:t>
      </w:r>
      <w:proofErr w:type="spellStart"/>
      <w:r w:rsidRPr="00FD5016">
        <w:rPr>
          <w:rFonts w:ascii="Times New Roman" w:eastAsia="Times New Roman" w:hAnsi="Times New Roman" w:cs="Times New Roman"/>
          <w:sz w:val="24"/>
          <w:szCs w:val="24"/>
          <w:lang/>
        </w:rPr>
        <w:t>Metasploit</w:t>
      </w:r>
      <w:proofErr w:type="spellEnd"/>
      <w:r w:rsidRPr="00FD5016">
        <w:rPr>
          <w:rFonts w:ascii="Times New Roman" w:eastAsia="Times New Roman" w:hAnsi="Times New Roman" w:cs="Times New Roman"/>
          <w:sz w:val="24"/>
          <w:szCs w:val="24"/>
          <w:lang/>
        </w:rPr>
        <w:t xml:space="preserve"> exploitation framework </w:t>
      </w:r>
    </w:p>
    <w:p w:rsidR="00FD5016" w:rsidRPr="00FD5016" w:rsidRDefault="00FD5016" w:rsidP="00FD5016">
      <w:pPr>
        <w:numPr>
          <w:ilvl w:val="0"/>
          <w:numId w:val="24"/>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Format string attacks</w:t>
      </w:r>
    </w:p>
    <w:p w:rsidR="00FD5016" w:rsidRPr="00FD5016" w:rsidRDefault="00FD5016" w:rsidP="00FD5016">
      <w:pPr>
        <w:numPr>
          <w:ilvl w:val="0"/>
          <w:numId w:val="24"/>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AV and application whitelisting bypass techniques</w:t>
      </w:r>
    </w:p>
    <w:p w:rsidR="00FD5016" w:rsidRPr="00FD5016" w:rsidRDefault="00FD5016" w:rsidP="00FD5016">
      <w:pPr>
        <w:spacing w:before="100" w:beforeAutospacing="1" w:after="100" w:afterAutospacing="1" w:line="240" w:lineRule="auto"/>
        <w:rPr>
          <w:rFonts w:ascii="Times New Roman" w:eastAsia="Times New Roman" w:hAnsi="Times New Roman" w:cs="Times New Roman"/>
          <w:sz w:val="24"/>
          <w:szCs w:val="24"/>
          <w:lang/>
        </w:rPr>
      </w:pPr>
      <w:proofErr w:type="spellStart"/>
      <w:r w:rsidRPr="00FD5016">
        <w:rPr>
          <w:rFonts w:ascii="Times New Roman" w:eastAsia="Times New Roman" w:hAnsi="Times New Roman" w:cs="Times New Roman"/>
          <w:sz w:val="24"/>
          <w:szCs w:val="24"/>
          <w:lang/>
        </w:rPr>
        <w:t>Netcat</w:t>
      </w:r>
      <w:proofErr w:type="spellEnd"/>
      <w:r w:rsidRPr="00FD5016">
        <w:rPr>
          <w:rFonts w:ascii="Times New Roman" w:eastAsia="Times New Roman" w:hAnsi="Times New Roman" w:cs="Times New Roman"/>
          <w:sz w:val="24"/>
          <w:szCs w:val="24"/>
          <w:lang/>
        </w:rPr>
        <w:t>: The Attacker's Best Friend</w:t>
      </w:r>
    </w:p>
    <w:p w:rsidR="00FD5016" w:rsidRPr="00FD5016" w:rsidRDefault="00FD5016" w:rsidP="00FD5016">
      <w:pPr>
        <w:numPr>
          <w:ilvl w:val="0"/>
          <w:numId w:val="25"/>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Transferring files, creating backdoors, and shoveling shell</w:t>
      </w:r>
    </w:p>
    <w:p w:rsidR="00FD5016" w:rsidRPr="00FD5016" w:rsidRDefault="00FD5016" w:rsidP="00FD5016">
      <w:pPr>
        <w:numPr>
          <w:ilvl w:val="0"/>
          <w:numId w:val="25"/>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FD5016">
        <w:rPr>
          <w:rFonts w:ascii="Times New Roman" w:eastAsia="Times New Roman" w:hAnsi="Times New Roman" w:cs="Times New Roman"/>
          <w:sz w:val="24"/>
          <w:szCs w:val="24"/>
          <w:lang/>
        </w:rPr>
        <w:t>Netcat</w:t>
      </w:r>
      <w:proofErr w:type="spellEnd"/>
      <w:r w:rsidRPr="00FD5016">
        <w:rPr>
          <w:rFonts w:ascii="Times New Roman" w:eastAsia="Times New Roman" w:hAnsi="Times New Roman" w:cs="Times New Roman"/>
          <w:sz w:val="24"/>
          <w:szCs w:val="24"/>
          <w:lang/>
        </w:rPr>
        <w:t xml:space="preserve"> relays to obscure the source of an attack</w:t>
      </w:r>
    </w:p>
    <w:p w:rsidR="00FD5016" w:rsidRPr="00FD5016" w:rsidRDefault="00FD5016" w:rsidP="00FD5016">
      <w:pPr>
        <w:numPr>
          <w:ilvl w:val="0"/>
          <w:numId w:val="25"/>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Replay attacks</w:t>
      </w:r>
    </w:p>
    <w:p w:rsidR="00FD5016" w:rsidRPr="00FD5016" w:rsidRDefault="00FD5016" w:rsidP="00FD5016">
      <w:pPr>
        <w:spacing w:before="100" w:beforeAutospacing="1" w:after="100" w:afterAutospacing="1" w:line="240" w:lineRule="auto"/>
        <w:outlineLvl w:val="4"/>
        <w:rPr>
          <w:rFonts w:ascii="Times New Roman" w:eastAsia="Times New Roman" w:hAnsi="Times New Roman" w:cs="Times New Roman"/>
          <w:b/>
          <w:bCs/>
          <w:sz w:val="20"/>
          <w:szCs w:val="20"/>
          <w:lang/>
        </w:rPr>
      </w:pPr>
      <w:r w:rsidRPr="00FD5016">
        <w:rPr>
          <w:rFonts w:ascii="Times New Roman" w:eastAsia="Times New Roman" w:hAnsi="Times New Roman" w:cs="Times New Roman"/>
          <w:b/>
          <w:bCs/>
          <w:sz w:val="20"/>
          <w:szCs w:val="20"/>
          <w:lang/>
        </w:rPr>
        <w:t>Overview</w:t>
      </w:r>
    </w:p>
    <w:p w:rsidR="00FD5016" w:rsidRPr="00FD5016" w:rsidRDefault="00FD5016" w:rsidP="00FD5016">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O</w:t>
      </w:r>
      <w:r w:rsidRPr="00FD5016">
        <w:rPr>
          <w:rFonts w:ascii="Times New Roman" w:eastAsia="Times New Roman" w:hAnsi="Times New Roman" w:cs="Times New Roman"/>
          <w:sz w:val="24"/>
          <w:szCs w:val="24"/>
          <w:lang/>
        </w:rPr>
        <w:t xml:space="preserve">ne of the attackers' favorite techniques for compromising </w:t>
      </w:r>
      <w:r w:rsidR="00132BF6">
        <w:rPr>
          <w:rFonts w:ascii="Times New Roman" w:eastAsia="Times New Roman" w:hAnsi="Times New Roman" w:cs="Times New Roman"/>
          <w:sz w:val="24"/>
          <w:szCs w:val="24"/>
          <w:lang/>
        </w:rPr>
        <w:t xml:space="preserve">a </w:t>
      </w:r>
      <w:proofErr w:type="gramStart"/>
      <w:r w:rsidR="00132BF6">
        <w:rPr>
          <w:rFonts w:ascii="Times New Roman" w:eastAsia="Times New Roman" w:hAnsi="Times New Roman" w:cs="Times New Roman"/>
          <w:sz w:val="24"/>
          <w:szCs w:val="24"/>
          <w:lang/>
        </w:rPr>
        <w:t>network ,</w:t>
      </w:r>
      <w:proofErr w:type="gramEnd"/>
      <w:r w:rsidR="00132BF6">
        <w:rPr>
          <w:rFonts w:ascii="Times New Roman" w:eastAsia="Times New Roman" w:hAnsi="Times New Roman" w:cs="Times New Roman"/>
          <w:sz w:val="24"/>
          <w:szCs w:val="24"/>
          <w:lang/>
        </w:rPr>
        <w:t xml:space="preserve"> is</w:t>
      </w:r>
      <w:r w:rsidRPr="00FD5016">
        <w:rPr>
          <w:rFonts w:ascii="Times New Roman" w:eastAsia="Times New Roman" w:hAnsi="Times New Roman" w:cs="Times New Roman"/>
          <w:sz w:val="24"/>
          <w:szCs w:val="24"/>
          <w:lang/>
        </w:rPr>
        <w:t xml:space="preserve"> </w:t>
      </w:r>
      <w:r w:rsidR="00132BF6">
        <w:rPr>
          <w:rFonts w:ascii="Times New Roman" w:eastAsia="Times New Roman" w:hAnsi="Times New Roman" w:cs="Times New Roman"/>
          <w:sz w:val="24"/>
          <w:szCs w:val="24"/>
          <w:lang/>
        </w:rPr>
        <w:t>a worm</w:t>
      </w:r>
      <w:r w:rsidRPr="00FD5016">
        <w:rPr>
          <w:rFonts w:ascii="Times New Roman" w:eastAsia="Times New Roman" w:hAnsi="Times New Roman" w:cs="Times New Roman"/>
          <w:sz w:val="24"/>
          <w:szCs w:val="24"/>
          <w:lang/>
        </w:rPr>
        <w:t>. We will analyze worm developments over the last two years and project these trends into the future to get a feel for the coming Super Wor</w:t>
      </w:r>
      <w:r>
        <w:rPr>
          <w:rFonts w:ascii="Times New Roman" w:eastAsia="Times New Roman" w:hAnsi="Times New Roman" w:cs="Times New Roman"/>
          <w:sz w:val="24"/>
          <w:szCs w:val="24"/>
          <w:lang/>
        </w:rPr>
        <w:t>ms we will face. Then the issue</w:t>
      </w:r>
      <w:r w:rsidRPr="00FD5016">
        <w:rPr>
          <w:rFonts w:ascii="Times New Roman" w:eastAsia="Times New Roman" w:hAnsi="Times New Roman" w:cs="Times New Roman"/>
          <w:sz w:val="24"/>
          <w:szCs w:val="24"/>
          <w:lang/>
        </w:rPr>
        <w:t xml:space="preserve"> turns to another vital area often exploited by attackers: web applications. Because most organizations' homegrown web applications do not get the security scrutiny of commercial software, attackers exploit these targets using SQL injection, cross-site scripting, session cloning, and a variety of other mechanisms discussed in detail.</w:t>
      </w:r>
    </w:p>
    <w:p w:rsidR="00FD5016" w:rsidRPr="00FD5016" w:rsidRDefault="00FD5016" w:rsidP="00FD5016">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lastRenderedPageBreak/>
        <w:t>The engagement</w:t>
      </w:r>
      <w:r w:rsidRPr="00FD5016">
        <w:rPr>
          <w:rFonts w:ascii="Times New Roman" w:eastAsia="Times New Roman" w:hAnsi="Times New Roman" w:cs="Times New Roman"/>
          <w:sz w:val="24"/>
          <w:szCs w:val="24"/>
          <w:lang/>
        </w:rPr>
        <w:t xml:space="preserve"> also presents a taxonomy of nasty denial-of-service attacks, illustrating how attackers can stop services or exhaust resources, as well as what you need to do to prevent their nefarious deeds.</w:t>
      </w:r>
    </w:p>
    <w:p w:rsidR="00FD5016" w:rsidRPr="00FD5016" w:rsidRDefault="00FD5016" w:rsidP="00FD5016">
      <w:p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Once intruders have gained access into a system, they want to keep that access, preventing pesky system administrators and security personnel from detecting their presence. To fool you, attackers install backdoor tools and manipulate existing software on a system to maintain access to the machine on their own terms. To defend against these attacks, you need to understand how attackers alter systems to discover the sometimes-subtle hints associated wit</w:t>
      </w:r>
      <w:r>
        <w:rPr>
          <w:rFonts w:ascii="Times New Roman" w:eastAsia="Times New Roman" w:hAnsi="Times New Roman" w:cs="Times New Roman"/>
          <w:sz w:val="24"/>
          <w:szCs w:val="24"/>
          <w:lang/>
        </w:rPr>
        <w:t>h system compromise. This engagement</w:t>
      </w:r>
      <w:r w:rsidRPr="00FD5016">
        <w:rPr>
          <w:rFonts w:ascii="Times New Roman" w:eastAsia="Times New Roman" w:hAnsi="Times New Roman" w:cs="Times New Roman"/>
          <w:sz w:val="24"/>
          <w:szCs w:val="24"/>
          <w:lang/>
        </w:rPr>
        <w:t xml:space="preserve"> arms you with the understanding and tools you need to defend against attackers' maintaining access and covering their tracks.</w:t>
      </w:r>
    </w:p>
    <w:p w:rsidR="00FD5016" w:rsidRPr="00FD5016" w:rsidRDefault="00FD5016" w:rsidP="00FD5016">
      <w:p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It is imperative that you get written permission from the proper authority in your organization before using these tools and techniques on your organization's system. You also need to advise your network and computer operations teams of your testing schedule.</w:t>
      </w:r>
    </w:p>
    <w:p w:rsidR="00FD5016" w:rsidRPr="00FD5016" w:rsidRDefault="00FD5016" w:rsidP="00FD5016">
      <w:pPr>
        <w:spacing w:before="100" w:beforeAutospacing="1" w:after="100" w:afterAutospacing="1" w:line="240" w:lineRule="auto"/>
        <w:outlineLvl w:val="4"/>
        <w:rPr>
          <w:rFonts w:ascii="Times New Roman" w:eastAsia="Times New Roman" w:hAnsi="Times New Roman" w:cs="Times New Roman"/>
          <w:b/>
          <w:bCs/>
          <w:sz w:val="20"/>
          <w:szCs w:val="20"/>
          <w:lang/>
        </w:rPr>
      </w:pPr>
      <w:r w:rsidRPr="00FD5016">
        <w:rPr>
          <w:rFonts w:ascii="Times New Roman" w:eastAsia="Times New Roman" w:hAnsi="Times New Roman" w:cs="Times New Roman"/>
          <w:b/>
          <w:bCs/>
          <w:sz w:val="20"/>
          <w:szCs w:val="20"/>
          <w:lang/>
        </w:rPr>
        <w:t>Exercises</w:t>
      </w:r>
    </w:p>
    <w:p w:rsidR="00FD5016" w:rsidRPr="00FD5016" w:rsidRDefault="00FD5016" w:rsidP="00FD5016">
      <w:p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Hands-on Exercises with the Following Tools and Topics:</w:t>
      </w:r>
    </w:p>
    <w:p w:rsidR="00FD5016" w:rsidRPr="00FD5016" w:rsidRDefault="00FD5016" w:rsidP="00FD5016">
      <w:pPr>
        <w:numPr>
          <w:ilvl w:val="0"/>
          <w:numId w:val="26"/>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Password cracking</w:t>
      </w:r>
    </w:p>
    <w:p w:rsidR="00FD5016" w:rsidRPr="00FD5016" w:rsidRDefault="00FD5016" w:rsidP="00FD5016">
      <w:pPr>
        <w:numPr>
          <w:ilvl w:val="0"/>
          <w:numId w:val="26"/>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 xml:space="preserve">Cross-site scripting and SQL injection web application attacks </w:t>
      </w:r>
    </w:p>
    <w:p w:rsidR="00FD5016" w:rsidRPr="00FD5016" w:rsidRDefault="00FD5016" w:rsidP="00FD5016">
      <w:pPr>
        <w:numPr>
          <w:ilvl w:val="0"/>
          <w:numId w:val="26"/>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 xml:space="preserve">Detecting </w:t>
      </w:r>
      <w:proofErr w:type="spellStart"/>
      <w:r w:rsidRPr="00FD5016">
        <w:rPr>
          <w:rFonts w:ascii="Times New Roman" w:eastAsia="Times New Roman" w:hAnsi="Times New Roman" w:cs="Times New Roman"/>
          <w:sz w:val="24"/>
          <w:szCs w:val="24"/>
          <w:lang/>
        </w:rPr>
        <w:t>DoS</w:t>
      </w:r>
      <w:proofErr w:type="spellEnd"/>
      <w:r w:rsidRPr="00FD5016">
        <w:rPr>
          <w:rFonts w:ascii="Times New Roman" w:eastAsia="Times New Roman" w:hAnsi="Times New Roman" w:cs="Times New Roman"/>
          <w:sz w:val="24"/>
          <w:szCs w:val="24"/>
          <w:lang/>
        </w:rPr>
        <w:t xml:space="preserve"> attacks</w:t>
      </w:r>
    </w:p>
    <w:p w:rsidR="00FD5016" w:rsidRPr="00FD5016" w:rsidRDefault="00FD5016" w:rsidP="00FD5016">
      <w:pPr>
        <w:spacing w:before="100" w:beforeAutospacing="1" w:after="100" w:afterAutospacing="1" w:line="240" w:lineRule="auto"/>
        <w:outlineLvl w:val="4"/>
        <w:rPr>
          <w:rFonts w:ascii="Times New Roman" w:eastAsia="Times New Roman" w:hAnsi="Times New Roman" w:cs="Times New Roman"/>
          <w:b/>
          <w:bCs/>
          <w:sz w:val="20"/>
          <w:szCs w:val="20"/>
          <w:lang/>
        </w:rPr>
      </w:pPr>
      <w:r w:rsidRPr="00FD5016">
        <w:rPr>
          <w:rFonts w:ascii="Times New Roman" w:eastAsia="Times New Roman" w:hAnsi="Times New Roman" w:cs="Times New Roman"/>
          <w:b/>
          <w:bCs/>
          <w:sz w:val="20"/>
          <w:szCs w:val="20"/>
          <w:lang/>
        </w:rPr>
        <w:t>Topics</w:t>
      </w:r>
    </w:p>
    <w:p w:rsidR="00FD5016" w:rsidRPr="00FD5016" w:rsidRDefault="00FD5016" w:rsidP="00FD5016">
      <w:p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Password Cracking</w:t>
      </w:r>
    </w:p>
    <w:p w:rsidR="00FD5016" w:rsidRPr="00FD5016" w:rsidRDefault="00FD5016" w:rsidP="00FD5016">
      <w:pPr>
        <w:numPr>
          <w:ilvl w:val="0"/>
          <w:numId w:val="27"/>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 xml:space="preserve">Analysis of worm trends </w:t>
      </w:r>
    </w:p>
    <w:p w:rsidR="00FD5016" w:rsidRPr="00FD5016" w:rsidRDefault="00FD5016" w:rsidP="00FD5016">
      <w:pPr>
        <w:numPr>
          <w:ilvl w:val="0"/>
          <w:numId w:val="27"/>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Password cracking with John the Ripper</w:t>
      </w:r>
    </w:p>
    <w:p w:rsidR="00FD5016" w:rsidRPr="00FD5016" w:rsidRDefault="00FD5016" w:rsidP="00FD5016">
      <w:pPr>
        <w:numPr>
          <w:ilvl w:val="0"/>
          <w:numId w:val="27"/>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FD5016">
        <w:rPr>
          <w:rFonts w:ascii="Times New Roman" w:eastAsia="Times New Roman" w:hAnsi="Times New Roman" w:cs="Times New Roman"/>
          <w:sz w:val="24"/>
          <w:szCs w:val="24"/>
          <w:lang/>
        </w:rPr>
        <w:t>Hashcat</w:t>
      </w:r>
      <w:proofErr w:type="spellEnd"/>
    </w:p>
    <w:p w:rsidR="00FD5016" w:rsidRPr="00FD5016" w:rsidRDefault="00FD5016" w:rsidP="00FD5016">
      <w:pPr>
        <w:numPr>
          <w:ilvl w:val="0"/>
          <w:numId w:val="27"/>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Rainbow Tables</w:t>
      </w:r>
    </w:p>
    <w:p w:rsidR="00FD5016" w:rsidRPr="00FD5016" w:rsidRDefault="00FD5016" w:rsidP="00FD5016">
      <w:pPr>
        <w:numPr>
          <w:ilvl w:val="0"/>
          <w:numId w:val="27"/>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Password spraying</w:t>
      </w:r>
    </w:p>
    <w:p w:rsidR="00FD5016" w:rsidRPr="00FD5016" w:rsidRDefault="00FD5016" w:rsidP="00FD5016">
      <w:p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Web Application Attacks</w:t>
      </w:r>
    </w:p>
    <w:p w:rsidR="00FD5016" w:rsidRPr="00FD5016" w:rsidRDefault="00FD5016" w:rsidP="00FD5016">
      <w:pPr>
        <w:numPr>
          <w:ilvl w:val="0"/>
          <w:numId w:val="28"/>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Account harvesting</w:t>
      </w:r>
    </w:p>
    <w:p w:rsidR="00FD5016" w:rsidRPr="00FD5016" w:rsidRDefault="00FD5016" w:rsidP="00FD5016">
      <w:pPr>
        <w:numPr>
          <w:ilvl w:val="0"/>
          <w:numId w:val="28"/>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SQL Injection: Manipulating back-end databases</w:t>
      </w:r>
    </w:p>
    <w:p w:rsidR="00FD5016" w:rsidRPr="00FD5016" w:rsidRDefault="00FD5016" w:rsidP="00FD5016">
      <w:pPr>
        <w:numPr>
          <w:ilvl w:val="0"/>
          <w:numId w:val="28"/>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Session Cloning: Grabbing other users' web sessions</w:t>
      </w:r>
    </w:p>
    <w:p w:rsidR="00FD5016" w:rsidRPr="00FD5016" w:rsidRDefault="00FD5016" w:rsidP="00FD5016">
      <w:pPr>
        <w:numPr>
          <w:ilvl w:val="0"/>
          <w:numId w:val="28"/>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Cross-Site Scripting</w:t>
      </w:r>
    </w:p>
    <w:p w:rsidR="00FD5016" w:rsidRPr="00FD5016" w:rsidRDefault="00FD5016" w:rsidP="00FD5016">
      <w:p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Denial-of-Service Attacks</w:t>
      </w:r>
    </w:p>
    <w:p w:rsidR="00FD5016" w:rsidRPr="00FD5016" w:rsidRDefault="00FD5016" w:rsidP="00FD5016">
      <w:pPr>
        <w:numPr>
          <w:ilvl w:val="0"/>
          <w:numId w:val="29"/>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Distributed Denial of Service: Pulsing zombies and reflected attacks</w:t>
      </w:r>
    </w:p>
    <w:p w:rsidR="00FD5016" w:rsidRPr="00FD5016" w:rsidRDefault="00FD5016" w:rsidP="00FD5016">
      <w:pPr>
        <w:numPr>
          <w:ilvl w:val="0"/>
          <w:numId w:val="29"/>
        </w:numPr>
        <w:spacing w:before="100" w:beforeAutospacing="1" w:after="100" w:afterAutospacing="1" w:line="240" w:lineRule="auto"/>
        <w:rPr>
          <w:rFonts w:ascii="Times New Roman" w:eastAsia="Times New Roman" w:hAnsi="Times New Roman" w:cs="Times New Roman"/>
          <w:sz w:val="24"/>
          <w:szCs w:val="24"/>
          <w:lang/>
        </w:rPr>
      </w:pPr>
      <w:r w:rsidRPr="00FD5016">
        <w:rPr>
          <w:rFonts w:ascii="Times New Roman" w:eastAsia="Times New Roman" w:hAnsi="Times New Roman" w:cs="Times New Roman"/>
          <w:sz w:val="24"/>
          <w:szCs w:val="24"/>
          <w:lang/>
        </w:rPr>
        <w:t>Local Denial of Service</w:t>
      </w:r>
    </w:p>
    <w:p w:rsidR="00E14049" w:rsidRPr="00E14049" w:rsidRDefault="00E14049" w:rsidP="00E14049">
      <w:pPr>
        <w:spacing w:before="100" w:beforeAutospacing="1" w:after="100" w:afterAutospacing="1" w:line="240" w:lineRule="auto"/>
        <w:outlineLvl w:val="4"/>
        <w:rPr>
          <w:rFonts w:ascii="Times New Roman" w:eastAsia="Times New Roman" w:hAnsi="Times New Roman" w:cs="Times New Roman"/>
          <w:b/>
          <w:bCs/>
          <w:sz w:val="20"/>
          <w:szCs w:val="20"/>
          <w:lang/>
        </w:rPr>
      </w:pPr>
      <w:r w:rsidRPr="00E14049">
        <w:rPr>
          <w:rFonts w:ascii="Times New Roman" w:eastAsia="Times New Roman" w:hAnsi="Times New Roman" w:cs="Times New Roman"/>
          <w:b/>
          <w:bCs/>
          <w:sz w:val="20"/>
          <w:szCs w:val="20"/>
          <w:lang/>
        </w:rPr>
        <w:t>Overview</w:t>
      </w:r>
    </w:p>
    <w:p w:rsidR="00E14049" w:rsidRPr="00E14049" w:rsidRDefault="00E14049" w:rsidP="00E14049">
      <w:pPr>
        <w:spacing w:before="100" w:beforeAutospacing="1" w:after="100" w:afterAutospacing="1"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lastRenderedPageBreak/>
        <w:t>T</w:t>
      </w:r>
      <w:r w:rsidRPr="00E14049">
        <w:rPr>
          <w:rFonts w:ascii="Times New Roman" w:eastAsia="Times New Roman" w:hAnsi="Times New Roman" w:cs="Times New Roman"/>
          <w:sz w:val="24"/>
          <w:szCs w:val="24"/>
          <w:lang/>
        </w:rPr>
        <w:t xml:space="preserve">he fourth and fifth steps of many hacker attacks: maintaining access and covering their tracks. Computer attackers install backdoors, apply </w:t>
      </w:r>
      <w:proofErr w:type="spellStart"/>
      <w:r w:rsidRPr="00E14049">
        <w:rPr>
          <w:rFonts w:ascii="Times New Roman" w:eastAsia="Times New Roman" w:hAnsi="Times New Roman" w:cs="Times New Roman"/>
          <w:sz w:val="24"/>
          <w:szCs w:val="24"/>
          <w:lang/>
        </w:rPr>
        <w:t>Rootkits</w:t>
      </w:r>
      <w:proofErr w:type="spellEnd"/>
      <w:r w:rsidRPr="00E14049">
        <w:rPr>
          <w:rFonts w:ascii="Times New Roman" w:eastAsia="Times New Roman" w:hAnsi="Times New Roman" w:cs="Times New Roman"/>
          <w:sz w:val="24"/>
          <w:szCs w:val="24"/>
          <w:lang/>
        </w:rPr>
        <w:t>, and sometimes even manipulate the underlying kernel itself to hide their nefarious deeds. Each of these categories of tools requires specialized defenses to protect the unde</w:t>
      </w:r>
      <w:r>
        <w:rPr>
          <w:rFonts w:ascii="Times New Roman" w:eastAsia="Times New Roman" w:hAnsi="Times New Roman" w:cs="Times New Roman"/>
          <w:sz w:val="24"/>
          <w:szCs w:val="24"/>
          <w:lang/>
        </w:rPr>
        <w:t>rlying system. W</w:t>
      </w:r>
      <w:r w:rsidRPr="00E14049">
        <w:rPr>
          <w:rFonts w:ascii="Times New Roman" w:eastAsia="Times New Roman" w:hAnsi="Times New Roman" w:cs="Times New Roman"/>
          <w:sz w:val="24"/>
          <w:szCs w:val="24"/>
          <w:lang/>
        </w:rPr>
        <w:t>e will analyze the most commonly used malicious code specimens, as well as explore future trends in malware, including BIOS-level and combo malware possibilities.</w:t>
      </w:r>
    </w:p>
    <w:p w:rsidR="00E14049" w:rsidRPr="00E14049" w:rsidRDefault="00E14049" w:rsidP="00E14049">
      <w:pPr>
        <w:spacing w:before="100" w:beforeAutospacing="1" w:after="100" w:afterAutospacing="1" w:line="240" w:lineRule="auto"/>
        <w:rPr>
          <w:rFonts w:ascii="Times New Roman" w:eastAsia="Times New Roman" w:hAnsi="Times New Roman" w:cs="Times New Roman"/>
          <w:sz w:val="24"/>
          <w:szCs w:val="24"/>
          <w:lang/>
        </w:rPr>
      </w:pPr>
      <w:r w:rsidRPr="00E14049">
        <w:rPr>
          <w:rFonts w:ascii="Times New Roman" w:eastAsia="Times New Roman" w:hAnsi="Times New Roman" w:cs="Times New Roman"/>
          <w:sz w:val="24"/>
          <w:szCs w:val="24"/>
          <w:lang/>
        </w:rPr>
        <w:t>Attackers also cover their tracks by hiding files, sniffers, network usage, and active processes. Additionally, super stealthy sniffing backdoors are increasingly being used to thwart investigations. Finally, attackers often alter system logs, all in an attempt to make the compromised s</w:t>
      </w:r>
      <w:r>
        <w:rPr>
          <w:rFonts w:ascii="Times New Roman" w:eastAsia="Times New Roman" w:hAnsi="Times New Roman" w:cs="Times New Roman"/>
          <w:sz w:val="24"/>
          <w:szCs w:val="24"/>
          <w:lang/>
        </w:rPr>
        <w:t>ystem appear normal. Does your organization have</w:t>
      </w:r>
      <w:r w:rsidRPr="00E14049">
        <w:rPr>
          <w:rFonts w:ascii="Times New Roman" w:eastAsia="Times New Roman" w:hAnsi="Times New Roman" w:cs="Times New Roman"/>
          <w:sz w:val="24"/>
          <w:szCs w:val="24"/>
          <w:lang/>
        </w:rPr>
        <w:t xml:space="preserve"> the tools and techniques you need to detect and respond to these activitie</w:t>
      </w:r>
      <w:r>
        <w:rPr>
          <w:rFonts w:ascii="Times New Roman" w:eastAsia="Times New Roman" w:hAnsi="Times New Roman" w:cs="Times New Roman"/>
          <w:sz w:val="24"/>
          <w:szCs w:val="24"/>
          <w:lang/>
        </w:rPr>
        <w:t>s on your computers and network?</w:t>
      </w:r>
    </w:p>
    <w:p w:rsidR="00E14049" w:rsidRPr="00E14049" w:rsidRDefault="00E14049" w:rsidP="00E14049">
      <w:pPr>
        <w:spacing w:before="100" w:beforeAutospacing="1" w:after="100" w:afterAutospacing="1" w:line="240" w:lineRule="auto"/>
        <w:rPr>
          <w:rFonts w:ascii="Times New Roman" w:eastAsia="Times New Roman" w:hAnsi="Times New Roman" w:cs="Times New Roman"/>
          <w:sz w:val="24"/>
          <w:szCs w:val="24"/>
          <w:lang/>
        </w:rPr>
      </w:pPr>
      <w:r w:rsidRPr="00E14049">
        <w:rPr>
          <w:rFonts w:ascii="Times New Roman" w:eastAsia="Times New Roman" w:hAnsi="Times New Roman" w:cs="Times New Roman"/>
          <w:sz w:val="24"/>
          <w:szCs w:val="24"/>
          <w:lang/>
        </w:rPr>
        <w:t>It is imperative that you get written permission from the proper authority in your organization before using these tools and techniques on your organization's system. You also need to advise your network and computer operations teams of your testing schedule.</w:t>
      </w:r>
    </w:p>
    <w:p w:rsidR="00E14049" w:rsidRPr="00E14049" w:rsidRDefault="00E14049" w:rsidP="00E14049">
      <w:pPr>
        <w:spacing w:before="100" w:beforeAutospacing="1" w:after="100" w:afterAutospacing="1" w:line="240" w:lineRule="auto"/>
        <w:outlineLvl w:val="4"/>
        <w:rPr>
          <w:rFonts w:ascii="Times New Roman" w:eastAsia="Times New Roman" w:hAnsi="Times New Roman" w:cs="Times New Roman"/>
          <w:b/>
          <w:bCs/>
          <w:sz w:val="20"/>
          <w:szCs w:val="20"/>
          <w:lang/>
        </w:rPr>
      </w:pPr>
      <w:r w:rsidRPr="00E14049">
        <w:rPr>
          <w:rFonts w:ascii="Times New Roman" w:eastAsia="Times New Roman" w:hAnsi="Times New Roman" w:cs="Times New Roman"/>
          <w:b/>
          <w:bCs/>
          <w:sz w:val="20"/>
          <w:szCs w:val="20"/>
          <w:lang/>
        </w:rPr>
        <w:t>Exercises</w:t>
      </w:r>
    </w:p>
    <w:p w:rsidR="00E14049" w:rsidRPr="00E14049" w:rsidRDefault="00E14049" w:rsidP="00E14049">
      <w:pPr>
        <w:spacing w:before="100" w:beforeAutospacing="1" w:after="100" w:afterAutospacing="1" w:line="240" w:lineRule="auto"/>
        <w:rPr>
          <w:rFonts w:ascii="Times New Roman" w:eastAsia="Times New Roman" w:hAnsi="Times New Roman" w:cs="Times New Roman"/>
          <w:sz w:val="24"/>
          <w:szCs w:val="24"/>
          <w:lang/>
        </w:rPr>
      </w:pPr>
      <w:r w:rsidRPr="00E14049">
        <w:rPr>
          <w:rFonts w:ascii="Times New Roman" w:eastAsia="Times New Roman" w:hAnsi="Times New Roman" w:cs="Times New Roman"/>
          <w:sz w:val="24"/>
          <w:szCs w:val="24"/>
          <w:lang/>
        </w:rPr>
        <w:t>Hands-on Exercises with the Following Tools:</w:t>
      </w:r>
    </w:p>
    <w:p w:rsidR="00E14049" w:rsidRPr="00E14049" w:rsidRDefault="00E14049" w:rsidP="00E14049">
      <w:pPr>
        <w:numPr>
          <w:ilvl w:val="0"/>
          <w:numId w:val="30"/>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E14049">
        <w:rPr>
          <w:rFonts w:ascii="Times New Roman" w:eastAsia="Times New Roman" w:hAnsi="Times New Roman" w:cs="Times New Roman"/>
          <w:sz w:val="24"/>
          <w:szCs w:val="24"/>
          <w:lang/>
        </w:rPr>
        <w:t>RootKits</w:t>
      </w:r>
      <w:proofErr w:type="spellEnd"/>
      <w:r w:rsidRPr="00E14049">
        <w:rPr>
          <w:rFonts w:ascii="Times New Roman" w:eastAsia="Times New Roman" w:hAnsi="Times New Roman" w:cs="Times New Roman"/>
          <w:sz w:val="24"/>
          <w:szCs w:val="24"/>
          <w:lang/>
        </w:rPr>
        <w:t xml:space="preserve"> and detection</w:t>
      </w:r>
    </w:p>
    <w:p w:rsidR="00E14049" w:rsidRPr="00E14049" w:rsidRDefault="00E14049" w:rsidP="00E14049">
      <w:pPr>
        <w:numPr>
          <w:ilvl w:val="0"/>
          <w:numId w:val="30"/>
        </w:numPr>
        <w:spacing w:before="100" w:beforeAutospacing="1" w:after="100" w:afterAutospacing="1" w:line="240" w:lineRule="auto"/>
        <w:rPr>
          <w:rFonts w:ascii="Times New Roman" w:eastAsia="Times New Roman" w:hAnsi="Times New Roman" w:cs="Times New Roman"/>
          <w:sz w:val="24"/>
          <w:szCs w:val="24"/>
          <w:lang/>
        </w:rPr>
      </w:pPr>
      <w:r w:rsidRPr="00E14049">
        <w:rPr>
          <w:rFonts w:ascii="Times New Roman" w:eastAsia="Times New Roman" w:hAnsi="Times New Roman" w:cs="Times New Roman"/>
          <w:sz w:val="24"/>
          <w:szCs w:val="24"/>
          <w:lang/>
        </w:rPr>
        <w:t xml:space="preserve">Detecting backdoors with </w:t>
      </w:r>
      <w:proofErr w:type="spellStart"/>
      <w:r w:rsidRPr="00E14049">
        <w:rPr>
          <w:rFonts w:ascii="Times New Roman" w:eastAsia="Times New Roman" w:hAnsi="Times New Roman" w:cs="Times New Roman"/>
          <w:sz w:val="24"/>
          <w:szCs w:val="24"/>
          <w:lang/>
        </w:rPr>
        <w:t>Netstat</w:t>
      </w:r>
      <w:proofErr w:type="spellEnd"/>
      <w:r w:rsidRPr="00E14049">
        <w:rPr>
          <w:rFonts w:ascii="Times New Roman" w:eastAsia="Times New Roman" w:hAnsi="Times New Roman" w:cs="Times New Roman"/>
          <w:sz w:val="24"/>
          <w:szCs w:val="24"/>
          <w:lang/>
        </w:rPr>
        <w:t xml:space="preserve">, </w:t>
      </w:r>
      <w:proofErr w:type="spellStart"/>
      <w:r w:rsidRPr="00E14049">
        <w:rPr>
          <w:rFonts w:ascii="Times New Roman" w:eastAsia="Times New Roman" w:hAnsi="Times New Roman" w:cs="Times New Roman"/>
          <w:sz w:val="24"/>
          <w:szCs w:val="24"/>
          <w:lang/>
        </w:rPr>
        <w:t>lsof</w:t>
      </w:r>
      <w:proofErr w:type="spellEnd"/>
    </w:p>
    <w:p w:rsidR="00E14049" w:rsidRPr="00E14049" w:rsidRDefault="00E14049" w:rsidP="00E14049">
      <w:pPr>
        <w:numPr>
          <w:ilvl w:val="0"/>
          <w:numId w:val="30"/>
        </w:numPr>
        <w:spacing w:before="100" w:beforeAutospacing="1" w:after="100" w:afterAutospacing="1" w:line="240" w:lineRule="auto"/>
        <w:rPr>
          <w:rFonts w:ascii="Times New Roman" w:eastAsia="Times New Roman" w:hAnsi="Times New Roman" w:cs="Times New Roman"/>
          <w:sz w:val="24"/>
          <w:szCs w:val="24"/>
          <w:lang/>
        </w:rPr>
      </w:pPr>
      <w:r w:rsidRPr="00E14049">
        <w:rPr>
          <w:rFonts w:ascii="Times New Roman" w:eastAsia="Times New Roman" w:hAnsi="Times New Roman" w:cs="Times New Roman"/>
          <w:sz w:val="24"/>
          <w:szCs w:val="24"/>
          <w:lang/>
        </w:rPr>
        <w:t>Hidden file detection with LADS</w:t>
      </w:r>
    </w:p>
    <w:p w:rsidR="00E14049" w:rsidRPr="00E14049" w:rsidRDefault="00E14049" w:rsidP="00E14049">
      <w:pPr>
        <w:numPr>
          <w:ilvl w:val="0"/>
          <w:numId w:val="30"/>
        </w:numPr>
        <w:spacing w:before="100" w:beforeAutospacing="1" w:after="100" w:afterAutospacing="1" w:line="240" w:lineRule="auto"/>
        <w:rPr>
          <w:rFonts w:ascii="Times New Roman" w:eastAsia="Times New Roman" w:hAnsi="Times New Roman" w:cs="Times New Roman"/>
          <w:sz w:val="24"/>
          <w:szCs w:val="24"/>
          <w:lang/>
        </w:rPr>
      </w:pPr>
      <w:r w:rsidRPr="00E14049">
        <w:rPr>
          <w:rFonts w:ascii="Times New Roman" w:eastAsia="Times New Roman" w:hAnsi="Times New Roman" w:cs="Times New Roman"/>
          <w:sz w:val="24"/>
          <w:szCs w:val="24"/>
          <w:lang/>
        </w:rPr>
        <w:t xml:space="preserve">Covert channels using </w:t>
      </w:r>
      <w:proofErr w:type="spellStart"/>
      <w:r w:rsidRPr="00E14049">
        <w:rPr>
          <w:rFonts w:ascii="Times New Roman" w:eastAsia="Times New Roman" w:hAnsi="Times New Roman" w:cs="Times New Roman"/>
          <w:sz w:val="24"/>
          <w:szCs w:val="24"/>
          <w:lang/>
        </w:rPr>
        <w:t>Covert_TCP</w:t>
      </w:r>
      <w:proofErr w:type="spellEnd"/>
    </w:p>
    <w:p w:rsidR="00E14049" w:rsidRPr="00E14049" w:rsidRDefault="00E14049" w:rsidP="00E14049">
      <w:pPr>
        <w:numPr>
          <w:ilvl w:val="0"/>
          <w:numId w:val="30"/>
        </w:numPr>
        <w:spacing w:before="100" w:beforeAutospacing="1" w:after="100" w:afterAutospacing="1" w:line="240" w:lineRule="auto"/>
        <w:rPr>
          <w:rFonts w:ascii="Times New Roman" w:eastAsia="Times New Roman" w:hAnsi="Times New Roman" w:cs="Times New Roman"/>
          <w:sz w:val="24"/>
          <w:szCs w:val="24"/>
          <w:lang/>
        </w:rPr>
      </w:pPr>
      <w:r w:rsidRPr="00E14049">
        <w:rPr>
          <w:rFonts w:ascii="Times New Roman" w:eastAsia="Times New Roman" w:hAnsi="Times New Roman" w:cs="Times New Roman"/>
          <w:sz w:val="24"/>
          <w:szCs w:val="24"/>
          <w:lang/>
        </w:rPr>
        <w:t>HTTP Reverse Shells using Base64</w:t>
      </w:r>
    </w:p>
    <w:p w:rsidR="00E14049" w:rsidRPr="00E14049" w:rsidRDefault="00E14049" w:rsidP="00E14049">
      <w:pPr>
        <w:spacing w:before="100" w:beforeAutospacing="1" w:after="100" w:afterAutospacing="1" w:line="240" w:lineRule="auto"/>
        <w:outlineLvl w:val="4"/>
        <w:rPr>
          <w:rFonts w:ascii="Times New Roman" w:eastAsia="Times New Roman" w:hAnsi="Times New Roman" w:cs="Times New Roman"/>
          <w:b/>
          <w:bCs/>
          <w:sz w:val="20"/>
          <w:szCs w:val="20"/>
          <w:lang/>
        </w:rPr>
      </w:pPr>
      <w:r w:rsidRPr="00E14049">
        <w:rPr>
          <w:rFonts w:ascii="Times New Roman" w:eastAsia="Times New Roman" w:hAnsi="Times New Roman" w:cs="Times New Roman"/>
          <w:b/>
          <w:bCs/>
          <w:sz w:val="20"/>
          <w:szCs w:val="20"/>
          <w:lang/>
        </w:rPr>
        <w:t>Topics</w:t>
      </w:r>
    </w:p>
    <w:p w:rsidR="00E14049" w:rsidRPr="00E14049" w:rsidRDefault="00E14049" w:rsidP="00E14049">
      <w:pPr>
        <w:spacing w:before="100" w:beforeAutospacing="1" w:after="100" w:afterAutospacing="1" w:line="240" w:lineRule="auto"/>
        <w:rPr>
          <w:rFonts w:ascii="Times New Roman" w:eastAsia="Times New Roman" w:hAnsi="Times New Roman" w:cs="Times New Roman"/>
          <w:sz w:val="24"/>
          <w:szCs w:val="24"/>
          <w:lang/>
        </w:rPr>
      </w:pPr>
      <w:r w:rsidRPr="00E14049">
        <w:rPr>
          <w:rFonts w:ascii="Times New Roman" w:eastAsia="Times New Roman" w:hAnsi="Times New Roman" w:cs="Times New Roman"/>
          <w:sz w:val="24"/>
          <w:szCs w:val="24"/>
          <w:lang/>
        </w:rPr>
        <w:t>Maintaining Access</w:t>
      </w:r>
    </w:p>
    <w:p w:rsidR="00E14049" w:rsidRPr="00E14049" w:rsidRDefault="00E14049" w:rsidP="00E14049">
      <w:pPr>
        <w:numPr>
          <w:ilvl w:val="0"/>
          <w:numId w:val="31"/>
        </w:numPr>
        <w:spacing w:before="100" w:beforeAutospacing="1" w:after="100" w:afterAutospacing="1" w:line="240" w:lineRule="auto"/>
        <w:rPr>
          <w:rFonts w:ascii="Times New Roman" w:eastAsia="Times New Roman" w:hAnsi="Times New Roman" w:cs="Times New Roman"/>
          <w:sz w:val="24"/>
          <w:szCs w:val="24"/>
          <w:lang/>
        </w:rPr>
      </w:pPr>
      <w:r w:rsidRPr="00E14049">
        <w:rPr>
          <w:rFonts w:ascii="Times New Roman" w:eastAsia="Times New Roman" w:hAnsi="Times New Roman" w:cs="Times New Roman"/>
          <w:sz w:val="24"/>
          <w:szCs w:val="24"/>
          <w:lang/>
        </w:rPr>
        <w:t>Backdoors: Using Poison Ivy, VNC, Ghost RAT, and other popular beasts</w:t>
      </w:r>
    </w:p>
    <w:p w:rsidR="00E14049" w:rsidRPr="00E14049" w:rsidRDefault="00E14049" w:rsidP="00E14049">
      <w:pPr>
        <w:numPr>
          <w:ilvl w:val="0"/>
          <w:numId w:val="31"/>
        </w:numPr>
        <w:spacing w:before="100" w:beforeAutospacing="1" w:after="100" w:afterAutospacing="1" w:line="240" w:lineRule="auto"/>
        <w:rPr>
          <w:rFonts w:ascii="Times New Roman" w:eastAsia="Times New Roman" w:hAnsi="Times New Roman" w:cs="Times New Roman"/>
          <w:sz w:val="24"/>
          <w:szCs w:val="24"/>
          <w:lang/>
        </w:rPr>
      </w:pPr>
      <w:r w:rsidRPr="00E14049">
        <w:rPr>
          <w:rFonts w:ascii="Times New Roman" w:eastAsia="Times New Roman" w:hAnsi="Times New Roman" w:cs="Times New Roman"/>
          <w:sz w:val="24"/>
          <w:szCs w:val="24"/>
          <w:lang/>
        </w:rPr>
        <w:t>Trojan horse backdoors: A nasty combo</w:t>
      </w:r>
    </w:p>
    <w:p w:rsidR="00E14049" w:rsidRPr="00E14049" w:rsidRDefault="00E14049" w:rsidP="00E14049">
      <w:pPr>
        <w:numPr>
          <w:ilvl w:val="0"/>
          <w:numId w:val="31"/>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E14049">
        <w:rPr>
          <w:rFonts w:ascii="Times New Roman" w:eastAsia="Times New Roman" w:hAnsi="Times New Roman" w:cs="Times New Roman"/>
          <w:sz w:val="24"/>
          <w:szCs w:val="24"/>
          <w:lang/>
        </w:rPr>
        <w:t>Rootkits</w:t>
      </w:r>
      <w:proofErr w:type="spellEnd"/>
      <w:r w:rsidRPr="00E14049">
        <w:rPr>
          <w:rFonts w:ascii="Times New Roman" w:eastAsia="Times New Roman" w:hAnsi="Times New Roman" w:cs="Times New Roman"/>
          <w:sz w:val="24"/>
          <w:szCs w:val="24"/>
          <w:lang/>
        </w:rPr>
        <w:t>: Substituting binary executables with nasty variations</w:t>
      </w:r>
    </w:p>
    <w:p w:rsidR="00E14049" w:rsidRPr="00E14049" w:rsidRDefault="00E14049" w:rsidP="00E14049">
      <w:pPr>
        <w:numPr>
          <w:ilvl w:val="0"/>
          <w:numId w:val="31"/>
        </w:numPr>
        <w:spacing w:before="100" w:beforeAutospacing="1" w:after="100" w:afterAutospacing="1" w:line="240" w:lineRule="auto"/>
        <w:rPr>
          <w:rFonts w:ascii="Times New Roman" w:eastAsia="Times New Roman" w:hAnsi="Times New Roman" w:cs="Times New Roman"/>
          <w:sz w:val="24"/>
          <w:szCs w:val="24"/>
          <w:lang/>
        </w:rPr>
      </w:pPr>
      <w:r w:rsidRPr="00E14049">
        <w:rPr>
          <w:rFonts w:ascii="Times New Roman" w:eastAsia="Times New Roman" w:hAnsi="Times New Roman" w:cs="Times New Roman"/>
          <w:sz w:val="24"/>
          <w:szCs w:val="24"/>
          <w:lang/>
        </w:rPr>
        <w:t xml:space="preserve">Kernel-level </w:t>
      </w:r>
      <w:proofErr w:type="spellStart"/>
      <w:r w:rsidRPr="00E14049">
        <w:rPr>
          <w:rFonts w:ascii="Times New Roman" w:eastAsia="Times New Roman" w:hAnsi="Times New Roman" w:cs="Times New Roman"/>
          <w:sz w:val="24"/>
          <w:szCs w:val="24"/>
          <w:lang/>
        </w:rPr>
        <w:t>Rootkits</w:t>
      </w:r>
      <w:proofErr w:type="spellEnd"/>
      <w:r w:rsidRPr="00E14049">
        <w:rPr>
          <w:rFonts w:ascii="Times New Roman" w:eastAsia="Times New Roman" w:hAnsi="Times New Roman" w:cs="Times New Roman"/>
          <w:sz w:val="24"/>
          <w:szCs w:val="24"/>
          <w:lang/>
        </w:rPr>
        <w:t xml:space="preserve">: Attacking the heart of the Operating System (Rooty, Avatar, and </w:t>
      </w:r>
      <w:proofErr w:type="spellStart"/>
      <w:r w:rsidRPr="00E14049">
        <w:rPr>
          <w:rFonts w:ascii="Times New Roman" w:eastAsia="Times New Roman" w:hAnsi="Times New Roman" w:cs="Times New Roman"/>
          <w:sz w:val="24"/>
          <w:szCs w:val="24"/>
          <w:lang/>
        </w:rPr>
        <w:t>Alureon</w:t>
      </w:r>
      <w:proofErr w:type="spellEnd"/>
      <w:r w:rsidRPr="00E14049">
        <w:rPr>
          <w:rFonts w:ascii="Times New Roman" w:eastAsia="Times New Roman" w:hAnsi="Times New Roman" w:cs="Times New Roman"/>
          <w:sz w:val="24"/>
          <w:szCs w:val="24"/>
          <w:lang/>
        </w:rPr>
        <w:t>)</w:t>
      </w:r>
    </w:p>
    <w:p w:rsidR="00E14049" w:rsidRPr="00E14049" w:rsidRDefault="00E14049" w:rsidP="00E14049">
      <w:pPr>
        <w:spacing w:before="100" w:beforeAutospacing="1" w:after="100" w:afterAutospacing="1" w:line="240" w:lineRule="auto"/>
        <w:rPr>
          <w:rFonts w:ascii="Times New Roman" w:eastAsia="Times New Roman" w:hAnsi="Times New Roman" w:cs="Times New Roman"/>
          <w:sz w:val="24"/>
          <w:szCs w:val="24"/>
          <w:lang/>
        </w:rPr>
      </w:pPr>
      <w:r w:rsidRPr="00E14049">
        <w:rPr>
          <w:rFonts w:ascii="Times New Roman" w:eastAsia="Times New Roman" w:hAnsi="Times New Roman" w:cs="Times New Roman"/>
          <w:sz w:val="24"/>
          <w:szCs w:val="24"/>
          <w:lang/>
        </w:rPr>
        <w:t>Covering the Tracks</w:t>
      </w:r>
    </w:p>
    <w:p w:rsidR="00E14049" w:rsidRPr="00E14049" w:rsidRDefault="00E14049" w:rsidP="00E14049">
      <w:pPr>
        <w:numPr>
          <w:ilvl w:val="0"/>
          <w:numId w:val="32"/>
        </w:numPr>
        <w:spacing w:before="100" w:beforeAutospacing="1" w:after="100" w:afterAutospacing="1" w:line="240" w:lineRule="auto"/>
        <w:rPr>
          <w:rFonts w:ascii="Times New Roman" w:eastAsia="Times New Roman" w:hAnsi="Times New Roman" w:cs="Times New Roman"/>
          <w:sz w:val="24"/>
          <w:szCs w:val="24"/>
          <w:lang/>
        </w:rPr>
      </w:pPr>
      <w:r w:rsidRPr="00E14049">
        <w:rPr>
          <w:rFonts w:ascii="Times New Roman" w:eastAsia="Times New Roman" w:hAnsi="Times New Roman" w:cs="Times New Roman"/>
          <w:sz w:val="24"/>
          <w:szCs w:val="24"/>
          <w:lang/>
        </w:rPr>
        <w:t>File and directory camouflage and hiding</w:t>
      </w:r>
    </w:p>
    <w:p w:rsidR="00E14049" w:rsidRPr="00E14049" w:rsidRDefault="00E14049" w:rsidP="00E14049">
      <w:pPr>
        <w:numPr>
          <w:ilvl w:val="0"/>
          <w:numId w:val="32"/>
        </w:numPr>
        <w:spacing w:before="100" w:beforeAutospacing="1" w:after="100" w:afterAutospacing="1" w:line="240" w:lineRule="auto"/>
        <w:rPr>
          <w:rFonts w:ascii="Times New Roman" w:eastAsia="Times New Roman" w:hAnsi="Times New Roman" w:cs="Times New Roman"/>
          <w:sz w:val="24"/>
          <w:szCs w:val="24"/>
          <w:lang/>
        </w:rPr>
      </w:pPr>
      <w:r w:rsidRPr="00E14049">
        <w:rPr>
          <w:rFonts w:ascii="Times New Roman" w:eastAsia="Times New Roman" w:hAnsi="Times New Roman" w:cs="Times New Roman"/>
          <w:sz w:val="24"/>
          <w:szCs w:val="24"/>
          <w:lang/>
        </w:rPr>
        <w:t>Log file editing on Windows and Unix</w:t>
      </w:r>
    </w:p>
    <w:p w:rsidR="00E14049" w:rsidRPr="00E14049" w:rsidRDefault="00E14049" w:rsidP="00E14049">
      <w:pPr>
        <w:numPr>
          <w:ilvl w:val="0"/>
          <w:numId w:val="32"/>
        </w:numPr>
        <w:spacing w:before="100" w:beforeAutospacing="1" w:after="100" w:afterAutospacing="1" w:line="240" w:lineRule="auto"/>
        <w:rPr>
          <w:rFonts w:ascii="Times New Roman" w:eastAsia="Times New Roman" w:hAnsi="Times New Roman" w:cs="Times New Roman"/>
          <w:sz w:val="24"/>
          <w:szCs w:val="24"/>
          <w:lang/>
        </w:rPr>
      </w:pPr>
      <w:r w:rsidRPr="00E14049">
        <w:rPr>
          <w:rFonts w:ascii="Times New Roman" w:eastAsia="Times New Roman" w:hAnsi="Times New Roman" w:cs="Times New Roman"/>
          <w:sz w:val="24"/>
          <w:szCs w:val="24"/>
          <w:lang/>
        </w:rPr>
        <w:t>Accounting entry editing: UTMP, WTMP, shell histories, etc.</w:t>
      </w:r>
    </w:p>
    <w:p w:rsidR="00E14049" w:rsidRPr="00E14049" w:rsidRDefault="00E14049" w:rsidP="00E14049">
      <w:pPr>
        <w:numPr>
          <w:ilvl w:val="0"/>
          <w:numId w:val="32"/>
        </w:numPr>
        <w:spacing w:before="100" w:beforeAutospacing="1" w:after="100" w:afterAutospacing="1" w:line="240" w:lineRule="auto"/>
        <w:rPr>
          <w:rFonts w:ascii="Times New Roman" w:eastAsia="Times New Roman" w:hAnsi="Times New Roman" w:cs="Times New Roman"/>
          <w:sz w:val="24"/>
          <w:szCs w:val="24"/>
          <w:lang/>
        </w:rPr>
      </w:pPr>
      <w:r w:rsidRPr="00E14049">
        <w:rPr>
          <w:rFonts w:ascii="Times New Roman" w:eastAsia="Times New Roman" w:hAnsi="Times New Roman" w:cs="Times New Roman"/>
          <w:sz w:val="24"/>
          <w:szCs w:val="24"/>
          <w:lang/>
        </w:rPr>
        <w:t>Covert channels over HTTP, ICMP, TCP, and other protocols</w:t>
      </w:r>
    </w:p>
    <w:p w:rsidR="00E14049" w:rsidRPr="00E14049" w:rsidRDefault="00E14049" w:rsidP="00E14049">
      <w:pPr>
        <w:numPr>
          <w:ilvl w:val="0"/>
          <w:numId w:val="32"/>
        </w:numPr>
        <w:spacing w:before="100" w:beforeAutospacing="1" w:after="100" w:afterAutospacing="1" w:line="240" w:lineRule="auto"/>
        <w:rPr>
          <w:rFonts w:ascii="Times New Roman" w:eastAsia="Times New Roman" w:hAnsi="Times New Roman" w:cs="Times New Roman"/>
          <w:sz w:val="24"/>
          <w:szCs w:val="24"/>
          <w:lang/>
        </w:rPr>
      </w:pPr>
      <w:r w:rsidRPr="00E14049">
        <w:rPr>
          <w:rFonts w:ascii="Times New Roman" w:eastAsia="Times New Roman" w:hAnsi="Times New Roman" w:cs="Times New Roman"/>
          <w:sz w:val="24"/>
          <w:szCs w:val="24"/>
          <w:lang/>
        </w:rPr>
        <w:t>Sniffing backdoors and how they can really mess up your investigations unless you are aware of them</w:t>
      </w:r>
    </w:p>
    <w:p w:rsidR="00E14049" w:rsidRPr="00E14049" w:rsidRDefault="00E14049" w:rsidP="00E14049">
      <w:pPr>
        <w:numPr>
          <w:ilvl w:val="0"/>
          <w:numId w:val="32"/>
        </w:numPr>
        <w:spacing w:before="100" w:beforeAutospacing="1" w:after="100" w:afterAutospacing="1" w:line="240" w:lineRule="auto"/>
        <w:rPr>
          <w:rFonts w:ascii="Times New Roman" w:eastAsia="Times New Roman" w:hAnsi="Times New Roman" w:cs="Times New Roman"/>
          <w:sz w:val="24"/>
          <w:szCs w:val="24"/>
          <w:lang/>
        </w:rPr>
      </w:pPr>
      <w:proofErr w:type="spellStart"/>
      <w:r w:rsidRPr="00E14049">
        <w:rPr>
          <w:rFonts w:ascii="Times New Roman" w:eastAsia="Times New Roman" w:hAnsi="Times New Roman" w:cs="Times New Roman"/>
          <w:sz w:val="24"/>
          <w:szCs w:val="24"/>
          <w:lang/>
        </w:rPr>
        <w:t>Steganography</w:t>
      </w:r>
      <w:proofErr w:type="spellEnd"/>
      <w:r w:rsidRPr="00E14049">
        <w:rPr>
          <w:rFonts w:ascii="Times New Roman" w:eastAsia="Times New Roman" w:hAnsi="Times New Roman" w:cs="Times New Roman"/>
          <w:sz w:val="24"/>
          <w:szCs w:val="24"/>
          <w:lang/>
        </w:rPr>
        <w:t>: Hiding data in images, music, binaries, or any other file type</w:t>
      </w:r>
    </w:p>
    <w:p w:rsidR="00E14049" w:rsidRPr="00E14049" w:rsidRDefault="00E14049" w:rsidP="00E14049">
      <w:pPr>
        <w:numPr>
          <w:ilvl w:val="0"/>
          <w:numId w:val="32"/>
        </w:numPr>
        <w:spacing w:before="100" w:beforeAutospacing="1" w:after="100" w:afterAutospacing="1" w:line="240" w:lineRule="auto"/>
        <w:rPr>
          <w:rFonts w:ascii="Times New Roman" w:eastAsia="Times New Roman" w:hAnsi="Times New Roman" w:cs="Times New Roman"/>
          <w:sz w:val="24"/>
          <w:szCs w:val="24"/>
          <w:lang/>
        </w:rPr>
      </w:pPr>
      <w:r w:rsidRPr="00E14049">
        <w:rPr>
          <w:rFonts w:ascii="Times New Roman" w:eastAsia="Times New Roman" w:hAnsi="Times New Roman" w:cs="Times New Roman"/>
          <w:sz w:val="24"/>
          <w:szCs w:val="24"/>
          <w:lang/>
        </w:rPr>
        <w:t>Memory analysis of an attack</w:t>
      </w:r>
    </w:p>
    <w:p w:rsidR="00E14049" w:rsidRPr="00E14049" w:rsidRDefault="00E14049" w:rsidP="00E14049">
      <w:pPr>
        <w:spacing w:before="100" w:beforeAutospacing="1" w:after="100" w:afterAutospacing="1" w:line="240" w:lineRule="auto"/>
        <w:rPr>
          <w:rFonts w:ascii="Times New Roman" w:eastAsia="Times New Roman" w:hAnsi="Times New Roman" w:cs="Times New Roman"/>
          <w:b/>
          <w:sz w:val="24"/>
          <w:szCs w:val="24"/>
          <w:lang/>
        </w:rPr>
      </w:pPr>
      <w:r w:rsidRPr="00E14049">
        <w:rPr>
          <w:rFonts w:ascii="Times New Roman" w:eastAsia="Times New Roman" w:hAnsi="Times New Roman" w:cs="Times New Roman"/>
          <w:b/>
          <w:sz w:val="24"/>
          <w:szCs w:val="24"/>
          <w:lang/>
        </w:rPr>
        <w:lastRenderedPageBreak/>
        <w:t>Putting It All Together</w:t>
      </w:r>
    </w:p>
    <w:p w:rsidR="00E14049" w:rsidRPr="00E14049" w:rsidRDefault="00E14049" w:rsidP="00E14049">
      <w:pPr>
        <w:numPr>
          <w:ilvl w:val="0"/>
          <w:numId w:val="33"/>
        </w:numPr>
        <w:spacing w:before="100" w:beforeAutospacing="1" w:after="100" w:afterAutospacing="1" w:line="240" w:lineRule="auto"/>
        <w:rPr>
          <w:rFonts w:ascii="Times New Roman" w:eastAsia="Times New Roman" w:hAnsi="Times New Roman" w:cs="Times New Roman"/>
          <w:sz w:val="24"/>
          <w:szCs w:val="24"/>
          <w:lang/>
        </w:rPr>
      </w:pPr>
      <w:r w:rsidRPr="00E14049">
        <w:rPr>
          <w:rFonts w:ascii="Times New Roman" w:eastAsia="Times New Roman" w:hAnsi="Times New Roman" w:cs="Times New Roman"/>
          <w:sz w:val="24"/>
          <w:szCs w:val="24"/>
          <w:lang/>
        </w:rPr>
        <w:t>Specific scenarios showing how attackers use a variety of tools together</w:t>
      </w:r>
    </w:p>
    <w:p w:rsidR="00E14049" w:rsidRPr="00E14049" w:rsidRDefault="00E14049" w:rsidP="00E14049">
      <w:pPr>
        <w:numPr>
          <w:ilvl w:val="0"/>
          <w:numId w:val="33"/>
        </w:numPr>
        <w:spacing w:before="100" w:beforeAutospacing="1" w:after="100" w:afterAutospacing="1" w:line="240" w:lineRule="auto"/>
        <w:rPr>
          <w:rFonts w:ascii="Times New Roman" w:eastAsia="Times New Roman" w:hAnsi="Times New Roman" w:cs="Times New Roman"/>
          <w:sz w:val="24"/>
          <w:szCs w:val="24"/>
          <w:lang/>
        </w:rPr>
      </w:pPr>
      <w:r w:rsidRPr="00E14049">
        <w:rPr>
          <w:rFonts w:ascii="Times New Roman" w:eastAsia="Times New Roman" w:hAnsi="Times New Roman" w:cs="Times New Roman"/>
          <w:sz w:val="24"/>
          <w:szCs w:val="24"/>
          <w:lang/>
        </w:rPr>
        <w:t>Analyzing scenarios based on real-world attacks</w:t>
      </w:r>
    </w:p>
    <w:p w:rsidR="00E14049" w:rsidRPr="00E14049" w:rsidRDefault="00E14049" w:rsidP="00E14049">
      <w:pPr>
        <w:numPr>
          <w:ilvl w:val="0"/>
          <w:numId w:val="33"/>
        </w:numPr>
        <w:spacing w:before="100" w:beforeAutospacing="1" w:after="100" w:afterAutospacing="1" w:line="240" w:lineRule="auto"/>
        <w:rPr>
          <w:rFonts w:ascii="Times New Roman" w:eastAsia="Times New Roman" w:hAnsi="Times New Roman" w:cs="Times New Roman"/>
          <w:sz w:val="24"/>
          <w:szCs w:val="24"/>
          <w:lang/>
        </w:rPr>
      </w:pPr>
      <w:r w:rsidRPr="00E14049">
        <w:rPr>
          <w:rFonts w:ascii="Times New Roman" w:eastAsia="Times New Roman" w:hAnsi="Times New Roman" w:cs="Times New Roman"/>
          <w:sz w:val="24"/>
          <w:szCs w:val="24"/>
          <w:lang/>
        </w:rPr>
        <w:t>Learning from the mistakes of other organizations</w:t>
      </w:r>
    </w:p>
    <w:p w:rsidR="00E14049" w:rsidRPr="00E14049" w:rsidRDefault="00E14049" w:rsidP="00E14049">
      <w:pPr>
        <w:numPr>
          <w:ilvl w:val="0"/>
          <w:numId w:val="33"/>
        </w:numPr>
        <w:spacing w:before="100" w:beforeAutospacing="1" w:after="100" w:afterAutospacing="1" w:line="240" w:lineRule="auto"/>
        <w:rPr>
          <w:rFonts w:ascii="Times New Roman" w:eastAsia="Times New Roman" w:hAnsi="Times New Roman" w:cs="Times New Roman"/>
          <w:sz w:val="24"/>
          <w:szCs w:val="24"/>
          <w:lang/>
        </w:rPr>
      </w:pPr>
      <w:r w:rsidRPr="00E14049">
        <w:rPr>
          <w:rFonts w:ascii="Times New Roman" w:eastAsia="Times New Roman" w:hAnsi="Times New Roman" w:cs="Times New Roman"/>
          <w:sz w:val="24"/>
          <w:szCs w:val="24"/>
          <w:lang/>
        </w:rPr>
        <w:t>Where to go for the latest attack info and trends</w:t>
      </w:r>
    </w:p>
    <w:p w:rsidR="00E14049" w:rsidRDefault="00E14049" w:rsidP="00E14049">
      <w:pPr>
        <w:pStyle w:val="NormalWeb"/>
        <w:numPr>
          <w:ilvl w:val="0"/>
          <w:numId w:val="33"/>
        </w:numPr>
        <w:rPr>
          <w:lang/>
        </w:rPr>
      </w:pPr>
      <w:r>
        <w:rPr>
          <w:lang/>
        </w:rPr>
        <w:t>Over the years, the security industry has become smarter and more effective in stopping hackers. Unfortunately, hacker tools are becoming smarter and more complex. One of the most effective methods to stop the enemy is to actually test the environment with the same tools and tactics an attacker might use against you.</w:t>
      </w:r>
    </w:p>
    <w:p w:rsidR="00E14049" w:rsidRDefault="00E14049" w:rsidP="00E14049">
      <w:pPr>
        <w:pStyle w:val="NormalWeb"/>
        <w:numPr>
          <w:ilvl w:val="0"/>
          <w:numId w:val="33"/>
        </w:numPr>
        <w:rPr>
          <w:lang/>
        </w:rPr>
      </w:pPr>
      <w:r>
        <w:rPr>
          <w:lang/>
        </w:rPr>
        <w:t>This workshop lets you put what you have learned over the past week into practice. You will be connected to one of the most hostile networks on earth. This network simulates the Internet and allows students to try actual attacks against live machines and learn how to protect against these attacks. This workshop will supplement the classroom training that students have already received and give them flight time with the attack tools to better understand how they work. Instructors will give guidance on exactly what is happening as exploits and defensive measures are running. As students work on various exploits and master them, the environment will become increasingly difficult, so students will have to master additional skills in order to successfully complete the exercises.</w:t>
      </w:r>
    </w:p>
    <w:p w:rsidR="00E14049" w:rsidRDefault="00E14049" w:rsidP="00E14049">
      <w:pPr>
        <w:pStyle w:val="NormalWeb"/>
        <w:numPr>
          <w:ilvl w:val="0"/>
          <w:numId w:val="33"/>
        </w:numPr>
        <w:rPr>
          <w:lang/>
        </w:rPr>
      </w:pPr>
      <w:r>
        <w:rPr>
          <w:lang/>
        </w:rPr>
        <w:t>Additionally, students can participate in the workshop's Capture the Flag event. By penetrating systems, discovering subtle flaws, and using puzzle-solving techniques, you can test the skills you have built over the week in this engaging contest. The Capture the Flag victors will win a prize.</w:t>
      </w:r>
    </w:p>
    <w:p w:rsidR="00E14049" w:rsidRDefault="00E14049" w:rsidP="00E14049">
      <w:pPr>
        <w:pStyle w:val="NormalWeb"/>
        <w:numPr>
          <w:ilvl w:val="0"/>
          <w:numId w:val="33"/>
        </w:numPr>
        <w:rPr>
          <w:lang/>
        </w:rPr>
      </w:pPr>
      <w:r>
        <w:rPr>
          <w:lang/>
        </w:rPr>
        <w:t>In sum, paranoia is good! Your laptop will be attacked. Do not have any sensitive data stored on the system. JED is not responsible for your system if (actually, when) someone in the class attacks it in the workshop. Bring the right equipment and prepare it in advance to maximize what you will learn and the fun you will have doing it.</w:t>
      </w:r>
    </w:p>
    <w:p w:rsidR="00EF3E5F" w:rsidRDefault="00EF3E5F" w:rsidP="00EF3E5F">
      <w:pPr>
        <w:pStyle w:val="Heading2"/>
        <w:shd w:val="clear" w:color="auto" w:fill="FFFFFF"/>
        <w:rPr>
          <w:rFonts w:ascii="HelvRegularIBM" w:hAnsi="HelvRegularIBM" w:cs="Arial"/>
          <w:color w:val="323232"/>
        </w:rPr>
      </w:pPr>
      <w:r>
        <w:rPr>
          <w:rFonts w:ascii="HelvRegularIBM" w:hAnsi="HelvRegularIBM" w:cs="Arial"/>
          <w:color w:val="323232"/>
        </w:rPr>
        <w:t>Drive security transformation without introducing new risk</w:t>
      </w:r>
    </w:p>
    <w:p w:rsidR="00EF3E5F" w:rsidRDefault="00EF3E5F" w:rsidP="00EF3E5F">
      <w:pPr>
        <w:pStyle w:val="ibm-h4"/>
        <w:shd w:val="clear" w:color="auto" w:fill="FFFFFF"/>
        <w:rPr>
          <w:rFonts w:ascii="HelvRegularIBM" w:hAnsi="HelvRegularIBM" w:cs="Arial"/>
          <w:color w:val="323232"/>
        </w:rPr>
      </w:pPr>
      <w:r>
        <w:rPr>
          <w:rFonts w:ascii="HelvRegularIBM" w:hAnsi="HelvRegularIBM" w:cs="Arial"/>
          <w:color w:val="323232"/>
        </w:rPr>
        <w:t xml:space="preserve">Building the right security strategy that accelerates new IT trends, addresses skills shortages, and staying ahead of rapidly changing techniques is critical to a creating a more proactive and mature security environment. </w:t>
      </w:r>
    </w:p>
    <w:p w:rsidR="00EF3E5F" w:rsidRDefault="00EF3E5F" w:rsidP="00EF3E5F">
      <w:pPr>
        <w:pStyle w:val="ibm-h4"/>
        <w:shd w:val="clear" w:color="auto" w:fill="FFFFFF"/>
        <w:rPr>
          <w:rFonts w:ascii="HelvRegularIBM" w:hAnsi="HelvRegularIBM" w:cs="Arial"/>
          <w:color w:val="323232"/>
        </w:rPr>
      </w:pPr>
      <w:r>
        <w:rPr>
          <w:rFonts w:ascii="HelvRegularIBM" w:hAnsi="HelvRegularIBM" w:cs="Arial"/>
          <w:color w:val="323232"/>
        </w:rPr>
        <w:t>IBM® Security can help you design an integrated framework with security management solutions, systems integration and managed services to protect the enterprise.</w:t>
      </w:r>
    </w:p>
    <w:p w:rsidR="00EF3E5F" w:rsidRDefault="00EF3E5F" w:rsidP="00EF3E5F">
      <w:pPr>
        <w:pStyle w:val="Heading1"/>
        <w:shd w:val="clear" w:color="auto" w:fill="FFFFFF"/>
        <w:rPr>
          <w:rFonts w:ascii="HelvRegularIBM" w:hAnsi="HelvRegularIBM" w:cs="Arial"/>
          <w:color w:val="323232"/>
        </w:rPr>
      </w:pPr>
      <w:r>
        <w:rPr>
          <w:rFonts w:ascii="HelvRegularIBM" w:hAnsi="HelvRegularIBM" w:cs="Arial"/>
          <w:color w:val="323232"/>
        </w:rPr>
        <w:t>2016 Cyber Security Intelligence Index</w:t>
      </w:r>
    </w:p>
    <w:p w:rsidR="00EF3E5F" w:rsidRDefault="00EF3E5F" w:rsidP="00EF3E5F">
      <w:pPr>
        <w:pStyle w:val="Heading3"/>
        <w:shd w:val="clear" w:color="auto" w:fill="FFFFFF"/>
        <w:rPr>
          <w:rFonts w:ascii="HelvRegularIBM" w:hAnsi="HelvRegularIBM" w:cs="Arial"/>
          <w:color w:val="323232"/>
        </w:rPr>
      </w:pPr>
      <w:r>
        <w:rPr>
          <w:rFonts w:ascii="HelvRegularIBM" w:hAnsi="HelvRegularIBM" w:cs="Arial"/>
          <w:color w:val="323232"/>
        </w:rPr>
        <w:t>Serious data breaches, major attacks and new vulnerabilities</w:t>
      </w:r>
    </w:p>
    <w:p w:rsidR="00EF3E5F" w:rsidRDefault="00EF3E5F" w:rsidP="00EF3E5F">
      <w:pPr>
        <w:pStyle w:val="Heading4"/>
        <w:shd w:val="clear" w:color="auto" w:fill="FFFFFF"/>
        <w:rPr>
          <w:rFonts w:ascii="HelvRegularIBM" w:hAnsi="HelvRegularIBM" w:cs="Arial"/>
          <w:color w:val="323232"/>
        </w:rPr>
      </w:pPr>
      <w:r>
        <w:rPr>
          <w:rFonts w:ascii="HelvRegularIBM" w:hAnsi="HelvRegularIBM" w:cs="Arial"/>
          <w:b w:val="0"/>
          <w:bCs w:val="0"/>
          <w:color w:val="323232"/>
        </w:rPr>
        <w:t>Understand the threat landscape to improve your security posture</w:t>
      </w:r>
    </w:p>
    <w:p w:rsidR="00EF3E5F" w:rsidRDefault="00EF3E5F" w:rsidP="00EF3E5F">
      <w:pPr>
        <w:pStyle w:val="NormalWeb"/>
        <w:shd w:val="clear" w:color="auto" w:fill="FFFFFF"/>
        <w:rPr>
          <w:rFonts w:ascii="HelvRegularIBM" w:hAnsi="HelvRegularIBM" w:cs="Arial"/>
          <w:color w:val="323232"/>
        </w:rPr>
      </w:pPr>
      <w:r>
        <w:rPr>
          <w:rFonts w:ascii="HelvRegularIBM" w:hAnsi="HelvRegularIBM" w:cs="Arial"/>
          <w:color w:val="323232"/>
        </w:rPr>
        <w:t xml:space="preserve">There’s very little that cyber criminals can do today that’s truly new—and yet, 2015 was filled with serious incidents across the entire industry. </w:t>
      </w:r>
    </w:p>
    <w:p w:rsidR="00EF3E5F" w:rsidRDefault="00EF3E5F" w:rsidP="00EF3E5F">
      <w:pPr>
        <w:pStyle w:val="NormalWeb"/>
        <w:shd w:val="clear" w:color="auto" w:fill="FFFFFF"/>
        <w:rPr>
          <w:rFonts w:ascii="HelvRegularIBM" w:hAnsi="HelvRegularIBM" w:cs="Arial"/>
          <w:color w:val="323232"/>
        </w:rPr>
      </w:pPr>
      <w:r>
        <w:rPr>
          <w:rFonts w:ascii="HelvRegularIBM" w:hAnsi="HelvRegularIBM" w:cs="Arial"/>
          <w:color w:val="323232"/>
        </w:rPr>
        <w:lastRenderedPageBreak/>
        <w:t xml:space="preserve">The annual IBM® X-Force® Cyber Security Intelligence Index report offers a high-level overview and detailed look at the type and volume of attacks, which industries are most affected, and the key factors enabling attackers to help you better understand the current threat landscape. It reveals how security threats are evolving year to year, and provides well-informed insights about the impact they can have on your organization. </w:t>
      </w:r>
    </w:p>
    <w:p w:rsidR="00EF3E5F" w:rsidRDefault="00EF3E5F" w:rsidP="00EF3E5F">
      <w:pPr>
        <w:pStyle w:val="NormalWeb"/>
        <w:shd w:val="clear" w:color="auto" w:fill="FFFFFF"/>
        <w:rPr>
          <w:rFonts w:ascii="HelvRegularIBM" w:hAnsi="HelvRegularIBM" w:cs="Arial"/>
          <w:color w:val="323232"/>
        </w:rPr>
      </w:pPr>
      <w:r>
        <w:rPr>
          <w:rFonts w:ascii="HelvRegularIBM" w:hAnsi="HelvRegularIBM" w:cs="Arial"/>
          <w:color w:val="323232"/>
        </w:rPr>
        <w:t xml:space="preserve">Based on operational data collected from thousands of devices monitored in over 100 countries, the 2016 Cyber Security Intelligence Index from IBM Security Services was created by the IBM X-Force research team, which works diligently to keep clients informed and prepared for the latest cybersecurity threats. </w:t>
      </w:r>
    </w:p>
    <w:p w:rsidR="00EF3E5F" w:rsidRDefault="00EF3E5F" w:rsidP="00EF3E5F">
      <w:pPr>
        <w:pStyle w:val="Heading2"/>
        <w:shd w:val="clear" w:color="auto" w:fill="FFFFFF"/>
        <w:rPr>
          <w:rFonts w:ascii="HelvRegularIBM" w:hAnsi="HelvRegularIBM" w:cs="Arial"/>
          <w:color w:val="323232"/>
        </w:rPr>
      </w:pPr>
      <w:r>
        <w:rPr>
          <w:rFonts w:ascii="HelvRegularIBM" w:hAnsi="HelvRegularIBM" w:cs="Arial"/>
          <w:color w:val="323232"/>
        </w:rPr>
        <w:t>Welcome to the new era of cognitive security</w:t>
      </w:r>
    </w:p>
    <w:p w:rsidR="00EF3E5F" w:rsidRDefault="00EF3E5F" w:rsidP="00EF3E5F">
      <w:pPr>
        <w:pStyle w:val="ibm-h4"/>
        <w:shd w:val="clear" w:color="auto" w:fill="FFFFFF"/>
        <w:rPr>
          <w:rFonts w:ascii="HelvRegularIBM" w:hAnsi="HelvRegularIBM" w:cs="Arial"/>
          <w:color w:val="323232"/>
        </w:rPr>
      </w:pPr>
      <w:r>
        <w:rPr>
          <w:rFonts w:ascii="HelvRegularIBM" w:hAnsi="HelvRegularIBM" w:cs="Arial"/>
          <w:color w:val="323232"/>
        </w:rPr>
        <w:t xml:space="preserve">At IBM® Security, we’re training a new generation of systems to </w:t>
      </w:r>
      <w:proofErr w:type="gramStart"/>
      <w:r>
        <w:rPr>
          <w:rFonts w:ascii="HelvRegularIBM" w:hAnsi="HelvRegularIBM" w:cs="Arial"/>
          <w:color w:val="323232"/>
        </w:rPr>
        <w:t>understand,</w:t>
      </w:r>
      <w:proofErr w:type="gramEnd"/>
      <w:r>
        <w:rPr>
          <w:rFonts w:ascii="HelvRegularIBM" w:hAnsi="HelvRegularIBM" w:cs="Arial"/>
          <w:color w:val="323232"/>
        </w:rPr>
        <w:t xml:space="preserve"> reason and learn about constantly evolving security threats. We’re beginning to build security instincts and expertise into new defenses that analyze research reports, web text and threat data – just like security professionals do every day – but with unprecedented speed and scale.</w:t>
      </w:r>
    </w:p>
    <w:p w:rsidR="00EF3E5F" w:rsidRDefault="00EF3E5F" w:rsidP="00EF3E5F">
      <w:pPr>
        <w:pStyle w:val="ibm-h4"/>
        <w:shd w:val="clear" w:color="auto" w:fill="FFFFFF"/>
        <w:rPr>
          <w:rFonts w:ascii="HelvRegularIBM" w:hAnsi="HelvRegularIBM" w:cs="Arial"/>
          <w:color w:val="323232"/>
        </w:rPr>
      </w:pPr>
      <w:r>
        <w:rPr>
          <w:rFonts w:ascii="HelvRegularIBM" w:hAnsi="HelvRegularIBM" w:cs="Arial"/>
          <w:color w:val="323232"/>
        </w:rPr>
        <w:t>Enter cognitive security. Built upon security intelligence, cognitive solutions generate not just answers, but hypotheses, evidence-based reasoning and recommendations for improved decision making in real time. As a result, cognitive security will help address the current skills gap, accelerate responses and help reduce the cost and complexity of dealing with cybercrime.</w:t>
      </w:r>
    </w:p>
    <w:p w:rsidR="00EF3E5F" w:rsidRPr="00EF3E5F" w:rsidRDefault="00EF3E5F" w:rsidP="00EF3E5F">
      <w:pPr>
        <w:pStyle w:val="ibm-h4"/>
        <w:shd w:val="clear" w:color="auto" w:fill="FFFFFF"/>
        <w:rPr>
          <w:rFonts w:ascii="HelvRegularIBM" w:hAnsi="HelvRegularIBM" w:cs="Arial"/>
          <w:color w:val="323232"/>
        </w:rPr>
      </w:pP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For almost a century, we’ve programmed computers to help solve complex problems. We can now simulate weather, sequence genomes and instantly share data across the world. But ask a computer to do something humans do every day—recognize an image, read a book or explain the meaning of a poem—and it’s a different story. Traditional systems fall short. </w:t>
      </w:r>
    </w:p>
    <w:p w:rsidR="00EF3E5F" w:rsidRPr="00EF3E5F" w:rsidRDefault="00EF3E5F" w:rsidP="00EF3E5F">
      <w:pPr>
        <w:pStyle w:val="ibm-h4"/>
        <w:shd w:val="clear" w:color="auto" w:fill="FFFFFF"/>
        <w:rPr>
          <w:rFonts w:ascii="HelvRegularIBM" w:hAnsi="HelvRegularIBM" w:cs="Arial"/>
          <w:color w:val="323232"/>
        </w:rPr>
      </w:pP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The same is true for security. For decades, we’ve programmed computers to recognize viruses, malware and exploits. We continuously tune them to become more accurate, but it’s not enough. Adversaries constantly morph their attacks and find creative ways to breach defenses. What organizations need is the ability to detect the subtlest change in activity and analyze it with as much context as possible to distinguish and eliminate new threats. </w:t>
      </w:r>
    </w:p>
    <w:p w:rsidR="00EF3E5F" w:rsidRPr="00414A4B" w:rsidRDefault="00EF3E5F" w:rsidP="00EF3E5F">
      <w:pPr>
        <w:pStyle w:val="ibm-h4"/>
        <w:shd w:val="clear" w:color="auto" w:fill="FFFFFF"/>
        <w:rPr>
          <w:rFonts w:ascii="HelvRegularIBM" w:hAnsi="HelvRegularIBM" w:cs="Arial"/>
          <w:b/>
          <w:color w:val="323232"/>
          <w:sz w:val="44"/>
          <w:szCs w:val="44"/>
        </w:rPr>
      </w:pPr>
    </w:p>
    <w:p w:rsidR="00EF3E5F" w:rsidRPr="00414A4B" w:rsidRDefault="00EF3E5F" w:rsidP="00EF3E5F">
      <w:pPr>
        <w:pStyle w:val="ibm-h4"/>
        <w:shd w:val="clear" w:color="auto" w:fill="FFFFFF"/>
        <w:rPr>
          <w:rFonts w:ascii="HelvRegularIBM" w:hAnsi="HelvRegularIBM" w:cs="Arial"/>
          <w:b/>
          <w:color w:val="323232"/>
          <w:sz w:val="44"/>
          <w:szCs w:val="44"/>
        </w:rPr>
      </w:pPr>
      <w:r w:rsidRPr="00414A4B">
        <w:rPr>
          <w:rFonts w:ascii="HelvRegularIBM" w:hAnsi="HelvRegularIBM" w:cs="Arial"/>
          <w:b/>
          <w:color w:val="323232"/>
          <w:sz w:val="44"/>
          <w:szCs w:val="44"/>
        </w:rPr>
        <w:t xml:space="preserve"> 80% of the world's data is unstructured</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It takes constant monitoring and maximum use of data to find attacks and abnormal behavior before damage is done. But the world produces over 2.5 quintillion bytes of data every day, and </w:t>
      </w:r>
      <w:r w:rsidRPr="00EF3E5F">
        <w:rPr>
          <w:rFonts w:ascii="HelvRegularIBM" w:hAnsi="HelvRegularIBM" w:cs="Arial"/>
          <w:color w:val="323232"/>
        </w:rPr>
        <w:lastRenderedPageBreak/>
        <w:t xml:space="preserve">80% of it is unstructured. This means it’s expressed in natural language – spoken, written or visual – that a human can easily understand but traditional security systems can’t. The reality is that there </w:t>
      </w:r>
      <w:proofErr w:type="gramStart"/>
      <w:r w:rsidRPr="00EF3E5F">
        <w:rPr>
          <w:rFonts w:ascii="HelvRegularIBM" w:hAnsi="HelvRegularIBM" w:cs="Arial"/>
          <w:color w:val="323232"/>
        </w:rPr>
        <w:t>are</w:t>
      </w:r>
      <w:proofErr w:type="gramEnd"/>
      <w:r w:rsidRPr="00EF3E5F">
        <w:rPr>
          <w:rFonts w:ascii="HelvRegularIBM" w:hAnsi="HelvRegularIBM" w:cs="Arial"/>
          <w:color w:val="323232"/>
        </w:rPr>
        <w:t xml:space="preserve"> thousands of security blogs posted every day with detailed threat intelligence. But</w:t>
      </w:r>
      <w:r w:rsidR="00414A4B">
        <w:rPr>
          <w:rFonts w:ascii="HelvRegularIBM" w:hAnsi="HelvRegularIBM" w:cs="Arial"/>
          <w:color w:val="323232"/>
        </w:rPr>
        <w:t xml:space="preserve"> </w:t>
      </w:r>
      <w:r w:rsidRPr="00EF3E5F">
        <w:rPr>
          <w:rFonts w:ascii="HelvRegularIBM" w:hAnsi="HelvRegularIBM" w:cs="Arial"/>
          <w:color w:val="323232"/>
        </w:rPr>
        <w:t xml:space="preserve">it’s impossible for a security analyst to know everything that’s in them, and traditional security is unable to analyze and apply this insight the way an analyst can. This is why the most challenging security problems still require people to make sound decisions about what to act on and what’s a false alarm. In fact, the best security professionals build their body of knowledge every day through experience, talking with colleagues, attending conferences and staying up-to-date on research. </w:t>
      </w:r>
    </w:p>
    <w:p w:rsidR="00EF3E5F" w:rsidRPr="00EF3E5F" w:rsidRDefault="00EF3E5F" w:rsidP="00EF3E5F">
      <w:pPr>
        <w:pStyle w:val="ibm-h4"/>
        <w:shd w:val="clear" w:color="auto" w:fill="FFFFFF"/>
        <w:rPr>
          <w:rFonts w:ascii="HelvRegularIBM" w:hAnsi="HelvRegularIBM" w:cs="Arial"/>
          <w:color w:val="323232"/>
        </w:rPr>
      </w:pP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At IBM Security, we’re training a new generation of systems to </w:t>
      </w:r>
      <w:proofErr w:type="gramStart"/>
      <w:r w:rsidRPr="00EF3E5F">
        <w:rPr>
          <w:rFonts w:ascii="HelvRegularIBM" w:hAnsi="HelvRegularIBM" w:cs="Arial"/>
          <w:color w:val="323232"/>
        </w:rPr>
        <w:t>understand,</w:t>
      </w:r>
      <w:proofErr w:type="gramEnd"/>
      <w:r w:rsidRPr="00EF3E5F">
        <w:rPr>
          <w:rFonts w:ascii="HelvRegularIBM" w:hAnsi="HelvRegularIBM" w:cs="Arial"/>
          <w:color w:val="323232"/>
        </w:rPr>
        <w:t xml:space="preserve"> reason and learn about constantly evolving security threats. We’re beginning to build security instincts and expertise into new defenses that analyze research reports, web text, threat data and other security-relevant structured and unstructured data – just like security professionals do every day – but at a scale like we’ve never seen. This is the essence of cognitive security. </w:t>
      </w:r>
    </w:p>
    <w:p w:rsidR="00EF3E5F" w:rsidRPr="00EF3E5F" w:rsidRDefault="00EF3E5F" w:rsidP="00EF3E5F">
      <w:pPr>
        <w:pStyle w:val="ibm-h4"/>
        <w:shd w:val="clear" w:color="auto" w:fill="FFFFFF"/>
        <w:rPr>
          <w:rFonts w:ascii="HelvRegularIBM" w:hAnsi="HelvRegularIBM" w:cs="Arial"/>
          <w:color w:val="323232"/>
        </w:rPr>
      </w:pP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The result: analysts will call upon cognitive systems to help augment and even automate their understanding of a threat... making analysts smarter about the latest attacks and freeing up valuable time to focus on other pressing issues.</w:t>
      </w:r>
    </w:p>
    <w:p w:rsidR="00EF3E5F" w:rsidRPr="00414A4B" w:rsidRDefault="00EF3E5F" w:rsidP="00EF3E5F">
      <w:pPr>
        <w:pStyle w:val="ibm-h4"/>
        <w:shd w:val="clear" w:color="auto" w:fill="FFFFFF"/>
        <w:rPr>
          <w:rFonts w:ascii="HelvRegularIBM" w:hAnsi="HelvRegularIBM" w:cs="Arial"/>
          <w:color w:val="323232"/>
          <w:sz w:val="36"/>
          <w:szCs w:val="36"/>
        </w:rPr>
      </w:pPr>
      <w:r w:rsidRPr="00414A4B">
        <w:rPr>
          <w:rFonts w:ascii="HelvRegularIBM" w:hAnsi="HelvRegularIBM" w:cs="Arial"/>
          <w:color w:val="323232"/>
          <w:sz w:val="36"/>
          <w:szCs w:val="36"/>
        </w:rPr>
        <w:t>What is cognitive security?</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Cognitive systems are self-learning systems that use data mining, machine learning, natural language processing and human–computer interaction to mimic the way the human brain works. </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Cognitive security is the implementation of two broad and related capabilities:</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•The use of cognitive systems to analyze security trends and distill enormous volumes of structured and unstructured data into information, and then into actionable knowledge to enable continuous security and business improvement</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•The use of automated, data-driven security technologies, techniques and processes that support cognitive systems’ having the highest level of context and accuracy</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From compliant to cognitive</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Since the age of the first networks and the hackers who soon followed, we’ve evolved security technology to stop attacks. To date, there have been two distinct eras of cyber security: perimeter controls and security intelligence. These serve as building blocks as we enter the third era—cognitive security. </w:t>
      </w:r>
    </w:p>
    <w:p w:rsidR="00EF3E5F" w:rsidRPr="00EF3E5F" w:rsidRDefault="00EF3E5F" w:rsidP="00EF3E5F">
      <w:pPr>
        <w:pStyle w:val="ibm-h4"/>
        <w:shd w:val="clear" w:color="auto" w:fill="FFFFFF"/>
        <w:rPr>
          <w:rFonts w:ascii="HelvRegularIBM" w:hAnsi="HelvRegularIBM" w:cs="Arial"/>
          <w:color w:val="323232"/>
        </w:rPr>
      </w:pP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lastRenderedPageBreak/>
        <w:t>Perimeter controls: sec</w:t>
      </w:r>
      <w:r w:rsidR="00414A4B">
        <w:rPr>
          <w:rFonts w:ascii="HelvRegularIBM" w:hAnsi="HelvRegularIBM" w:cs="Arial"/>
          <w:color w:val="323232"/>
        </w:rPr>
        <w:t xml:space="preserve">urity that confines (pre-2005) </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We started with static defenses to guard or limit the flow of data, including firewalls, antivirus software and web gateways. The evolution of information security within the enterprise began as a compliance exercise. </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The goal was to lock down and restrict access to sensitive information via passwords and a range of access control strategies. Success meant passing an audit. While perimeter defenses are still in use, they are not sufficient by themselves for today’s environment. </w:t>
      </w:r>
    </w:p>
    <w:p w:rsidR="00EF3E5F" w:rsidRPr="00EF3E5F" w:rsidRDefault="00EF3E5F" w:rsidP="00EF3E5F">
      <w:pPr>
        <w:pStyle w:val="ibm-h4"/>
        <w:shd w:val="clear" w:color="auto" w:fill="FFFFFF"/>
        <w:rPr>
          <w:rFonts w:ascii="HelvRegularIBM" w:hAnsi="HelvRegularIBM" w:cs="Arial"/>
          <w:color w:val="323232"/>
        </w:rPr>
      </w:pPr>
    </w:p>
    <w:p w:rsidR="00EF3E5F" w:rsidRPr="00414A4B" w:rsidRDefault="00EF3E5F" w:rsidP="00EF3E5F">
      <w:pPr>
        <w:pStyle w:val="ibm-h4"/>
        <w:shd w:val="clear" w:color="auto" w:fill="FFFFFF"/>
        <w:rPr>
          <w:rFonts w:ascii="HelvRegularIBM" w:hAnsi="HelvRegularIBM" w:cs="Arial"/>
          <w:b/>
          <w:color w:val="323232"/>
          <w:sz w:val="28"/>
          <w:szCs w:val="28"/>
        </w:rPr>
      </w:pPr>
      <w:r w:rsidRPr="00414A4B">
        <w:rPr>
          <w:rFonts w:ascii="HelvRegularIBM" w:hAnsi="HelvRegularIBM" w:cs="Arial"/>
          <w:b/>
          <w:color w:val="323232"/>
          <w:sz w:val="28"/>
          <w:szCs w:val="28"/>
        </w:rPr>
        <w:t xml:space="preserve">Security intelligence: security that helps you </w:t>
      </w:r>
      <w:proofErr w:type="gramStart"/>
      <w:r w:rsidRPr="00414A4B">
        <w:rPr>
          <w:rFonts w:ascii="HelvRegularIBM" w:hAnsi="HelvRegularIBM" w:cs="Arial"/>
          <w:b/>
          <w:color w:val="323232"/>
          <w:sz w:val="28"/>
          <w:szCs w:val="28"/>
        </w:rPr>
        <w:t>think</w:t>
      </w:r>
      <w:proofErr w:type="gramEnd"/>
      <w:r w:rsidRPr="00414A4B">
        <w:rPr>
          <w:rFonts w:ascii="HelvRegularIBM" w:hAnsi="HelvRegularIBM" w:cs="Arial"/>
          <w:b/>
          <w:color w:val="323232"/>
          <w:sz w:val="28"/>
          <w:szCs w:val="28"/>
        </w:rPr>
        <w:t xml:space="preserve"> (2005+) </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Over time, we progressed to sophisticated monitoring systems that can collect and comb through massive amounts of data to discover vulnerabilities and prioritize potential attacks. This transition led to a focus on real-time information to detect suspicious activity. Today, security intelligence is the real-time collection, normalization and analysis of structured data, generated by users, applications and infrastructure. </w:t>
      </w:r>
    </w:p>
    <w:p w:rsidR="00EF3E5F" w:rsidRPr="00EF3E5F" w:rsidRDefault="00EF3E5F" w:rsidP="00EF3E5F">
      <w:pPr>
        <w:pStyle w:val="ibm-h4"/>
        <w:shd w:val="clear" w:color="auto" w:fill="FFFFFF"/>
        <w:rPr>
          <w:rFonts w:ascii="HelvRegularIBM" w:hAnsi="HelvRegularIBM" w:cs="Arial"/>
          <w:color w:val="323232"/>
        </w:rPr>
      </w:pPr>
    </w:p>
    <w:p w:rsidR="00EF3E5F" w:rsidRPr="00EF3E5F" w:rsidRDefault="00EF3E5F" w:rsidP="00EF3E5F">
      <w:pPr>
        <w:pStyle w:val="ibm-h4"/>
        <w:shd w:val="clear" w:color="auto" w:fill="FFFFFF"/>
        <w:rPr>
          <w:rFonts w:ascii="HelvRegularIBM" w:hAnsi="HelvRegularIBM" w:cs="Arial"/>
          <w:color w:val="323232"/>
        </w:rPr>
      </w:pPr>
    </w:p>
    <w:p w:rsidR="00414A4B" w:rsidRPr="00414A4B" w:rsidRDefault="00414A4B" w:rsidP="00414A4B">
      <w:pPr>
        <w:pStyle w:val="ibm-h4"/>
        <w:shd w:val="clear" w:color="auto" w:fill="FFFFFF"/>
        <w:rPr>
          <w:rFonts w:ascii="HelvRegularIBM" w:hAnsi="HelvRegularIBM" w:cs="Arial"/>
          <w:b/>
          <w:color w:val="323232"/>
        </w:rPr>
      </w:pPr>
      <w:r w:rsidRPr="00414A4B">
        <w:rPr>
          <w:rFonts w:ascii="HelvRegularIBM" w:hAnsi="HelvRegularIBM" w:cs="Arial"/>
          <w:b/>
          <w:color w:val="323232"/>
        </w:rPr>
        <w:t xml:space="preserve">Cognitive security: security that understands, reasons and learns at scale (2015+) </w:t>
      </w:r>
    </w:p>
    <w:p w:rsidR="00EF3E5F" w:rsidRPr="00EF3E5F" w:rsidRDefault="00EF3E5F" w:rsidP="00EF3E5F">
      <w:pPr>
        <w:pStyle w:val="ibm-h4"/>
        <w:shd w:val="clear" w:color="auto" w:fill="FFFFFF"/>
        <w:rPr>
          <w:rFonts w:ascii="HelvRegularIBM" w:hAnsi="HelvRegularIBM" w:cs="Arial"/>
          <w:color w:val="323232"/>
        </w:rPr>
      </w:pPr>
    </w:p>
    <w:p w:rsidR="00EF3E5F" w:rsidRPr="00EF3E5F" w:rsidRDefault="00EF3E5F" w:rsidP="00414A4B">
      <w:pPr>
        <w:pStyle w:val="ibm-h4"/>
        <w:shd w:val="clear" w:color="auto" w:fill="FFFFFF"/>
        <w:rPr>
          <w:rFonts w:ascii="HelvRegularIBM" w:hAnsi="HelvRegularIBM" w:cs="Arial"/>
          <w:color w:val="323232"/>
        </w:rPr>
      </w:pPr>
      <w:r w:rsidRPr="00EF3E5F">
        <w:rPr>
          <w:rFonts w:ascii="HelvRegularIBM" w:hAnsi="HelvRegularIBM" w:cs="Arial"/>
          <w:color w:val="323232"/>
        </w:rPr>
        <w:t>Security intelligence uses analytics to detect deviations from regular patterns, uncover changes in network traffic and find activities that exceed defined levels. Within a security intelligence infrastructure, analytics are applied to massive amounts of information in an effort to understand company data within context and prioritize day-to-day activities. By determining which deviations are meaningful, security intelligence can not only help detect compromises faster, but also reduce false positiv</w:t>
      </w:r>
      <w:r w:rsidR="00414A4B">
        <w:rPr>
          <w:rFonts w:ascii="HelvRegularIBM" w:hAnsi="HelvRegularIBM" w:cs="Arial"/>
          <w:color w:val="323232"/>
        </w:rPr>
        <w:t xml:space="preserve">es to save time and resources. </w:t>
      </w:r>
    </w:p>
    <w:p w:rsidR="00EF3E5F" w:rsidRPr="00EF3E5F" w:rsidRDefault="00EF3E5F" w:rsidP="00EF3E5F">
      <w:pPr>
        <w:pStyle w:val="ibm-h4"/>
        <w:shd w:val="clear" w:color="auto" w:fill="FFFFFF"/>
        <w:rPr>
          <w:rFonts w:ascii="HelvRegularIBM" w:hAnsi="HelvRegularIBM" w:cs="Arial"/>
          <w:color w:val="323232"/>
        </w:rPr>
      </w:pP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Built upon security intelligence, which leverages big data analytics, cognitive security is characterized by technology that is able to </w:t>
      </w:r>
      <w:proofErr w:type="gramStart"/>
      <w:r w:rsidRPr="00EF3E5F">
        <w:rPr>
          <w:rFonts w:ascii="HelvRegularIBM" w:hAnsi="HelvRegularIBM" w:cs="Arial"/>
          <w:color w:val="323232"/>
        </w:rPr>
        <w:t>understand,</w:t>
      </w:r>
      <w:proofErr w:type="gramEnd"/>
      <w:r w:rsidRPr="00EF3E5F">
        <w:rPr>
          <w:rFonts w:ascii="HelvRegularIBM" w:hAnsi="HelvRegularIBM" w:cs="Arial"/>
          <w:color w:val="323232"/>
        </w:rPr>
        <w:t xml:space="preserve"> reason and </w:t>
      </w:r>
      <w:r w:rsidR="00414A4B">
        <w:rPr>
          <w:rFonts w:ascii="HelvRegularIBM" w:hAnsi="HelvRegularIBM" w:cs="Arial"/>
          <w:color w:val="323232"/>
        </w:rPr>
        <w:t xml:space="preserve">learn. A much greater scale of </w:t>
      </w:r>
      <w:r w:rsidRPr="00EF3E5F">
        <w:rPr>
          <w:rFonts w:ascii="HelvRegularIBM" w:hAnsi="HelvRegularIBM" w:cs="Arial"/>
          <w:color w:val="323232"/>
        </w:rPr>
        <w:t xml:space="preserve">relevant security data is now accessible with cognitive systems that can process and interpret the 80% of today's data that's unstructured, such as written and spoken language. </w:t>
      </w:r>
    </w:p>
    <w:p w:rsidR="00EF3E5F" w:rsidRPr="00EF3E5F" w:rsidRDefault="00EF3E5F" w:rsidP="00EF3E5F">
      <w:pPr>
        <w:pStyle w:val="ibm-h4"/>
        <w:shd w:val="clear" w:color="auto" w:fill="FFFFFF"/>
        <w:rPr>
          <w:rFonts w:ascii="HelvRegularIBM" w:hAnsi="HelvRegularIBM" w:cs="Arial"/>
          <w:color w:val="323232"/>
        </w:rPr>
      </w:pP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After ingesting a corpus of knowledge, </w:t>
      </w:r>
      <w:proofErr w:type="spellStart"/>
      <w:r w:rsidRPr="00EF3E5F">
        <w:rPr>
          <w:rFonts w:ascii="HelvRegularIBM" w:hAnsi="HelvRegularIBM" w:cs="Arial"/>
          <w:color w:val="323232"/>
        </w:rPr>
        <w:t>curated</w:t>
      </w:r>
      <w:proofErr w:type="spellEnd"/>
      <w:r w:rsidRPr="00EF3E5F">
        <w:rPr>
          <w:rFonts w:ascii="HelvRegularIBM" w:hAnsi="HelvRegularIBM" w:cs="Arial"/>
          <w:color w:val="323232"/>
        </w:rPr>
        <w:t xml:space="preserve"> by experts on any given subject, a cognitive security system is trained by being fed a series of question-and-answer pairs. This machine </w:t>
      </w:r>
      <w:r w:rsidRPr="00EF3E5F">
        <w:rPr>
          <w:rFonts w:ascii="HelvRegularIBM" w:hAnsi="HelvRegularIBM" w:cs="Arial"/>
          <w:color w:val="323232"/>
        </w:rPr>
        <w:lastRenderedPageBreak/>
        <w:t xml:space="preserve">“knowledge” is then enhanced as security professionals interact with the system, providing feedback on the accuracy of the system’s responses. A key difference: a cognitive system comprehends and processes new information at a speed that far surpasses any human. Technical defenses can now be trained to analyze thousands of research reports, conference materials, academic papers, news articles, blog posts and industry alerts—every day. </w:t>
      </w:r>
    </w:p>
    <w:p w:rsidR="00EF3E5F" w:rsidRPr="00EF3E5F" w:rsidRDefault="00EF3E5F" w:rsidP="00EF3E5F">
      <w:pPr>
        <w:pStyle w:val="ibm-h4"/>
        <w:shd w:val="clear" w:color="auto" w:fill="FFFFFF"/>
        <w:rPr>
          <w:rFonts w:ascii="HelvRegularIBM" w:hAnsi="HelvRegularIBM" w:cs="Arial"/>
          <w:color w:val="323232"/>
        </w:rPr>
      </w:pP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As cognitive systems continue to observe events and behaviors—distinguishing the good from the bad—the ability to leverage integrated defenses to block new threats gets stronger and stronger. By helping to make security analysts more effective and accelerating the response to emerging threats, cognitive security will help to address the current security skills gap, bringing heightened levels of confidence </w:t>
      </w:r>
      <w:r w:rsidR="00414A4B">
        <w:rPr>
          <w:rFonts w:ascii="HelvRegularIBM" w:hAnsi="HelvRegularIBM" w:cs="Arial"/>
          <w:color w:val="323232"/>
        </w:rPr>
        <w:t>and risk control. Se</w:t>
      </w:r>
    </w:p>
    <w:p w:rsidR="00EF3E5F" w:rsidRPr="00EF3E5F" w:rsidRDefault="00EF3E5F" w:rsidP="00EF3E5F">
      <w:pPr>
        <w:pStyle w:val="ibm-h4"/>
        <w:shd w:val="clear" w:color="auto" w:fill="FFFFFF"/>
        <w:rPr>
          <w:rFonts w:ascii="HelvRegularIBM" w:hAnsi="HelvRegularIBM" w:cs="Arial"/>
          <w:color w:val="323232"/>
        </w:rPr>
      </w:pP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Illustration showing the progression of security from perimeter controls to security intelligence to cognitive security during the more than ten year period from pre-2005 to 201</w:t>
      </w:r>
      <w:r w:rsidR="00414A4B">
        <w:rPr>
          <w:rFonts w:ascii="HelvRegularIBM" w:hAnsi="HelvRegularIBM" w:cs="Arial"/>
          <w:color w:val="323232"/>
        </w:rPr>
        <w:t>5</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Cognitive ultimately plays into a framework built on the basics of traditional security. Security intelligence is not going away; it’s a key building block of cognitive security. What cognitive does is gives us a way to triage threat intelligence and detection, and provide actionable information, at a speed and scale like never before. </w:t>
      </w:r>
    </w:p>
    <w:p w:rsidR="00EF3E5F" w:rsidRPr="00EF3E5F" w:rsidRDefault="00EF3E5F" w:rsidP="00EF3E5F">
      <w:pPr>
        <w:pStyle w:val="ibm-h4"/>
        <w:shd w:val="clear" w:color="auto" w:fill="FFFFFF"/>
        <w:rPr>
          <w:rFonts w:ascii="HelvRegularIBM" w:hAnsi="HelvRegularIBM" w:cs="Arial"/>
          <w:color w:val="323232"/>
        </w:rPr>
      </w:pP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Illustration of the additional level of understanding that cognitive brings to traditional security intelligence and big data analytics </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Because security intelligence and big data analytics are traditionally unstructured, the cognitive element brings an important additional level of understanding to what’s going on and how to act. With this full stack, you can have the maximum amount of protection available for your security environment. See figure 2. </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The cognitive security edge</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Traditional, programmable security systems respond to requests, make determinations and analyze data according to predefined parameters. Cognitive systems interpret data, add to their base of knowledge from virtually every interaction, weigh probabilities based on a depth of insight and help you take action based on consid</w:t>
      </w:r>
      <w:r w:rsidR="00414A4B">
        <w:rPr>
          <w:rFonts w:ascii="HelvRegularIBM" w:hAnsi="HelvRegularIBM" w:cs="Arial"/>
          <w:color w:val="323232"/>
        </w:rPr>
        <w:t xml:space="preserve">eration of relevant variables. </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Whereas the current generation of systems are reactive—detecting and responding to anomalies or attacks—cognitive security is proactive. Forward focused and continuously multi-tasking, cognitive systems scour for vulnerabilities, connect dots, detect variances and sift through billions of events to build upon a base of actionable knowledge. </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lastRenderedPageBreak/>
        <w:t xml:space="preserve">Cognitive solutions generate not just answers, but hypotheses, evidence-based reasoning and recommendations. What’s possible now is the ability to interpret the 80 percent of data that’s unstructured - previously inaccessible to existing systems – and integrate it with structured data from countless sources and locations. In a global economy where value increasingly comes from information, data represents one of the most abundant, valuable and complex raw materials in the world. We now have the means to mine both structured and unstructured data, and continuously extract features and patterns to provide context in real time for improved decision making. </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The following three pillars of cognitive security function in a rapid-fire pace of human-like thought patterns: </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1. Understand and make sense of unstructured data and natural language text. This includes the ability to ingest and process information through “reading” books, reports, blogs and relevant industry data, “seeing” images and “hearing” natural speech within its context. </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2. Reason based on the ability to interpret and organize information and offer explanations of what it means, along with a rationale for conclusions. </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3. Learn continuously as data accumulates and insights are derived from interaction. </w:t>
      </w:r>
    </w:p>
    <w:p w:rsidR="00EF3E5F" w:rsidRPr="00414A4B" w:rsidRDefault="00EF3E5F" w:rsidP="00414A4B">
      <w:pPr>
        <w:pStyle w:val="ibm-h4"/>
        <w:shd w:val="clear" w:color="auto" w:fill="FFFFFF"/>
        <w:jc w:val="center"/>
        <w:rPr>
          <w:rFonts w:ascii="HelvRegularIBM" w:hAnsi="HelvRegularIBM" w:cs="Arial"/>
          <w:b/>
          <w:color w:val="323232"/>
          <w:sz w:val="40"/>
          <w:szCs w:val="40"/>
        </w:rPr>
      </w:pPr>
      <w:r w:rsidRPr="00414A4B">
        <w:rPr>
          <w:rFonts w:ascii="HelvRegularIBM" w:hAnsi="HelvRegularIBM" w:cs="Arial"/>
          <w:b/>
          <w:color w:val="323232"/>
          <w:sz w:val="40"/>
          <w:szCs w:val="40"/>
        </w:rPr>
        <w:t>Digging deeper, going wider</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A single-minded focus on detecting malware, malicious threats, outliers and anomalies can tend to result in too many false positives. That’s the advantage of the multidimensional playing field in which cognitive systems operate. </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In today’s world, the ability to distinguish among black and white is just one aspect of the expertise required for an integrated security infrastructure. There’s an increasing amount of grey area, and that’s where cognitive comes in. </w:t>
      </w:r>
    </w:p>
    <w:p w:rsidR="00EF3E5F" w:rsidRPr="002642A4" w:rsidRDefault="00EF3E5F" w:rsidP="002642A4">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Fortified with heightened levels of intuition, intelligence and insight, cognitive systems are designed to be continuously enhanced with data to help distinguish acceptable behaviors from subtle variations that could signal emerging threats. The result is a broader perspective and a proactive focus on the big picture. </w:t>
      </w:r>
    </w:p>
    <w:p w:rsidR="00EF3E5F" w:rsidRPr="00EF3E5F" w:rsidRDefault="00EF3E5F" w:rsidP="002642A4">
      <w:pPr>
        <w:pStyle w:val="ibm-h4"/>
        <w:shd w:val="clear" w:color="auto" w:fill="FFFFFF"/>
        <w:jc w:val="center"/>
        <w:rPr>
          <w:rFonts w:ascii="HelvRegularIBM" w:hAnsi="HelvRegularIBM" w:cs="Arial"/>
          <w:color w:val="323232"/>
        </w:rPr>
      </w:pPr>
      <w:r w:rsidRPr="00414A4B">
        <w:rPr>
          <w:rFonts w:ascii="HelvRegularIBM" w:hAnsi="HelvRegularIBM" w:cs="Arial"/>
          <w:b/>
          <w:color w:val="323232"/>
          <w:sz w:val="40"/>
          <w:szCs w:val="40"/>
        </w:rPr>
        <w:t>Addressing the skills gap</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It’s not just our systems that are challenged in keeping up with today’s security environment; there are challenges on the staff side as well. The number of unfilled information security positions around the world is estimated at 208,000 and is expected to grow to 1.5 million by 2020. Cognitive security can help. </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Serving as a scalable resource to support human capabilities, cognitive systems can act like extraordinary extensions to often understaffed security departments. This new dimension is vital because it’s no longer enough to keep a close watch on what’s happening within your own </w:t>
      </w:r>
      <w:r w:rsidRPr="00EF3E5F">
        <w:rPr>
          <w:rFonts w:ascii="HelvRegularIBM" w:hAnsi="HelvRegularIBM" w:cs="Arial"/>
          <w:color w:val="323232"/>
        </w:rPr>
        <w:lastRenderedPageBreak/>
        <w:t xml:space="preserve">system. You need to monitor threats on a global scale in order to prepare for potential attacks. Cognitive systems are able to tap into global exchange networks that analyze hundreds of thousands of security events per second, for thousands of clients around the world. </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Cognitive can ease the task of the security analyst by providing human-centric communications, such as advanced visualizations, interactive vulnerability analysis, risk assessment, remediation and possible attribution. Cognitive systems will be able to spot anomalies and flawed logic, and provide evidence-based reasoning. This enables analysts to weigh alternative outcomes and improve decision making. </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Use cases: cognitive unleashed</w:t>
      </w:r>
    </w:p>
    <w:p w:rsidR="00EF3E5F" w:rsidRPr="00EF3E5F" w:rsidRDefault="00414A4B" w:rsidP="00EF3E5F">
      <w:pPr>
        <w:pStyle w:val="ibm-h4"/>
        <w:shd w:val="clear" w:color="auto" w:fill="FFFFFF"/>
        <w:rPr>
          <w:rFonts w:ascii="HelvRegularIBM" w:hAnsi="HelvRegularIBM" w:cs="Arial"/>
          <w:color w:val="323232"/>
        </w:rPr>
      </w:pPr>
      <w:r w:rsidRPr="003669FB">
        <w:rPr>
          <w:rFonts w:ascii="HelvRegularIBM" w:hAnsi="HelvRegularIBM" w:cs="Arial"/>
          <w:color w:val="323232"/>
          <w:sz w:val="36"/>
          <w:szCs w:val="36"/>
        </w:rPr>
        <w:t>#1</w:t>
      </w:r>
      <w:r>
        <w:rPr>
          <w:rFonts w:ascii="HelvRegularIBM" w:hAnsi="HelvRegularIBM" w:cs="Arial"/>
          <w:color w:val="323232"/>
        </w:rPr>
        <w:t xml:space="preserve"> </w:t>
      </w:r>
      <w:r w:rsidR="00EF3E5F" w:rsidRPr="00EF3E5F">
        <w:rPr>
          <w:rFonts w:ascii="HelvRegularIBM" w:hAnsi="HelvRegularIBM" w:cs="Arial"/>
          <w:color w:val="323232"/>
        </w:rPr>
        <w:t xml:space="preserve"> </w:t>
      </w:r>
      <w:r w:rsidR="002642A4">
        <w:rPr>
          <w:rFonts w:ascii="HelvRegularIBM" w:hAnsi="HelvRegularIBM" w:cs="Arial"/>
          <w:color w:val="323232"/>
        </w:rPr>
        <w:t xml:space="preserve"> </w:t>
      </w:r>
      <w:r>
        <w:rPr>
          <w:rFonts w:ascii="HelvRegularIBM" w:hAnsi="HelvRegularIBM" w:cs="Arial"/>
          <w:color w:val="323232"/>
        </w:rPr>
        <w:t>Enhance your SOC analysts</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Cognitive systems can understand a vast sea of structured and unstructured data, to help quickly move the value of a junior analyst from a level 1 to a 2 or 3. Cognitive systems can automate ingesting information – such as research reports and best practices – to give real-time input. Previously, this knowledge and insight could only be obtained from years of experience.</w:t>
      </w:r>
    </w:p>
    <w:p w:rsidR="00EF3E5F" w:rsidRPr="00EF3E5F" w:rsidRDefault="00414A4B" w:rsidP="00EF3E5F">
      <w:pPr>
        <w:pStyle w:val="ibm-h4"/>
        <w:shd w:val="clear" w:color="auto" w:fill="FFFFFF"/>
        <w:rPr>
          <w:rFonts w:ascii="HelvRegularIBM" w:hAnsi="HelvRegularIBM" w:cs="Arial"/>
          <w:color w:val="323232"/>
        </w:rPr>
      </w:pPr>
      <w:r w:rsidRPr="003669FB">
        <w:rPr>
          <w:rFonts w:ascii="HelvRegularIBM" w:hAnsi="HelvRegularIBM" w:cs="Arial"/>
          <w:color w:val="323232"/>
          <w:sz w:val="36"/>
          <w:szCs w:val="36"/>
        </w:rPr>
        <w:t>#2</w:t>
      </w:r>
      <w:r w:rsidR="00195DEC">
        <w:rPr>
          <w:rFonts w:ascii="HelvRegularIBM" w:hAnsi="HelvRegularIBM" w:cs="Arial"/>
          <w:color w:val="323232"/>
        </w:rPr>
        <w:t xml:space="preserve"> </w:t>
      </w:r>
      <w:r w:rsidR="00EF3E5F" w:rsidRPr="00EF3E5F">
        <w:rPr>
          <w:rFonts w:ascii="HelvRegularIBM" w:hAnsi="HelvRegularIBM" w:cs="Arial"/>
          <w:color w:val="323232"/>
        </w:rPr>
        <w:t xml:space="preserve">Speed </w:t>
      </w:r>
      <w:r w:rsidR="002642A4">
        <w:rPr>
          <w:rFonts w:ascii="HelvRegularIBM" w:hAnsi="HelvRegularIBM" w:cs="Arial"/>
          <w:color w:val="323232"/>
        </w:rPr>
        <w:t xml:space="preserve">your </w:t>
      </w:r>
      <w:r w:rsidR="00EF3E5F" w:rsidRPr="00EF3E5F">
        <w:rPr>
          <w:rFonts w:ascii="HelvRegularIBM" w:hAnsi="HelvRegularIBM" w:cs="Arial"/>
          <w:color w:val="323232"/>
        </w:rPr>
        <w:t>response with external intelligence</w:t>
      </w:r>
    </w:p>
    <w:p w:rsidR="00EF3E5F" w:rsidRPr="00EF3E5F" w:rsidRDefault="002642A4" w:rsidP="00EF3E5F">
      <w:pPr>
        <w:pStyle w:val="ibm-h4"/>
        <w:shd w:val="clear" w:color="auto" w:fill="FFFFFF"/>
        <w:rPr>
          <w:rFonts w:ascii="HelvRegularIBM" w:hAnsi="HelvRegularIBM" w:cs="Arial"/>
          <w:color w:val="323232"/>
        </w:rPr>
      </w:pPr>
      <w:r>
        <w:rPr>
          <w:rFonts w:ascii="HelvRegularIBM" w:hAnsi="HelvRegularIBM" w:cs="Arial"/>
          <w:color w:val="323232"/>
        </w:rPr>
        <w:t>When the next malware</w:t>
      </w:r>
      <w:r w:rsidR="00EF3E5F" w:rsidRPr="00EF3E5F">
        <w:rPr>
          <w:rFonts w:ascii="HelvRegularIBM" w:hAnsi="HelvRegularIBM" w:cs="Arial"/>
          <w:color w:val="323232"/>
        </w:rPr>
        <w:t xml:space="preserve"> hits, people will bl</w:t>
      </w:r>
      <w:r>
        <w:rPr>
          <w:rFonts w:ascii="HelvRegularIBM" w:hAnsi="HelvRegularIBM" w:cs="Arial"/>
          <w:color w:val="323232"/>
        </w:rPr>
        <w:t>og about how to protect your organization</w:t>
      </w:r>
      <w:r w:rsidR="00EF3E5F" w:rsidRPr="00EF3E5F">
        <w:rPr>
          <w:rFonts w:ascii="HelvRegularIBM" w:hAnsi="HelvRegularIBM" w:cs="Arial"/>
          <w:color w:val="323232"/>
        </w:rPr>
        <w:t xml:space="preserve"> from it. Even though a signature is not available yet, there is natural language online that can help you answer the question. Cognitive systems can crawl to quickly discover how to protect against the next zero-day exploit.</w:t>
      </w:r>
    </w:p>
    <w:p w:rsidR="00EF3E5F" w:rsidRPr="00EF3E5F" w:rsidRDefault="00195DEC" w:rsidP="00EF3E5F">
      <w:pPr>
        <w:pStyle w:val="ibm-h4"/>
        <w:shd w:val="clear" w:color="auto" w:fill="FFFFFF"/>
        <w:rPr>
          <w:rFonts w:ascii="HelvRegularIBM" w:hAnsi="HelvRegularIBM" w:cs="Arial"/>
          <w:color w:val="323232"/>
        </w:rPr>
      </w:pPr>
      <w:r w:rsidRPr="003669FB">
        <w:rPr>
          <w:rFonts w:ascii="HelvRegularIBM" w:hAnsi="HelvRegularIBM" w:cs="Arial"/>
          <w:color w:val="323232"/>
          <w:sz w:val="36"/>
          <w:szCs w:val="36"/>
        </w:rPr>
        <w:t>#3</w:t>
      </w:r>
      <w:r>
        <w:rPr>
          <w:rFonts w:ascii="HelvRegularIBM" w:hAnsi="HelvRegularIBM" w:cs="Arial"/>
          <w:color w:val="323232"/>
        </w:rPr>
        <w:t xml:space="preserve"> </w:t>
      </w:r>
      <w:r w:rsidR="00EF3E5F" w:rsidRPr="00EF3E5F">
        <w:rPr>
          <w:rFonts w:ascii="HelvRegularIBM" w:hAnsi="HelvRegularIBM" w:cs="Arial"/>
          <w:color w:val="323232"/>
        </w:rPr>
        <w:t>Identify threats with advanced analytics</w:t>
      </w:r>
    </w:p>
    <w:p w:rsidR="00EF3E5F" w:rsidRPr="00195DEC"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Cognitive systems may use analysis methods such as machine learning, clustering, graph mining and entity relationship modeling to identify potential threats. They can help speed detection of risky user behavior, data </w:t>
      </w:r>
      <w:proofErr w:type="spellStart"/>
      <w:r w:rsidRPr="00EF3E5F">
        <w:rPr>
          <w:rFonts w:ascii="HelvRegularIBM" w:hAnsi="HelvRegularIBM" w:cs="Arial"/>
          <w:color w:val="323232"/>
        </w:rPr>
        <w:t>exfiltration</w:t>
      </w:r>
      <w:proofErr w:type="spellEnd"/>
      <w:r w:rsidRPr="00EF3E5F">
        <w:rPr>
          <w:rFonts w:ascii="HelvRegularIBM" w:hAnsi="HelvRegularIBM" w:cs="Arial"/>
          <w:color w:val="323232"/>
        </w:rPr>
        <w:t xml:space="preserve"> and malware detection before damage occurs.</w:t>
      </w:r>
    </w:p>
    <w:p w:rsidR="00EF3E5F" w:rsidRPr="00EF3E5F" w:rsidRDefault="00195DEC" w:rsidP="00EF3E5F">
      <w:pPr>
        <w:pStyle w:val="ibm-h4"/>
        <w:shd w:val="clear" w:color="auto" w:fill="FFFFFF"/>
        <w:rPr>
          <w:rFonts w:ascii="HelvRegularIBM" w:hAnsi="HelvRegularIBM" w:cs="Arial"/>
          <w:color w:val="323232"/>
        </w:rPr>
      </w:pPr>
      <w:r w:rsidRPr="003669FB">
        <w:rPr>
          <w:rFonts w:ascii="HelvRegularIBM" w:hAnsi="HelvRegularIBM" w:cs="Arial"/>
          <w:color w:val="323232"/>
          <w:sz w:val="36"/>
          <w:szCs w:val="36"/>
        </w:rPr>
        <w:t>#4</w:t>
      </w:r>
      <w:r>
        <w:rPr>
          <w:rFonts w:ascii="HelvRegularIBM" w:hAnsi="HelvRegularIBM" w:cs="Arial"/>
          <w:color w:val="323232"/>
        </w:rPr>
        <w:t xml:space="preserve"> </w:t>
      </w:r>
      <w:r w:rsidR="002642A4">
        <w:rPr>
          <w:rFonts w:ascii="HelvRegularIBM" w:hAnsi="HelvRegularIBM" w:cs="Arial"/>
          <w:color w:val="323232"/>
        </w:rPr>
        <w:t xml:space="preserve">Strengthen Application Security </w:t>
      </w:r>
    </w:p>
    <w:p w:rsidR="00EF3E5F" w:rsidRPr="003669FB"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Cognitive systems can understand the semantic context of</w:t>
      </w:r>
      <w:r w:rsidR="002642A4">
        <w:rPr>
          <w:rFonts w:ascii="HelvRegularIBM" w:hAnsi="HelvRegularIBM" w:cs="Arial"/>
          <w:color w:val="323232"/>
        </w:rPr>
        <w:t xml:space="preserve"> your analytics and data, while </w:t>
      </w:r>
      <w:r w:rsidRPr="00EF3E5F">
        <w:rPr>
          <w:rFonts w:ascii="HelvRegularIBM" w:hAnsi="HelvRegularIBM" w:cs="Arial"/>
          <w:color w:val="323232"/>
        </w:rPr>
        <w:t>exploring code and code structures. They can take thousands of vulnerability findings and refine results to a small set of actionable items – and take you to locations in your code where you can fix them.</w:t>
      </w:r>
    </w:p>
    <w:p w:rsidR="00EF3E5F" w:rsidRPr="00EF3E5F" w:rsidRDefault="00195DEC" w:rsidP="00EF3E5F">
      <w:pPr>
        <w:pStyle w:val="ibm-h4"/>
        <w:shd w:val="clear" w:color="auto" w:fill="FFFFFF"/>
        <w:rPr>
          <w:rFonts w:ascii="HelvRegularIBM" w:hAnsi="HelvRegularIBM" w:cs="Arial"/>
          <w:color w:val="323232"/>
        </w:rPr>
      </w:pPr>
      <w:r w:rsidRPr="003669FB">
        <w:rPr>
          <w:rFonts w:ascii="HelvRegularIBM" w:hAnsi="HelvRegularIBM" w:cs="Arial"/>
          <w:color w:val="323232"/>
          <w:sz w:val="36"/>
          <w:szCs w:val="36"/>
        </w:rPr>
        <w:t>#5</w:t>
      </w:r>
      <w:r w:rsidR="002642A4">
        <w:rPr>
          <w:rFonts w:ascii="HelvRegularIBM" w:hAnsi="HelvRegularIBM" w:cs="Arial"/>
          <w:color w:val="323232"/>
        </w:rPr>
        <w:t xml:space="preserve"> </w:t>
      </w:r>
      <w:r w:rsidR="00EF3E5F" w:rsidRPr="00EF3E5F">
        <w:rPr>
          <w:rFonts w:ascii="HelvRegularIBM" w:hAnsi="HelvRegularIBM" w:cs="Arial"/>
          <w:color w:val="323232"/>
        </w:rPr>
        <w:t>Improve enterprise risk</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In the future, cognitive systems could analyze corpuses of interactions, the nature of those interactions and their susceptibility to develop risk profiles for organizations, corporate actions, </w:t>
      </w:r>
      <w:r w:rsidRPr="00EF3E5F">
        <w:rPr>
          <w:rFonts w:ascii="HelvRegularIBM" w:hAnsi="HelvRegularIBM" w:cs="Arial"/>
          <w:color w:val="323232"/>
        </w:rPr>
        <w:lastRenderedPageBreak/>
        <w:t>training and re-education. Cognitive systems could use natural language processing to find sensitive data in an organization and redact it.</w:t>
      </w:r>
    </w:p>
    <w:p w:rsidR="00EF3E5F" w:rsidRPr="003669FB" w:rsidRDefault="00EF3E5F" w:rsidP="00EF3E5F">
      <w:pPr>
        <w:pStyle w:val="ibm-h4"/>
        <w:shd w:val="clear" w:color="auto" w:fill="FFFFFF"/>
        <w:rPr>
          <w:rFonts w:ascii="HelvRegularIBM" w:hAnsi="HelvRegularIBM" w:cs="Arial"/>
          <w:color w:val="323232"/>
          <w:sz w:val="40"/>
          <w:szCs w:val="40"/>
        </w:rPr>
      </w:pPr>
      <w:r w:rsidRPr="003669FB">
        <w:rPr>
          <w:rFonts w:ascii="HelvRegularIBM" w:hAnsi="HelvRegularIBM" w:cs="Arial"/>
          <w:color w:val="323232"/>
          <w:sz w:val="40"/>
          <w:szCs w:val="40"/>
        </w:rPr>
        <w:t>The future: reversing cybercrime economics</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Cognitive systems can analyze features, or characteristics, from an enormous set of malicious software—known as malware—in order to detect subtle commonalities. The reason why that’s key: the diversity of malicious software is huge, but cybercrime groups evolve their code, so much of the malware at work today is actually related to other malware. With cognitive systems, we can analyze thousands of features of a suspicious executable file and cluster them to uncover patterns. And without a human ever knowing what those features were, or how or why they matched, the system can identify a pattern that helps discover and classify new malware variants. </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As the cognitive security community grows, and the viability of new attacks is diminished, cybercrime will enter into a new economic reality. Efforts to develop malware that evades detection will become increasingly complex and costly. According to the </w:t>
      </w:r>
      <w:proofErr w:type="spellStart"/>
      <w:r w:rsidRPr="00EF3E5F">
        <w:rPr>
          <w:rFonts w:ascii="HelvRegularIBM" w:hAnsi="HelvRegularIBM" w:cs="Arial"/>
          <w:color w:val="323232"/>
        </w:rPr>
        <w:t>Ponemon</w:t>
      </w:r>
      <w:proofErr w:type="spellEnd"/>
      <w:r w:rsidRPr="00EF3E5F">
        <w:rPr>
          <w:rFonts w:ascii="HelvRegularIBM" w:hAnsi="HelvRegularIBM" w:cs="Arial"/>
          <w:color w:val="323232"/>
        </w:rPr>
        <w:t xml:space="preserve"> Institute’s 2015 Cost of Data Breach Study, 256 days is the average time it takes organizations to detect advanced persistent threats; and $6.5 million is the average cost of a U.S. data breach. Cognitive security will empower security analysts with the capabilities to find early warnings of potential attacks and significantly speed detection. Cybercriminals will find the payoffs to be harder and harder to achieve. </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Cognitive computing is driving transformational change by harnessing not just data, but meaning, knowledge, process flows and progression of activity at a lightning-fast speed and scope. For organizations that embrace cognitive capabilities, the competitive advantage will be significant and far-reaching. </w:t>
      </w:r>
    </w:p>
    <w:p w:rsidR="00EF3E5F" w:rsidRPr="004566E0" w:rsidRDefault="00EF3E5F" w:rsidP="00EF3E5F">
      <w:pPr>
        <w:pStyle w:val="ibm-h4"/>
        <w:shd w:val="clear" w:color="auto" w:fill="FFFFFF"/>
        <w:rPr>
          <w:rFonts w:ascii="HelvRegularIBM" w:hAnsi="HelvRegularIBM" w:cs="Arial"/>
          <w:color w:val="323232"/>
          <w:sz w:val="36"/>
          <w:szCs w:val="36"/>
        </w:rPr>
      </w:pPr>
      <w:r w:rsidRPr="003669FB">
        <w:rPr>
          <w:rFonts w:ascii="HelvRegularIBM" w:hAnsi="HelvRegularIBM" w:cs="Arial"/>
          <w:color w:val="323232"/>
          <w:sz w:val="36"/>
          <w:szCs w:val="36"/>
        </w:rPr>
        <w:t>Integration and expertise for a cognitive ecosystem</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Integration and expertise are paramount to doing security right. Too many security practices are built on a collection of point products that are not integrated, and don’t provide the visibility and actionable intelligence you need to quickly respond. </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It’s not complete integration until your domain capabilities can interact and communicate with one another across your hybrid IT environment, extending beyond your company walls across your entire ecosystem. </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The right integration can help you get the visibility you need to respond swiftly to security incidents when they occur. Integration allows you to do more with less, which is a fundamental way to address the security skills gap. </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New threats are discovered every day, which means security expertise and threat intelligence sharing are essential. If you don’t have top-grade expertise feeding into a set of solutions and cognition, you’re going to get behind quickly. IBM X-Force Exchange currently catalogs information on more than 88,000 vulnerabilities, more than 25 billion web pages and data from </w:t>
      </w:r>
      <w:r w:rsidRPr="00EF3E5F">
        <w:rPr>
          <w:rFonts w:ascii="HelvRegularIBM" w:hAnsi="HelvRegularIBM" w:cs="Arial"/>
          <w:color w:val="323232"/>
        </w:rPr>
        <w:lastRenderedPageBreak/>
        <w:t xml:space="preserve">100 million endpoints—enabling real-time and global coverage of expertise that’s immediately actionable. </w:t>
      </w:r>
    </w:p>
    <w:p w:rsidR="00EF3E5F" w:rsidRPr="009E5F47" w:rsidRDefault="00195DEC" w:rsidP="00EF3E5F">
      <w:pPr>
        <w:pStyle w:val="ibm-h4"/>
        <w:shd w:val="clear" w:color="auto" w:fill="FFFFFF"/>
        <w:rPr>
          <w:rFonts w:ascii="HelvRegularIBM" w:hAnsi="HelvRegularIBM" w:cs="Arial"/>
          <w:color w:val="323232"/>
          <w:sz w:val="36"/>
          <w:szCs w:val="36"/>
        </w:rPr>
      </w:pPr>
      <w:r w:rsidRPr="009E5F47">
        <w:rPr>
          <w:rFonts w:ascii="HelvRegularIBM" w:hAnsi="HelvRegularIBM" w:cs="Arial"/>
          <w:color w:val="323232"/>
          <w:sz w:val="36"/>
          <w:szCs w:val="36"/>
        </w:rPr>
        <w:t>How JED</w:t>
      </w:r>
      <w:r w:rsidR="00EF3E5F" w:rsidRPr="009E5F47">
        <w:rPr>
          <w:rFonts w:ascii="HelvRegularIBM" w:hAnsi="HelvRegularIBM" w:cs="Arial"/>
          <w:color w:val="323232"/>
          <w:sz w:val="36"/>
          <w:szCs w:val="36"/>
        </w:rPr>
        <w:t xml:space="preserve"> can hel</w:t>
      </w:r>
      <w:r w:rsidRPr="009E5F47">
        <w:rPr>
          <w:rFonts w:ascii="HelvRegularIBM" w:hAnsi="HelvRegularIBM" w:cs="Arial"/>
          <w:color w:val="323232"/>
          <w:sz w:val="36"/>
          <w:szCs w:val="36"/>
        </w:rPr>
        <w:t>p</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The cognitive jo</w:t>
      </w:r>
      <w:r w:rsidR="004566E0">
        <w:rPr>
          <w:rFonts w:ascii="HelvRegularIBM" w:hAnsi="HelvRegularIBM" w:cs="Arial"/>
          <w:color w:val="323232"/>
        </w:rPr>
        <w:t>urney is just beginning, but JED</w:t>
      </w:r>
      <w:r w:rsidRPr="00EF3E5F">
        <w:rPr>
          <w:rFonts w:ascii="HelvRegularIBM" w:hAnsi="HelvRegularIBM" w:cs="Arial"/>
          <w:color w:val="323232"/>
        </w:rPr>
        <w:t xml:space="preserve"> has the intellectual and financial strength to lead this revolution within security. </w:t>
      </w:r>
      <w:r w:rsidR="004566E0">
        <w:rPr>
          <w:rFonts w:ascii="HelvRegularIBM" w:hAnsi="HelvRegularIBM" w:cs="Arial"/>
          <w:color w:val="323232"/>
        </w:rPr>
        <w:t>JED is partnering with m</w:t>
      </w:r>
      <w:r w:rsidRPr="00EF3E5F">
        <w:rPr>
          <w:rFonts w:ascii="HelvRegularIBM" w:hAnsi="HelvRegularIBM" w:cs="Arial"/>
          <w:color w:val="323232"/>
        </w:rPr>
        <w:t xml:space="preserve">ore than 7,500 IBM Security professionals, in 36 security centers worldwide, monitor 133 countries and 35 billion events every day. </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IBM’s investment in cognitive technologies spans decades and has seen great progression in the last five years—the ability to process natural language, the ability to process voice and images, and the ability to turn unstructured data into tools like knowledge </w:t>
      </w:r>
      <w:r w:rsidR="004566E0">
        <w:rPr>
          <w:rFonts w:ascii="HelvRegularIBM" w:hAnsi="HelvRegularIBM" w:cs="Arial"/>
          <w:color w:val="323232"/>
        </w:rPr>
        <w:t xml:space="preserve">graphs that are easily analyzed. </w:t>
      </w:r>
      <w:r w:rsidRPr="00EF3E5F">
        <w:rPr>
          <w:rFonts w:ascii="HelvRegularIBM" w:hAnsi="HelvRegularIBM" w:cs="Arial"/>
          <w:color w:val="323232"/>
        </w:rPr>
        <w:t xml:space="preserve"> IBM will embrace cognitive, to continually enhance security use cases and bring that information back to security analysts. </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IBM Security has cognitive capabilities available in solutions today. Machine learning is used to help increase the detection accuracy of vulnerabilities, and prioritize those vulnerabilities so you can respond much faster. Behavioral learning is used to proactively anticipate and find anomalies around threats that are happening in the network. </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IBM Security offers end-to-end protection and an immune system approach that spans deep analytics, identity and access, advanced fraud, data, application, network, endpoint, cloud, mobile and research. Each of these platforms is going to benefit from IBM’s cognitive capabilities. If you’re interested in the benefits of cognitive security, think about adopting IBM’s platforms, which will be innovated and infused with cognitive technologie</w:t>
      </w:r>
      <w:r w:rsidR="00195DEC">
        <w:rPr>
          <w:rFonts w:ascii="HelvRegularIBM" w:hAnsi="HelvRegularIBM" w:cs="Arial"/>
          <w:color w:val="323232"/>
        </w:rPr>
        <w:t>s.</w:t>
      </w:r>
    </w:p>
    <w:p w:rsidR="00EF3E5F" w:rsidRPr="009E5F47" w:rsidRDefault="00EF3E5F" w:rsidP="009E5F47">
      <w:pPr>
        <w:pStyle w:val="ibm-h4"/>
        <w:shd w:val="clear" w:color="auto" w:fill="FFFFFF"/>
        <w:jc w:val="center"/>
        <w:rPr>
          <w:rFonts w:ascii="HelvRegularIBM" w:hAnsi="HelvRegularIBM" w:cs="Arial"/>
          <w:color w:val="323232"/>
          <w:sz w:val="36"/>
          <w:szCs w:val="36"/>
        </w:rPr>
      </w:pPr>
      <w:r w:rsidRPr="009E5F47">
        <w:rPr>
          <w:rFonts w:ascii="HelvRegularIBM" w:hAnsi="HelvRegularIBM" w:cs="Arial"/>
          <w:color w:val="323232"/>
          <w:sz w:val="36"/>
          <w:szCs w:val="36"/>
        </w:rPr>
        <w:t>About IBM Securit</w:t>
      </w:r>
      <w:r w:rsidR="00195DEC" w:rsidRPr="009E5F47">
        <w:rPr>
          <w:rFonts w:ascii="HelvRegularIBM" w:hAnsi="HelvRegularIBM" w:cs="Arial"/>
          <w:color w:val="323232"/>
          <w:sz w:val="36"/>
          <w:szCs w:val="36"/>
        </w:rPr>
        <w:t>y</w:t>
      </w:r>
    </w:p>
    <w:p w:rsidR="00EF3E5F" w:rsidRP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IBM Security offers one of the most advanced and integrated portfolios of enterprise security products and services. The portfolio, supported by world-renowned IBM X-Force research and development, provides security intelligence to help organizations holistically protect their people, infrastructures, data and applications, offering solutions for identity and access management, database security, application development, risk management, endpoint management, network security and more. These solutions enable organizations to effectively manage risk and implement integrated security for mobile, cloud, social media and other enterprise business architectures. IBM operates one of the world’s broadest security research, development and delivery organizations, monitors 35 billion security events per day in 133 countries, and holds more than 3,700 security patents. </w:t>
      </w:r>
    </w:p>
    <w:p w:rsidR="00EF3E5F" w:rsidRPr="00EF3E5F" w:rsidRDefault="00EF3E5F" w:rsidP="00EF3E5F">
      <w:pPr>
        <w:pStyle w:val="ibm-h4"/>
        <w:shd w:val="clear" w:color="auto" w:fill="FFFFFF"/>
        <w:rPr>
          <w:rFonts w:ascii="HelvRegularIBM" w:hAnsi="HelvRegularIBM" w:cs="Arial"/>
          <w:color w:val="323232"/>
        </w:rPr>
      </w:pPr>
    </w:p>
    <w:p w:rsidR="00EF3E5F" w:rsidRDefault="00EF3E5F" w:rsidP="00EF3E5F">
      <w:pPr>
        <w:pStyle w:val="ibm-h4"/>
        <w:shd w:val="clear" w:color="auto" w:fill="FFFFFF"/>
        <w:rPr>
          <w:rFonts w:ascii="HelvRegularIBM" w:hAnsi="HelvRegularIBM" w:cs="Arial"/>
          <w:color w:val="323232"/>
        </w:rPr>
      </w:pPr>
      <w:r w:rsidRPr="00EF3E5F">
        <w:rPr>
          <w:rFonts w:ascii="HelvRegularIBM" w:hAnsi="HelvRegularIBM" w:cs="Arial"/>
          <w:color w:val="323232"/>
        </w:rPr>
        <w:t xml:space="preserve">Additionally, IBM Global Financing can help you acquire the software capabilities that your business needs in the most cost-effective and strategic way possible. We’ll partner with credit-qualified clients to customize a financing solution to suit your business and development goals, </w:t>
      </w:r>
      <w:r w:rsidRPr="00EF3E5F">
        <w:rPr>
          <w:rFonts w:ascii="HelvRegularIBM" w:hAnsi="HelvRegularIBM" w:cs="Arial"/>
          <w:color w:val="323232"/>
        </w:rPr>
        <w:lastRenderedPageBreak/>
        <w:t>enable effective cash management, and improve your total cost of ownership. Fund your critical IT investment and propel your business forward with IBM Global Financing. For more information, visit ibm.com/financing</w:t>
      </w:r>
    </w:p>
    <w:p w:rsidR="00FC27F5" w:rsidRDefault="00FC27F5" w:rsidP="00EF3E5F">
      <w:pPr>
        <w:pStyle w:val="ibm-h4"/>
        <w:shd w:val="clear" w:color="auto" w:fill="FFFFFF"/>
        <w:rPr>
          <w:rFonts w:ascii="HelvRegularIBM" w:hAnsi="HelvRegularIBM" w:cs="Arial"/>
          <w:color w:val="323232"/>
        </w:rPr>
      </w:pPr>
    </w:p>
    <w:p w:rsidR="00FC27F5" w:rsidRDefault="004566E0" w:rsidP="00EF3E5F">
      <w:pPr>
        <w:pStyle w:val="ibm-h4"/>
        <w:shd w:val="clear" w:color="auto" w:fill="FFFFFF"/>
        <w:rPr>
          <w:rFonts w:ascii="HelvRegularIBM" w:hAnsi="HelvRegularIBM" w:cs="Arial"/>
          <w:color w:val="323232"/>
        </w:rPr>
      </w:pPr>
      <w:r>
        <w:rPr>
          <w:rFonts w:ascii="HelvRegularIBM" w:hAnsi="HelvRegularIBM" w:cs="Arial"/>
          <w:color w:val="323232"/>
        </w:rPr>
        <w:t xml:space="preserve">Why Work With </w:t>
      </w:r>
      <w:r w:rsidR="00FC27F5">
        <w:rPr>
          <w:rFonts w:ascii="HelvRegularIBM" w:hAnsi="HelvRegularIBM" w:cs="Arial"/>
          <w:color w:val="323232"/>
        </w:rPr>
        <w:t>a CISSP?</w:t>
      </w:r>
    </w:p>
    <w:p w:rsidR="007C424B" w:rsidRDefault="007C424B" w:rsidP="00EF3E5F">
      <w:pPr>
        <w:pStyle w:val="ibm-h4"/>
        <w:shd w:val="clear" w:color="auto" w:fill="FFFFFF"/>
        <w:rPr>
          <w:rFonts w:ascii="HelvRegularIBM" w:hAnsi="HelvRegularIBM" w:cs="Arial"/>
          <w:color w:val="323232"/>
        </w:rPr>
      </w:pPr>
    </w:p>
    <w:p w:rsidR="007C424B" w:rsidRDefault="007C424B" w:rsidP="007C424B">
      <w:pPr>
        <w:pStyle w:val="Heading2"/>
        <w:spacing w:before="0" w:after="75"/>
        <w:rPr>
          <w:rFonts w:ascii="Arial" w:hAnsi="Arial" w:cs="Arial"/>
          <w:color w:val="1B4994"/>
          <w:sz w:val="21"/>
          <w:szCs w:val="21"/>
        </w:rPr>
      </w:pPr>
      <w:r>
        <w:rPr>
          <w:rFonts w:ascii="Arial" w:hAnsi="Arial" w:cs="Arial"/>
          <w:color w:val="1B4994"/>
          <w:sz w:val="21"/>
          <w:szCs w:val="21"/>
        </w:rPr>
        <w:t xml:space="preserve">Why JED Consulting </w:t>
      </w:r>
      <w:r w:rsidR="004566E0">
        <w:rPr>
          <w:rFonts w:ascii="Arial" w:hAnsi="Arial" w:cs="Arial"/>
          <w:color w:val="1B4994"/>
          <w:sz w:val="21"/>
          <w:szCs w:val="21"/>
        </w:rPr>
        <w:t>h</w:t>
      </w:r>
      <w:r>
        <w:rPr>
          <w:rFonts w:ascii="Arial" w:hAnsi="Arial" w:cs="Arial"/>
          <w:color w:val="1B4994"/>
          <w:sz w:val="21"/>
          <w:szCs w:val="21"/>
        </w:rPr>
        <w:t>as worked with SANS</w:t>
      </w:r>
      <w:r w:rsidR="004566E0">
        <w:rPr>
          <w:rFonts w:ascii="Arial" w:hAnsi="Arial" w:cs="Arial"/>
          <w:color w:val="1B4994"/>
          <w:sz w:val="21"/>
          <w:szCs w:val="21"/>
        </w:rPr>
        <w:t xml:space="preserve"> and ISACA</w:t>
      </w:r>
      <w:r>
        <w:rPr>
          <w:rFonts w:ascii="Arial" w:hAnsi="Arial" w:cs="Arial"/>
          <w:color w:val="1B4994"/>
          <w:sz w:val="21"/>
          <w:szCs w:val="21"/>
        </w:rPr>
        <w:t>?</w:t>
      </w:r>
    </w:p>
    <w:p w:rsidR="007C424B" w:rsidRDefault="007C424B" w:rsidP="007C424B">
      <w:pPr>
        <w:pStyle w:val="Heading2"/>
        <w:spacing w:before="0" w:after="75"/>
        <w:rPr>
          <w:rFonts w:ascii="Arial" w:hAnsi="Arial" w:cs="Arial"/>
          <w:color w:val="1B4994"/>
          <w:sz w:val="21"/>
          <w:szCs w:val="21"/>
        </w:rPr>
      </w:pPr>
      <w:r>
        <w:rPr>
          <w:rFonts w:ascii="Arial" w:hAnsi="Arial" w:cs="Arial"/>
          <w:color w:val="1B4994"/>
          <w:sz w:val="21"/>
          <w:szCs w:val="21"/>
        </w:rPr>
        <w:t>Training + Consulting = Solutions to Real Problems</w:t>
      </w:r>
    </w:p>
    <w:p w:rsidR="007C424B" w:rsidRDefault="007C424B" w:rsidP="007C424B">
      <w:pPr>
        <w:rPr>
          <w:rFonts w:ascii="Arial" w:hAnsi="Arial" w:cs="Arial"/>
          <w:sz w:val="18"/>
          <w:szCs w:val="18"/>
        </w:rPr>
      </w:pPr>
      <w:r>
        <w:rPr>
          <w:rFonts w:ascii="Arial" w:hAnsi="Arial" w:cs="Arial"/>
          <w:sz w:val="18"/>
          <w:szCs w:val="18"/>
        </w:rPr>
        <w:t xml:space="preserve">Organizations need solutions that ensure employees have the proper skills and give </w:t>
      </w:r>
      <w:proofErr w:type="gramStart"/>
      <w:r>
        <w:rPr>
          <w:rFonts w:ascii="Arial" w:hAnsi="Arial" w:cs="Arial"/>
          <w:sz w:val="18"/>
          <w:szCs w:val="18"/>
        </w:rPr>
        <w:t>them</w:t>
      </w:r>
      <w:proofErr w:type="gramEnd"/>
      <w:r>
        <w:rPr>
          <w:rFonts w:ascii="Arial" w:hAnsi="Arial" w:cs="Arial"/>
          <w:sz w:val="18"/>
          <w:szCs w:val="18"/>
        </w:rPr>
        <w:t xml:space="preserve"> ways to fix their problems.</w:t>
      </w:r>
    </w:p>
    <w:p w:rsidR="007C424B" w:rsidRDefault="007C424B" w:rsidP="007C424B">
      <w:pPr>
        <w:rPr>
          <w:rFonts w:ascii="Arial" w:hAnsi="Arial" w:cs="Arial"/>
          <w:sz w:val="18"/>
          <w:szCs w:val="18"/>
        </w:rPr>
      </w:pPr>
      <w:r>
        <w:rPr>
          <w:rFonts w:ascii="Arial" w:hAnsi="Arial" w:cs="Arial"/>
          <w:sz w:val="18"/>
          <w:szCs w:val="18"/>
        </w:rPr>
        <w:t>JED goal is to be the premier consulting organization and uses SANS for all of their customers training needs. The founder of JED also attends SANS</w:t>
      </w:r>
      <w:r w:rsidR="004566E0">
        <w:rPr>
          <w:rFonts w:ascii="Arial" w:hAnsi="Arial" w:cs="Arial"/>
          <w:sz w:val="18"/>
          <w:szCs w:val="18"/>
        </w:rPr>
        <w:t xml:space="preserve"> and ISACA</w:t>
      </w:r>
      <w:r>
        <w:rPr>
          <w:rFonts w:ascii="Arial" w:hAnsi="Arial" w:cs="Arial"/>
          <w:sz w:val="18"/>
          <w:szCs w:val="18"/>
        </w:rPr>
        <w:t xml:space="preserve"> on a regular basis. More information and upcoming conferences can be found at</w:t>
      </w:r>
      <w:r>
        <w:rPr>
          <w:rStyle w:val="apple-converted-space"/>
          <w:rFonts w:ascii="Arial" w:hAnsi="Arial" w:cs="Arial"/>
          <w:sz w:val="18"/>
          <w:szCs w:val="18"/>
        </w:rPr>
        <w:t> </w:t>
      </w:r>
      <w:hyperlink r:id="rId7" w:tgtFrame="_blank" w:history="1">
        <w:r>
          <w:rPr>
            <w:rStyle w:val="Hyperlink"/>
            <w:rFonts w:ascii="Arial" w:hAnsi="Arial" w:cs="Arial"/>
            <w:color w:val="1B4994"/>
            <w:sz w:val="18"/>
            <w:szCs w:val="18"/>
          </w:rPr>
          <w:t>www.sans.org</w:t>
        </w:r>
      </w:hyperlink>
      <w:r w:rsidR="004566E0">
        <w:rPr>
          <w:rFonts w:ascii="Arial" w:hAnsi="Arial" w:cs="Arial"/>
          <w:sz w:val="18"/>
          <w:szCs w:val="18"/>
        </w:rPr>
        <w:t xml:space="preserve"> or www.isaca.org,</w:t>
      </w:r>
    </w:p>
    <w:p w:rsidR="007C424B" w:rsidRDefault="007C424B" w:rsidP="007C424B">
      <w:pPr>
        <w:pStyle w:val="NormalWeb"/>
        <w:spacing w:before="0" w:beforeAutospacing="0" w:after="0" w:afterAutospacing="0"/>
        <w:rPr>
          <w:rFonts w:ascii="Arial" w:hAnsi="Arial" w:cs="Arial"/>
          <w:sz w:val="18"/>
          <w:szCs w:val="18"/>
        </w:rPr>
      </w:pPr>
      <w:r>
        <w:rPr>
          <w:rFonts w:ascii="Arial" w:hAnsi="Arial" w:cs="Arial"/>
          <w:sz w:val="18"/>
          <w:szCs w:val="18"/>
        </w:rPr>
        <w:t xml:space="preserve">SANS is the most trusted and by far the largest source for </w:t>
      </w:r>
      <w:proofErr w:type="gramStart"/>
      <w:r>
        <w:rPr>
          <w:rFonts w:ascii="Arial" w:hAnsi="Arial" w:cs="Arial"/>
          <w:sz w:val="18"/>
          <w:szCs w:val="18"/>
        </w:rPr>
        <w:t>information</w:t>
      </w:r>
      <w:r w:rsidR="004566E0">
        <w:rPr>
          <w:rFonts w:ascii="Arial" w:hAnsi="Arial" w:cs="Arial"/>
          <w:sz w:val="18"/>
          <w:szCs w:val="18"/>
        </w:rPr>
        <w:t xml:space="preserve"> </w:t>
      </w:r>
      <w:r>
        <w:rPr>
          <w:rFonts w:ascii="Arial" w:hAnsi="Arial" w:cs="Arial"/>
          <w:sz w:val="18"/>
          <w:szCs w:val="18"/>
        </w:rPr>
        <w:t xml:space="preserve"> security</w:t>
      </w:r>
      <w:proofErr w:type="gramEnd"/>
      <w:r>
        <w:rPr>
          <w:rFonts w:ascii="Arial" w:hAnsi="Arial" w:cs="Arial"/>
          <w:sz w:val="18"/>
          <w:szCs w:val="18"/>
        </w:rPr>
        <w:t xml:space="preserve"> and certification in the world. It also develops, maintains, and makes available at no cost, the largest collection of research documents about various aspects of information security, and it operates the Internet's early warning system – Internet Storm Center.</w:t>
      </w:r>
    </w:p>
    <w:p w:rsidR="007C424B" w:rsidRDefault="007C424B" w:rsidP="007C424B">
      <w:pPr>
        <w:pStyle w:val="NormalWeb"/>
        <w:spacing w:before="0" w:beforeAutospacing="0" w:after="0" w:afterAutospacing="0"/>
        <w:rPr>
          <w:rFonts w:ascii="Arial" w:hAnsi="Arial" w:cs="Arial"/>
          <w:sz w:val="18"/>
          <w:szCs w:val="18"/>
        </w:rPr>
      </w:pPr>
      <w:r>
        <w:rPr>
          <w:rFonts w:ascii="Arial" w:hAnsi="Arial" w:cs="Arial"/>
          <w:sz w:val="18"/>
          <w:szCs w:val="18"/>
        </w:rPr>
        <w:t>The SANS (</w:t>
      </w:r>
      <w:proofErr w:type="spellStart"/>
      <w:r>
        <w:rPr>
          <w:rFonts w:ascii="Arial" w:hAnsi="Arial" w:cs="Arial"/>
          <w:sz w:val="18"/>
          <w:szCs w:val="18"/>
        </w:rPr>
        <w:t>SysAdmin</w:t>
      </w:r>
      <w:proofErr w:type="spellEnd"/>
      <w:r>
        <w:rPr>
          <w:rFonts w:ascii="Arial" w:hAnsi="Arial" w:cs="Arial"/>
          <w:sz w:val="18"/>
          <w:szCs w:val="18"/>
        </w:rPr>
        <w:t>, Audit, Network, Security) Institute was established in 1989 as a cooperative research and education organization. Its programs now reach more than 165,000 security professionals around the world. A range of individuals from auditors and network administrators, to chief information security officers are sharing the lessons they learn and are jointly finding solutions to the challenges they face. At the heart of SANS are the many security practitioners in varied global organizations from corporations to universities working together to help the entire information security community.</w:t>
      </w:r>
    </w:p>
    <w:p w:rsidR="007C424B" w:rsidRDefault="007C424B" w:rsidP="007C424B">
      <w:pPr>
        <w:pStyle w:val="NormalWeb"/>
        <w:spacing w:before="0" w:beforeAutospacing="0" w:after="0" w:afterAutospacing="0"/>
        <w:rPr>
          <w:rFonts w:ascii="Arial" w:hAnsi="Arial" w:cs="Arial"/>
          <w:sz w:val="18"/>
          <w:szCs w:val="18"/>
        </w:rPr>
      </w:pPr>
    </w:p>
    <w:p w:rsidR="007C424B" w:rsidRDefault="007C424B" w:rsidP="007C424B">
      <w:pPr>
        <w:pStyle w:val="NormalWeb"/>
        <w:spacing w:before="0" w:beforeAutospacing="0" w:after="0" w:afterAutospacing="0"/>
        <w:rPr>
          <w:rFonts w:ascii="Arial" w:hAnsi="Arial" w:cs="Arial"/>
          <w:sz w:val="18"/>
          <w:szCs w:val="18"/>
        </w:rPr>
      </w:pPr>
      <w:r>
        <w:rPr>
          <w:rFonts w:ascii="Arial" w:hAnsi="Arial" w:cs="Arial"/>
          <w:sz w:val="18"/>
          <w:szCs w:val="18"/>
        </w:rPr>
        <w:t>A key foundational course that we recommend is SEC401 Security Essentials. Security Essentials teaches you all of the core components you need to be effective in network security. For calendar of dates and to register for a course, please visit</w:t>
      </w:r>
      <w:r>
        <w:rPr>
          <w:rStyle w:val="apple-converted-space"/>
          <w:rFonts w:ascii="Arial" w:hAnsi="Arial" w:cs="Arial"/>
          <w:sz w:val="18"/>
          <w:szCs w:val="18"/>
        </w:rPr>
        <w:t> </w:t>
      </w:r>
      <w:hyperlink r:id="rId8" w:tgtFrame="_blank" w:history="1">
        <w:r>
          <w:rPr>
            <w:rStyle w:val="Hyperlink"/>
            <w:rFonts w:ascii="Arial" w:hAnsi="Arial" w:cs="Arial"/>
            <w:color w:val="1B4994"/>
            <w:sz w:val="18"/>
            <w:szCs w:val="18"/>
          </w:rPr>
          <w:t>www.sans.org</w:t>
        </w:r>
      </w:hyperlink>
      <w:r>
        <w:rPr>
          <w:rFonts w:ascii="Arial" w:hAnsi="Arial" w:cs="Arial"/>
          <w:sz w:val="18"/>
          <w:szCs w:val="18"/>
        </w:rPr>
        <w:t>.</w:t>
      </w:r>
    </w:p>
    <w:p w:rsidR="007C424B" w:rsidRDefault="007C424B" w:rsidP="007C424B">
      <w:pPr>
        <w:pStyle w:val="NormalWeb"/>
        <w:spacing w:before="0" w:beforeAutospacing="0" w:after="0" w:afterAutospacing="0"/>
        <w:rPr>
          <w:rFonts w:ascii="Arial" w:hAnsi="Arial" w:cs="Arial"/>
          <w:sz w:val="18"/>
          <w:szCs w:val="18"/>
        </w:rPr>
      </w:pPr>
    </w:p>
    <w:p w:rsidR="007C424B" w:rsidRDefault="007C424B" w:rsidP="007C424B">
      <w:pPr>
        <w:pStyle w:val="NormalWeb"/>
        <w:spacing w:before="0" w:beforeAutospacing="0" w:after="0" w:afterAutospacing="0"/>
        <w:rPr>
          <w:rFonts w:ascii="Arial" w:hAnsi="Arial" w:cs="Arial"/>
          <w:sz w:val="18"/>
          <w:szCs w:val="18"/>
        </w:rPr>
      </w:pPr>
      <w:r>
        <w:rPr>
          <w:rFonts w:ascii="Arial" w:hAnsi="Arial" w:cs="Arial"/>
          <w:sz w:val="18"/>
          <w:szCs w:val="18"/>
        </w:rPr>
        <w:t>The following are some comments from students who have taken the course:</w:t>
      </w:r>
    </w:p>
    <w:p w:rsidR="007C424B" w:rsidRDefault="007C424B" w:rsidP="002C6E4E">
      <w:pPr>
        <w:numPr>
          <w:ilvl w:val="0"/>
          <w:numId w:val="46"/>
        </w:numPr>
        <w:spacing w:after="0" w:line="240" w:lineRule="auto"/>
        <w:rPr>
          <w:rFonts w:ascii="Arial" w:hAnsi="Arial" w:cs="Arial"/>
          <w:sz w:val="18"/>
          <w:szCs w:val="18"/>
        </w:rPr>
      </w:pPr>
      <w:r>
        <w:rPr>
          <w:rFonts w:ascii="Arial" w:hAnsi="Arial" w:cs="Arial"/>
          <w:sz w:val="18"/>
          <w:szCs w:val="18"/>
        </w:rPr>
        <w:t>"I have learned more in one week than in the past 2 years"</w:t>
      </w:r>
      <w:r>
        <w:rPr>
          <w:rFonts w:ascii="Arial" w:hAnsi="Arial" w:cs="Arial"/>
          <w:sz w:val="18"/>
          <w:szCs w:val="18"/>
        </w:rPr>
        <w:br/>
      </w:r>
      <w:r>
        <w:rPr>
          <w:rFonts w:ascii="Arial" w:hAnsi="Arial" w:cs="Arial"/>
          <w:b/>
          <w:bCs/>
          <w:sz w:val="18"/>
          <w:szCs w:val="18"/>
        </w:rPr>
        <w:t>Fernando R., Navy</w:t>
      </w:r>
    </w:p>
    <w:p w:rsidR="007C424B" w:rsidRDefault="007C424B" w:rsidP="002C6E4E">
      <w:pPr>
        <w:numPr>
          <w:ilvl w:val="0"/>
          <w:numId w:val="46"/>
        </w:numPr>
        <w:spacing w:after="0" w:line="240" w:lineRule="auto"/>
        <w:rPr>
          <w:rFonts w:ascii="Arial" w:hAnsi="Arial" w:cs="Arial"/>
          <w:sz w:val="18"/>
          <w:szCs w:val="18"/>
        </w:rPr>
      </w:pPr>
      <w:r>
        <w:rPr>
          <w:rFonts w:ascii="Arial" w:hAnsi="Arial" w:cs="Arial"/>
          <w:sz w:val="18"/>
          <w:szCs w:val="18"/>
        </w:rPr>
        <w:t>"The best instructor/presentation I ever had – very energetic, very live, and very interesting. KEEP IT UP!!"</w:t>
      </w:r>
      <w:r>
        <w:rPr>
          <w:rFonts w:ascii="Arial" w:hAnsi="Arial" w:cs="Arial"/>
          <w:sz w:val="18"/>
          <w:szCs w:val="18"/>
        </w:rPr>
        <w:br/>
      </w:r>
      <w:r>
        <w:rPr>
          <w:rFonts w:ascii="Arial" w:hAnsi="Arial" w:cs="Arial"/>
          <w:b/>
          <w:bCs/>
          <w:sz w:val="18"/>
          <w:szCs w:val="18"/>
        </w:rPr>
        <w:t>Anonymous</w:t>
      </w:r>
    </w:p>
    <w:p w:rsidR="007C424B" w:rsidRDefault="007C424B" w:rsidP="002C6E4E">
      <w:pPr>
        <w:numPr>
          <w:ilvl w:val="0"/>
          <w:numId w:val="46"/>
        </w:numPr>
        <w:spacing w:after="0" w:line="240" w:lineRule="auto"/>
        <w:rPr>
          <w:rFonts w:ascii="Arial" w:hAnsi="Arial" w:cs="Arial"/>
          <w:sz w:val="18"/>
          <w:szCs w:val="18"/>
        </w:rPr>
      </w:pPr>
      <w:r>
        <w:rPr>
          <w:rFonts w:ascii="Arial" w:hAnsi="Arial" w:cs="Arial"/>
          <w:sz w:val="18"/>
          <w:szCs w:val="18"/>
        </w:rPr>
        <w:t>"It's amazing how much information is clarified daily on subjects that I use "in theory" everyday at my job."</w:t>
      </w:r>
      <w:r>
        <w:rPr>
          <w:rFonts w:ascii="Arial" w:hAnsi="Arial" w:cs="Arial"/>
          <w:sz w:val="18"/>
          <w:szCs w:val="18"/>
        </w:rPr>
        <w:br/>
      </w:r>
      <w:r>
        <w:rPr>
          <w:rFonts w:ascii="Arial" w:hAnsi="Arial" w:cs="Arial"/>
          <w:b/>
          <w:bCs/>
          <w:sz w:val="18"/>
          <w:szCs w:val="18"/>
        </w:rPr>
        <w:t xml:space="preserve">Brenda </w:t>
      </w:r>
      <w:proofErr w:type="spellStart"/>
      <w:r>
        <w:rPr>
          <w:rFonts w:ascii="Arial" w:hAnsi="Arial" w:cs="Arial"/>
          <w:b/>
          <w:bCs/>
          <w:sz w:val="18"/>
          <w:szCs w:val="18"/>
        </w:rPr>
        <w:t>Cattell</w:t>
      </w:r>
      <w:proofErr w:type="spellEnd"/>
      <w:r>
        <w:rPr>
          <w:rFonts w:ascii="Arial" w:hAnsi="Arial" w:cs="Arial"/>
          <w:b/>
          <w:bCs/>
          <w:sz w:val="18"/>
          <w:szCs w:val="18"/>
        </w:rPr>
        <w:t>, High County Bank</w:t>
      </w:r>
    </w:p>
    <w:p w:rsidR="007C424B" w:rsidRDefault="007C424B" w:rsidP="002C6E4E">
      <w:pPr>
        <w:numPr>
          <w:ilvl w:val="0"/>
          <w:numId w:val="46"/>
        </w:numPr>
        <w:spacing w:after="0" w:line="240" w:lineRule="auto"/>
        <w:rPr>
          <w:rFonts w:ascii="Arial" w:hAnsi="Arial" w:cs="Arial"/>
          <w:sz w:val="18"/>
          <w:szCs w:val="18"/>
        </w:rPr>
      </w:pPr>
      <w:r>
        <w:rPr>
          <w:rFonts w:ascii="Arial" w:hAnsi="Arial" w:cs="Arial"/>
          <w:sz w:val="18"/>
          <w:szCs w:val="18"/>
        </w:rPr>
        <w:t>"Before this course, I had a false sense of security. Thank you for opening my eyes."</w:t>
      </w:r>
      <w:r>
        <w:rPr>
          <w:rFonts w:ascii="Arial" w:hAnsi="Arial" w:cs="Arial"/>
          <w:sz w:val="18"/>
          <w:szCs w:val="18"/>
        </w:rPr>
        <w:br/>
      </w:r>
      <w:r>
        <w:rPr>
          <w:rFonts w:ascii="Arial" w:hAnsi="Arial" w:cs="Arial"/>
          <w:b/>
          <w:bCs/>
          <w:sz w:val="18"/>
          <w:szCs w:val="18"/>
        </w:rPr>
        <w:t>Sang Paik, County of Orange, Health Care Agency</w:t>
      </w:r>
    </w:p>
    <w:p w:rsidR="007C424B" w:rsidRDefault="007C424B" w:rsidP="002C6E4E">
      <w:pPr>
        <w:numPr>
          <w:ilvl w:val="0"/>
          <w:numId w:val="46"/>
        </w:numPr>
        <w:spacing w:after="0" w:line="240" w:lineRule="auto"/>
        <w:rPr>
          <w:rFonts w:ascii="Arial" w:hAnsi="Arial" w:cs="Arial"/>
          <w:sz w:val="18"/>
          <w:szCs w:val="18"/>
        </w:rPr>
      </w:pPr>
      <w:r>
        <w:rPr>
          <w:rFonts w:ascii="Arial" w:hAnsi="Arial" w:cs="Arial"/>
          <w:sz w:val="18"/>
          <w:szCs w:val="18"/>
        </w:rPr>
        <w:t>"This should be mandatory for anyone responsible for IS Security/Auditing. The tools and identified threats will help those to gain the knowledge necessary to become experts for their company/agency."</w:t>
      </w:r>
      <w:r>
        <w:rPr>
          <w:rFonts w:ascii="Arial" w:hAnsi="Arial" w:cs="Arial"/>
          <w:sz w:val="18"/>
          <w:szCs w:val="18"/>
        </w:rPr>
        <w:br/>
      </w:r>
      <w:r>
        <w:rPr>
          <w:rFonts w:ascii="Arial" w:hAnsi="Arial" w:cs="Arial"/>
          <w:b/>
          <w:bCs/>
          <w:sz w:val="18"/>
          <w:szCs w:val="18"/>
        </w:rPr>
        <w:t xml:space="preserve">Michael </w:t>
      </w:r>
      <w:proofErr w:type="spellStart"/>
      <w:r>
        <w:rPr>
          <w:rFonts w:ascii="Arial" w:hAnsi="Arial" w:cs="Arial"/>
          <w:b/>
          <w:bCs/>
          <w:sz w:val="18"/>
          <w:szCs w:val="18"/>
        </w:rPr>
        <w:t>Klatt</w:t>
      </w:r>
      <w:proofErr w:type="spellEnd"/>
      <w:r>
        <w:rPr>
          <w:rFonts w:ascii="Arial" w:hAnsi="Arial" w:cs="Arial"/>
          <w:b/>
          <w:bCs/>
          <w:sz w:val="18"/>
          <w:szCs w:val="18"/>
        </w:rPr>
        <w:t>, Raytheon</w:t>
      </w:r>
    </w:p>
    <w:p w:rsidR="007C424B" w:rsidRDefault="007C424B" w:rsidP="002C6E4E">
      <w:pPr>
        <w:numPr>
          <w:ilvl w:val="0"/>
          <w:numId w:val="46"/>
        </w:numPr>
        <w:spacing w:after="0" w:line="240" w:lineRule="auto"/>
        <w:rPr>
          <w:rFonts w:ascii="Arial" w:hAnsi="Arial" w:cs="Arial"/>
          <w:sz w:val="18"/>
          <w:szCs w:val="18"/>
        </w:rPr>
      </w:pPr>
      <w:r>
        <w:rPr>
          <w:rFonts w:ascii="Arial" w:hAnsi="Arial" w:cs="Arial"/>
          <w:sz w:val="18"/>
          <w:szCs w:val="18"/>
        </w:rPr>
        <w:t>"Your classes are extremely informational and thorough. You set a great pace, are upbeat and add good entertainment to keep our attention focused. Great job, keep it up!"</w:t>
      </w:r>
      <w:r>
        <w:rPr>
          <w:rFonts w:ascii="Arial" w:hAnsi="Arial" w:cs="Arial"/>
          <w:sz w:val="18"/>
          <w:szCs w:val="18"/>
        </w:rPr>
        <w:br/>
      </w:r>
      <w:r>
        <w:rPr>
          <w:rFonts w:ascii="Arial" w:hAnsi="Arial" w:cs="Arial"/>
          <w:b/>
          <w:bCs/>
          <w:sz w:val="18"/>
          <w:szCs w:val="18"/>
        </w:rPr>
        <w:t xml:space="preserve">Javier </w:t>
      </w:r>
      <w:proofErr w:type="spellStart"/>
      <w:r>
        <w:rPr>
          <w:rFonts w:ascii="Arial" w:hAnsi="Arial" w:cs="Arial"/>
          <w:b/>
          <w:bCs/>
          <w:sz w:val="18"/>
          <w:szCs w:val="18"/>
        </w:rPr>
        <w:t>Streb</w:t>
      </w:r>
      <w:proofErr w:type="spellEnd"/>
      <w:r>
        <w:rPr>
          <w:rFonts w:ascii="Arial" w:hAnsi="Arial" w:cs="Arial"/>
          <w:b/>
          <w:bCs/>
          <w:sz w:val="18"/>
          <w:szCs w:val="18"/>
        </w:rPr>
        <w:t>, Cornell University</w:t>
      </w:r>
    </w:p>
    <w:p w:rsidR="007C424B" w:rsidRDefault="007C424B" w:rsidP="002C6E4E">
      <w:pPr>
        <w:numPr>
          <w:ilvl w:val="0"/>
          <w:numId w:val="46"/>
        </w:numPr>
        <w:spacing w:after="0" w:line="240" w:lineRule="auto"/>
        <w:rPr>
          <w:rFonts w:ascii="Arial" w:hAnsi="Arial" w:cs="Arial"/>
          <w:sz w:val="18"/>
          <w:szCs w:val="18"/>
        </w:rPr>
      </w:pPr>
      <w:r>
        <w:rPr>
          <w:rFonts w:ascii="Arial" w:hAnsi="Arial" w:cs="Arial"/>
          <w:sz w:val="18"/>
          <w:szCs w:val="18"/>
        </w:rPr>
        <w:t>"I strongly believe I received what I came for and more. This was a great class indeed!"</w:t>
      </w:r>
      <w:r>
        <w:rPr>
          <w:rFonts w:ascii="Arial" w:hAnsi="Arial" w:cs="Arial"/>
          <w:sz w:val="18"/>
          <w:szCs w:val="18"/>
        </w:rPr>
        <w:br/>
      </w:r>
      <w:r>
        <w:rPr>
          <w:rFonts w:ascii="Arial" w:hAnsi="Arial" w:cs="Arial"/>
          <w:b/>
          <w:bCs/>
          <w:sz w:val="18"/>
          <w:szCs w:val="18"/>
        </w:rPr>
        <w:t xml:space="preserve">Javier </w:t>
      </w:r>
      <w:proofErr w:type="spellStart"/>
      <w:r>
        <w:rPr>
          <w:rFonts w:ascii="Arial" w:hAnsi="Arial" w:cs="Arial"/>
          <w:b/>
          <w:bCs/>
          <w:sz w:val="18"/>
          <w:szCs w:val="18"/>
        </w:rPr>
        <w:t>Streb</w:t>
      </w:r>
      <w:proofErr w:type="spellEnd"/>
      <w:r>
        <w:rPr>
          <w:rFonts w:ascii="Arial" w:hAnsi="Arial" w:cs="Arial"/>
          <w:b/>
          <w:bCs/>
          <w:sz w:val="18"/>
          <w:szCs w:val="18"/>
        </w:rPr>
        <w:t>, Cornell University</w:t>
      </w:r>
    </w:p>
    <w:p w:rsidR="007C424B" w:rsidRDefault="007C424B" w:rsidP="00EF3E5F">
      <w:pPr>
        <w:pStyle w:val="ibm-h4"/>
        <w:shd w:val="clear" w:color="auto" w:fill="FFFFFF"/>
        <w:rPr>
          <w:rFonts w:ascii="HelvRegularIBM" w:hAnsi="HelvRegularIBM" w:cs="Arial"/>
          <w:color w:val="323232"/>
        </w:rPr>
      </w:pPr>
    </w:p>
    <w:p w:rsidR="007C424B" w:rsidRPr="00A62697" w:rsidRDefault="007C424B" w:rsidP="00EF3E5F">
      <w:pPr>
        <w:pStyle w:val="ibm-h4"/>
        <w:shd w:val="clear" w:color="auto" w:fill="FFFFFF"/>
        <w:rPr>
          <w:rFonts w:ascii="HelvRegularIBM" w:hAnsi="HelvRegularIBM" w:cs="Arial"/>
          <w:color w:val="323232"/>
          <w:sz w:val="36"/>
          <w:szCs w:val="36"/>
        </w:rPr>
      </w:pPr>
    </w:p>
    <w:p w:rsidR="00FC27F5" w:rsidRPr="00A62697" w:rsidRDefault="00FC27F5" w:rsidP="00EF3E5F">
      <w:pPr>
        <w:pStyle w:val="ibm-h4"/>
        <w:shd w:val="clear" w:color="auto" w:fill="FFFFFF"/>
        <w:rPr>
          <w:rFonts w:ascii="HelvRegularIBM" w:hAnsi="HelvRegularIBM" w:cs="Arial"/>
          <w:color w:val="323232"/>
          <w:sz w:val="36"/>
          <w:szCs w:val="36"/>
        </w:rPr>
      </w:pPr>
      <w:r w:rsidRPr="00A62697">
        <w:rPr>
          <w:rFonts w:ascii="HelvRegularIBM" w:hAnsi="HelvRegularIBM" w:cs="Arial"/>
          <w:color w:val="323232"/>
          <w:sz w:val="36"/>
          <w:szCs w:val="36"/>
        </w:rPr>
        <w:lastRenderedPageBreak/>
        <w:t>Who are the key Players and issues in this the Security Space?</w:t>
      </w:r>
    </w:p>
    <w:p w:rsidR="00FC27F5" w:rsidRDefault="00FC27F5" w:rsidP="00FC27F5">
      <w:r>
        <w:t xml:space="preserve"> Build Trust and Resilience at the Speed of Business</w:t>
      </w:r>
    </w:p>
    <w:p w:rsidR="00FC27F5" w:rsidRDefault="00FC27F5" w:rsidP="00FC27F5">
      <w:r>
        <w:t xml:space="preserve">Peter </w:t>
      </w:r>
      <w:proofErr w:type="spellStart"/>
      <w:r>
        <w:t>Firstbrook</w:t>
      </w:r>
      <w:proofErr w:type="spellEnd"/>
      <w:r>
        <w:t xml:space="preserve">, Vice President, Gartner Research; </w:t>
      </w:r>
    </w:p>
    <w:p w:rsidR="00FC27F5" w:rsidRDefault="00FC27F5" w:rsidP="00FC27F5">
      <w:r>
        <w:t xml:space="preserve">Felix </w:t>
      </w:r>
      <w:proofErr w:type="spellStart"/>
      <w:r>
        <w:t>Gaehtgens</w:t>
      </w:r>
      <w:proofErr w:type="spellEnd"/>
      <w:r>
        <w:t xml:space="preserve">, Director, Gartner Research; </w:t>
      </w:r>
    </w:p>
    <w:p w:rsidR="00FC27F5" w:rsidRDefault="00FC27F5" w:rsidP="00FC27F5">
      <w:r>
        <w:t xml:space="preserve">Jeffrey </w:t>
      </w:r>
      <w:proofErr w:type="spellStart"/>
      <w:r>
        <w:t>Wheatman</w:t>
      </w:r>
      <w:proofErr w:type="spellEnd"/>
      <w:r>
        <w:t>, Director, Gartner Research</w:t>
      </w:r>
    </w:p>
    <w:p w:rsidR="00FC27F5" w:rsidRDefault="00FC27F5" w:rsidP="00FC27F5">
      <w:r>
        <w:t xml:space="preserve">Tom </w:t>
      </w:r>
      <w:proofErr w:type="spellStart"/>
      <w:r>
        <w:t>Scholtz</w:t>
      </w:r>
      <w:proofErr w:type="spellEnd"/>
      <w:r>
        <w:t>, Vice President and Gartner Fellow, Gartner Research, and Conference Chair</w:t>
      </w:r>
    </w:p>
    <w:tbl>
      <w:tblPr>
        <w:tblStyle w:val="TableGrid"/>
        <w:tblW w:w="0" w:type="auto"/>
        <w:tblLook w:val="04A0"/>
      </w:tblPr>
      <w:tblGrid>
        <w:gridCol w:w="9576"/>
      </w:tblGrid>
      <w:tr w:rsidR="00A62697" w:rsidTr="00A62697">
        <w:tc>
          <w:tcPr>
            <w:tcW w:w="9576" w:type="dxa"/>
          </w:tcPr>
          <w:p w:rsidR="004566E0" w:rsidRDefault="004566E0" w:rsidP="00A62697">
            <w:r>
              <w:t>JED has expertise to help your organization develop and enhance:</w:t>
            </w:r>
          </w:p>
          <w:p w:rsidR="00A62697" w:rsidRDefault="00A62697" w:rsidP="00A62697">
            <w:r>
              <w:t>Chief Information Security Officer (CISO) Program</w:t>
            </w:r>
          </w:p>
          <w:p w:rsidR="004566E0" w:rsidRDefault="00A62697" w:rsidP="00A62697">
            <w:r>
              <w:t>IT Security Program Tech</w:t>
            </w:r>
            <w:r w:rsidR="004566E0">
              <w:t xml:space="preserve"> </w:t>
            </w:r>
            <w:r>
              <w:t xml:space="preserve">Insights: </w:t>
            </w:r>
          </w:p>
          <w:p w:rsidR="00A62697" w:rsidRDefault="00A62697" w:rsidP="00A62697">
            <w:r>
              <w:t>Security</w:t>
            </w:r>
            <w:r w:rsidR="004566E0">
              <w:t xml:space="preserve"> Architecture </w:t>
            </w:r>
          </w:p>
          <w:p w:rsidR="00A62697" w:rsidRDefault="00A62697" w:rsidP="00A62697">
            <w:r>
              <w:t>Risk Management and Compliance Program Business Continuity Management (BCM) Program</w:t>
            </w:r>
          </w:p>
          <w:p w:rsidR="00A62697" w:rsidRDefault="00A62697" w:rsidP="00A62697">
            <w:r>
              <w:t>The Marketplace for Security Program Workshops</w:t>
            </w:r>
          </w:p>
          <w:p w:rsidR="00A62697" w:rsidRDefault="00A62697" w:rsidP="00FC27F5"/>
        </w:tc>
      </w:tr>
    </w:tbl>
    <w:p w:rsidR="00A62697" w:rsidRDefault="00A62697" w:rsidP="00FC27F5"/>
    <w:p w:rsidR="004566E0" w:rsidRDefault="004566E0" w:rsidP="00FC27F5">
      <w:r>
        <w:t xml:space="preserve">Top 100 Issues and who you are going to call </w:t>
      </w:r>
      <w:proofErr w:type="gramStart"/>
      <w:r>
        <w:t>about ?</w:t>
      </w:r>
      <w:proofErr w:type="gramEnd"/>
    </w:p>
    <w:p w:rsidR="004566E0" w:rsidRDefault="004566E0" w:rsidP="00FC27F5"/>
    <w:p w:rsidR="00FC27F5" w:rsidRDefault="00FC27F5" w:rsidP="002C6E4E">
      <w:pPr>
        <w:pStyle w:val="ListParagraph"/>
        <w:numPr>
          <w:ilvl w:val="0"/>
          <w:numId w:val="39"/>
        </w:numPr>
      </w:pPr>
      <w:r>
        <w:t xml:space="preserve">State of Security Governance 2016 Jeffrey </w:t>
      </w:r>
      <w:proofErr w:type="spellStart"/>
      <w:r>
        <w:t>Wheatman</w:t>
      </w:r>
      <w:proofErr w:type="spellEnd"/>
    </w:p>
    <w:p w:rsidR="00FC27F5" w:rsidRDefault="00FC27F5" w:rsidP="002C6E4E">
      <w:pPr>
        <w:pStyle w:val="ListParagraph"/>
        <w:numPr>
          <w:ilvl w:val="0"/>
          <w:numId w:val="39"/>
        </w:numPr>
      </w:pPr>
      <w:r>
        <w:t xml:space="preserve">Roadmap Convergence: The State of </w:t>
      </w:r>
      <w:proofErr w:type="spellStart"/>
      <w:r>
        <w:t>IoT</w:t>
      </w:r>
      <w:proofErr w:type="spellEnd"/>
      <w:r>
        <w:t xml:space="preserve"> and OT Security 2016 Earl Perkins</w:t>
      </w:r>
    </w:p>
    <w:p w:rsidR="00FC27F5" w:rsidRDefault="00FC27F5" w:rsidP="002C6E4E">
      <w:pPr>
        <w:pStyle w:val="ListParagraph"/>
        <w:numPr>
          <w:ilvl w:val="0"/>
          <w:numId w:val="39"/>
        </w:numPr>
      </w:pPr>
      <w:r>
        <w:t xml:space="preserve">State of Cloud Security 2016 Jay </w:t>
      </w:r>
      <w:proofErr w:type="spellStart"/>
      <w:r>
        <w:t>Heiser</w:t>
      </w:r>
      <w:proofErr w:type="spellEnd"/>
      <w:r>
        <w:t xml:space="preserve"> </w:t>
      </w:r>
    </w:p>
    <w:p w:rsidR="00FC27F5" w:rsidRDefault="00FC27F5" w:rsidP="002C6E4E">
      <w:pPr>
        <w:pStyle w:val="ListParagraph"/>
        <w:numPr>
          <w:ilvl w:val="0"/>
          <w:numId w:val="39"/>
        </w:numPr>
      </w:pPr>
      <w:r>
        <w:t>An Attacker’s View on Malware Protection Technologies Mario de Boer</w:t>
      </w:r>
    </w:p>
    <w:p w:rsidR="00FC27F5" w:rsidRDefault="00FC27F5" w:rsidP="002C6E4E">
      <w:pPr>
        <w:pStyle w:val="ListParagraph"/>
        <w:numPr>
          <w:ilvl w:val="0"/>
          <w:numId w:val="39"/>
        </w:numPr>
      </w:pPr>
      <w:r>
        <w:t>Propel Your Business With Innovation Risk Management John A. Wheeler</w:t>
      </w:r>
    </w:p>
    <w:p w:rsidR="00FC27F5" w:rsidRDefault="00FC27F5" w:rsidP="002C6E4E">
      <w:pPr>
        <w:pStyle w:val="ListParagraph"/>
        <w:numPr>
          <w:ilvl w:val="0"/>
          <w:numId w:val="39"/>
        </w:numPr>
      </w:pPr>
      <w:r>
        <w:t>The Gartner Risk Treatment Model: Fixing Accountability and Risk Sign-Off Paul E. Proctor</w:t>
      </w:r>
    </w:p>
    <w:p w:rsidR="00FC27F5" w:rsidRDefault="00FC27F5" w:rsidP="002C6E4E">
      <w:pPr>
        <w:pStyle w:val="ListParagraph"/>
        <w:numPr>
          <w:ilvl w:val="0"/>
          <w:numId w:val="39"/>
        </w:numPr>
      </w:pPr>
      <w:r>
        <w:t xml:space="preserve">State of Business Resilience 2016 Roberta J. Witty </w:t>
      </w:r>
    </w:p>
    <w:p w:rsidR="00FC27F5" w:rsidRDefault="00FC27F5" w:rsidP="002C6E4E">
      <w:pPr>
        <w:pStyle w:val="ListParagraph"/>
        <w:numPr>
          <w:ilvl w:val="0"/>
          <w:numId w:val="39"/>
        </w:numPr>
      </w:pPr>
      <w:r>
        <w:t xml:space="preserve">State of the Security Markets Sid </w:t>
      </w:r>
      <w:proofErr w:type="spellStart"/>
      <w:r>
        <w:t>Deshpande</w:t>
      </w:r>
      <w:proofErr w:type="spellEnd"/>
    </w:p>
    <w:p w:rsidR="00FC27F5" w:rsidRDefault="00FC27F5" w:rsidP="002C6E4E">
      <w:pPr>
        <w:pStyle w:val="ListParagraph"/>
        <w:numPr>
          <w:ilvl w:val="0"/>
          <w:numId w:val="39"/>
        </w:numPr>
      </w:pPr>
      <w:r>
        <w:t>Creating Differentiated Value Michele C. Caminos</w:t>
      </w:r>
    </w:p>
    <w:p w:rsidR="00FC27F5" w:rsidRDefault="00FC27F5" w:rsidP="002C6E4E">
      <w:pPr>
        <w:pStyle w:val="ListParagraph"/>
        <w:numPr>
          <w:ilvl w:val="0"/>
          <w:numId w:val="39"/>
        </w:numPr>
      </w:pPr>
      <w:r>
        <w:t xml:space="preserve">We Analyze Too Much and Synthesize Too Little Frank </w:t>
      </w:r>
      <w:proofErr w:type="spellStart"/>
      <w:r>
        <w:t>Buytendijk</w:t>
      </w:r>
      <w:proofErr w:type="spellEnd"/>
    </w:p>
    <w:p w:rsidR="00FC27F5" w:rsidRDefault="00FC27F5" w:rsidP="002C6E4E">
      <w:pPr>
        <w:pStyle w:val="ListParagraph"/>
        <w:numPr>
          <w:ilvl w:val="0"/>
          <w:numId w:val="39"/>
        </w:numPr>
      </w:pPr>
      <w:r>
        <w:t>Understanding Why Bimodal IT Demands More</w:t>
      </w:r>
      <w:r w:rsidR="00A62697">
        <w:t xml:space="preserve"> </w:t>
      </w:r>
      <w:r>
        <w:t xml:space="preserve">Agile Security Jeremy </w:t>
      </w:r>
      <w:proofErr w:type="spellStart"/>
      <w:r>
        <w:t>D’Hoinne</w:t>
      </w:r>
      <w:proofErr w:type="spellEnd"/>
      <w:r>
        <w:t>, Paul E. Proctor</w:t>
      </w:r>
    </w:p>
    <w:p w:rsidR="00FC27F5" w:rsidRDefault="00FC27F5" w:rsidP="002C6E4E">
      <w:pPr>
        <w:pStyle w:val="ListParagraph"/>
        <w:numPr>
          <w:ilvl w:val="0"/>
          <w:numId w:val="39"/>
        </w:numPr>
      </w:pPr>
      <w:r>
        <w:t xml:space="preserve">The Mobile Security Scenario John Girard </w:t>
      </w:r>
    </w:p>
    <w:p w:rsidR="00FC27F5" w:rsidRDefault="00FC27F5" w:rsidP="002C6E4E">
      <w:pPr>
        <w:pStyle w:val="ListParagraph"/>
        <w:numPr>
          <w:ilvl w:val="0"/>
          <w:numId w:val="39"/>
        </w:numPr>
      </w:pPr>
      <w:r>
        <w:t>Protecting Workloads in Hybrid Cloud-Data Center Architectures Neil MacDonald</w:t>
      </w:r>
    </w:p>
    <w:p w:rsidR="00FC27F5" w:rsidRDefault="00FC27F5" w:rsidP="002C6E4E">
      <w:pPr>
        <w:pStyle w:val="ListParagraph"/>
        <w:numPr>
          <w:ilvl w:val="0"/>
          <w:numId w:val="39"/>
        </w:numPr>
      </w:pPr>
      <w:r>
        <w:t>Case Study: Security and Compliance for Time</w:t>
      </w:r>
      <w:r w:rsidR="00A62697">
        <w:t xml:space="preserve"> </w:t>
      </w:r>
      <w:r>
        <w:t>Inc.’s Move to the Cloud (AWS) Keith O’Sullivan, VP/CISO Global Information Security, Time Inc.</w:t>
      </w:r>
    </w:p>
    <w:p w:rsidR="00FC27F5" w:rsidRDefault="00FC27F5" w:rsidP="002C6E4E">
      <w:pPr>
        <w:pStyle w:val="ListParagraph"/>
        <w:numPr>
          <w:ilvl w:val="0"/>
          <w:numId w:val="39"/>
        </w:numPr>
      </w:pPr>
      <w:r>
        <w:t xml:space="preserve">Designing Security Into the Internet of Things: A Technical Primer Ramon </w:t>
      </w:r>
      <w:proofErr w:type="spellStart"/>
      <w:r>
        <w:t>Krikken</w:t>
      </w:r>
      <w:proofErr w:type="spellEnd"/>
    </w:p>
    <w:p w:rsidR="00FC27F5" w:rsidRDefault="00FC27F5" w:rsidP="002C6E4E">
      <w:pPr>
        <w:pStyle w:val="ListParagraph"/>
        <w:numPr>
          <w:ilvl w:val="0"/>
          <w:numId w:val="39"/>
        </w:numPr>
      </w:pPr>
      <w:r>
        <w:t xml:space="preserve">Gartner Essentials: Results of the 2016 Security and Risk Surveys </w:t>
      </w:r>
      <w:proofErr w:type="spellStart"/>
      <w:r>
        <w:t>Khushbu</w:t>
      </w:r>
      <w:proofErr w:type="spellEnd"/>
      <w:r>
        <w:t xml:space="preserve"> </w:t>
      </w:r>
      <w:proofErr w:type="spellStart"/>
      <w:r>
        <w:t>Pratap</w:t>
      </w:r>
      <w:proofErr w:type="spellEnd"/>
    </w:p>
    <w:p w:rsidR="00FC27F5" w:rsidRDefault="00FC27F5" w:rsidP="002C6E4E">
      <w:pPr>
        <w:pStyle w:val="ListParagraph"/>
        <w:numPr>
          <w:ilvl w:val="0"/>
          <w:numId w:val="39"/>
        </w:numPr>
      </w:pPr>
      <w:r>
        <w:t>Women in IT: Business Transformation Requires Workplace Diversity Debra Logan, Roberta J. Witty</w:t>
      </w:r>
    </w:p>
    <w:p w:rsidR="00FC27F5" w:rsidRDefault="00FC27F5" w:rsidP="002C6E4E">
      <w:pPr>
        <w:pStyle w:val="ListParagraph"/>
        <w:numPr>
          <w:ilvl w:val="0"/>
          <w:numId w:val="39"/>
        </w:numPr>
      </w:pPr>
      <w:r>
        <w:lastRenderedPageBreak/>
        <w:t>Responding to Business Interruptions: A Proven Methodology to Minimize Event Impacts Ken Otis</w:t>
      </w:r>
    </w:p>
    <w:p w:rsidR="00FC27F5" w:rsidRDefault="00FC27F5" w:rsidP="002C6E4E">
      <w:pPr>
        <w:pStyle w:val="ListParagraph"/>
        <w:numPr>
          <w:ilvl w:val="0"/>
          <w:numId w:val="39"/>
        </w:numPr>
      </w:pPr>
      <w:r>
        <w:t xml:space="preserve">The Future of Sales for Security Providers Perry Carpenter, Sid </w:t>
      </w:r>
      <w:proofErr w:type="spellStart"/>
      <w:r>
        <w:t>Deshpande</w:t>
      </w:r>
      <w:proofErr w:type="spellEnd"/>
    </w:p>
    <w:p w:rsidR="00FC27F5" w:rsidRDefault="00FC27F5" w:rsidP="002C6E4E">
      <w:pPr>
        <w:pStyle w:val="ListParagraph"/>
        <w:numPr>
          <w:ilvl w:val="0"/>
          <w:numId w:val="39"/>
        </w:numPr>
      </w:pPr>
      <w:r>
        <w:t xml:space="preserve">Developing, Implementing and Optimizing Security-Monitoring Use Cases Augusto Barros, Anton </w:t>
      </w:r>
      <w:proofErr w:type="spellStart"/>
      <w:r>
        <w:t>Chuvakin</w:t>
      </w:r>
      <w:proofErr w:type="spellEnd"/>
    </w:p>
    <w:p w:rsidR="00FC27F5" w:rsidRDefault="00FC27F5" w:rsidP="002C6E4E">
      <w:pPr>
        <w:pStyle w:val="ListParagraph"/>
        <w:numPr>
          <w:ilvl w:val="0"/>
          <w:numId w:val="39"/>
        </w:numPr>
      </w:pPr>
      <w:r>
        <w:t>Security 2020 — The Future of Cybersecurity Rob McMillan</w:t>
      </w:r>
    </w:p>
    <w:p w:rsidR="00FC27F5" w:rsidRDefault="00FC27F5" w:rsidP="002C6E4E">
      <w:pPr>
        <w:pStyle w:val="ListParagraph"/>
        <w:numPr>
          <w:ilvl w:val="0"/>
          <w:numId w:val="39"/>
        </w:numPr>
      </w:pPr>
      <w:r>
        <w:t xml:space="preserve">State of the Threat Environment 2016 Greg Young </w:t>
      </w:r>
    </w:p>
    <w:p w:rsidR="00FC27F5" w:rsidRDefault="00FC27F5" w:rsidP="002C6E4E">
      <w:pPr>
        <w:pStyle w:val="ListParagraph"/>
        <w:numPr>
          <w:ilvl w:val="0"/>
          <w:numId w:val="39"/>
        </w:numPr>
      </w:pPr>
      <w:r>
        <w:t xml:space="preserve">How Digital Business Reshapes Mobile Security </w:t>
      </w:r>
      <w:proofErr w:type="spellStart"/>
      <w:r>
        <w:t>Dionisio</w:t>
      </w:r>
      <w:proofErr w:type="spellEnd"/>
      <w:r>
        <w:t xml:space="preserve"> </w:t>
      </w:r>
      <w:proofErr w:type="spellStart"/>
      <w:r>
        <w:t>Zumerle</w:t>
      </w:r>
      <w:proofErr w:type="spellEnd"/>
    </w:p>
    <w:p w:rsidR="00FC27F5" w:rsidRDefault="00FC27F5" w:rsidP="002C6E4E">
      <w:pPr>
        <w:pStyle w:val="ListParagraph"/>
        <w:numPr>
          <w:ilvl w:val="0"/>
          <w:numId w:val="39"/>
        </w:numPr>
      </w:pPr>
      <w:r>
        <w:t xml:space="preserve">State of Application Security 2016 Ramon </w:t>
      </w:r>
      <w:proofErr w:type="spellStart"/>
      <w:r>
        <w:t>Krikken</w:t>
      </w:r>
      <w:proofErr w:type="spellEnd"/>
    </w:p>
    <w:p w:rsidR="00FC27F5" w:rsidRDefault="00FC27F5" w:rsidP="002C6E4E">
      <w:pPr>
        <w:pStyle w:val="ListParagraph"/>
        <w:numPr>
          <w:ilvl w:val="0"/>
          <w:numId w:val="39"/>
        </w:numPr>
      </w:pPr>
      <w:r>
        <w:t xml:space="preserve">Understanding and Implementing Security in Office 365: Exchange, SharePoint and </w:t>
      </w:r>
      <w:proofErr w:type="spellStart"/>
      <w:r>
        <w:t>OneDrive</w:t>
      </w:r>
      <w:proofErr w:type="spellEnd"/>
      <w:r w:rsidR="00A62697">
        <w:t xml:space="preserve"> </w:t>
      </w:r>
      <w:r>
        <w:t xml:space="preserve">Patrick </w:t>
      </w:r>
      <w:proofErr w:type="spellStart"/>
      <w:r>
        <w:t>Hevesi</w:t>
      </w:r>
      <w:proofErr w:type="spellEnd"/>
    </w:p>
    <w:p w:rsidR="00FC27F5" w:rsidRDefault="00FC27F5" w:rsidP="002C6E4E">
      <w:pPr>
        <w:pStyle w:val="ListParagraph"/>
        <w:numPr>
          <w:ilvl w:val="0"/>
          <w:numId w:val="39"/>
        </w:numPr>
      </w:pPr>
      <w:r>
        <w:t>Eliminating the Risk Buried in Your Unstructured</w:t>
      </w:r>
      <w:r w:rsidR="00A62697">
        <w:t xml:space="preserve"> </w:t>
      </w:r>
      <w:r>
        <w:t xml:space="preserve">Dark Data Alan </w:t>
      </w:r>
      <w:proofErr w:type="spellStart"/>
      <w:r>
        <w:t>Dayley</w:t>
      </w:r>
      <w:proofErr w:type="spellEnd"/>
    </w:p>
    <w:p w:rsidR="00FC27F5" w:rsidRDefault="00FC27F5" w:rsidP="002C6E4E">
      <w:pPr>
        <w:pStyle w:val="ListParagraph"/>
        <w:numPr>
          <w:ilvl w:val="0"/>
          <w:numId w:val="39"/>
        </w:numPr>
      </w:pPr>
      <w:r>
        <w:t>Case Study: An Unconventional Approach to Develop Real Recovery Goals Brad Krueger, CISSP,</w:t>
      </w:r>
      <w:r w:rsidR="00A62697">
        <w:t xml:space="preserve"> </w:t>
      </w:r>
      <w:r>
        <w:t>CISA, Business Resil</w:t>
      </w:r>
      <w:r w:rsidR="00F479D1">
        <w:t>iency Senior Manager, CMFG Life</w:t>
      </w:r>
      <w:r w:rsidR="00A62697">
        <w:t xml:space="preserve"> </w:t>
      </w:r>
      <w:r>
        <w:t>Insurance Company</w:t>
      </w:r>
    </w:p>
    <w:p w:rsidR="00F479D1" w:rsidRDefault="00FC27F5" w:rsidP="002C6E4E">
      <w:pPr>
        <w:pStyle w:val="ListParagraph"/>
        <w:numPr>
          <w:ilvl w:val="0"/>
          <w:numId w:val="39"/>
        </w:numPr>
      </w:pPr>
      <w:r>
        <w:t>The Impact of Cloud Security Requirements on</w:t>
      </w:r>
      <w:r w:rsidR="00F479D1">
        <w:t xml:space="preserve"> </w:t>
      </w:r>
      <w:r>
        <w:t xml:space="preserve">Security Market Segments Sid </w:t>
      </w:r>
      <w:proofErr w:type="spellStart"/>
      <w:r>
        <w:t>Deshpande</w:t>
      </w:r>
      <w:proofErr w:type="spellEnd"/>
    </w:p>
    <w:p w:rsidR="00FC27F5" w:rsidRDefault="00FC27F5" w:rsidP="002C6E4E">
      <w:pPr>
        <w:pStyle w:val="ListParagraph"/>
        <w:numPr>
          <w:ilvl w:val="0"/>
          <w:numId w:val="39"/>
        </w:numPr>
      </w:pPr>
      <w:r>
        <w:t xml:space="preserve"> Bimodal IT and Security Governance —</w:t>
      </w:r>
      <w:r w:rsidR="00F479D1">
        <w:t xml:space="preserve"> </w:t>
      </w:r>
      <w:r>
        <w:t xml:space="preserve">Friend or Foe? Rob McMillan, Tom </w:t>
      </w:r>
      <w:proofErr w:type="spellStart"/>
      <w:r>
        <w:t>Scholtz</w:t>
      </w:r>
      <w:proofErr w:type="spellEnd"/>
    </w:p>
    <w:p w:rsidR="00FC27F5" w:rsidRDefault="00FC27F5" w:rsidP="002C6E4E">
      <w:pPr>
        <w:pStyle w:val="ListParagraph"/>
        <w:numPr>
          <w:ilvl w:val="0"/>
          <w:numId w:val="39"/>
        </w:numPr>
      </w:pPr>
      <w:r>
        <w:t>Detecting Insider Threats and Abuse</w:t>
      </w:r>
      <w:r w:rsidR="00F479D1">
        <w:t xml:space="preserve"> </w:t>
      </w:r>
      <w:proofErr w:type="spellStart"/>
      <w:r>
        <w:t>Avivah</w:t>
      </w:r>
      <w:proofErr w:type="spellEnd"/>
      <w:r>
        <w:t xml:space="preserve"> </w:t>
      </w:r>
      <w:proofErr w:type="spellStart"/>
      <w:r>
        <w:t>Litan</w:t>
      </w:r>
      <w:proofErr w:type="spellEnd"/>
    </w:p>
    <w:p w:rsidR="00FC27F5" w:rsidRDefault="00FC27F5" w:rsidP="002C6E4E">
      <w:pPr>
        <w:pStyle w:val="ListParagraph"/>
        <w:numPr>
          <w:ilvl w:val="0"/>
          <w:numId w:val="39"/>
        </w:numPr>
      </w:pPr>
      <w:r>
        <w:t xml:space="preserve"> 2016 Enterprise DLP Magic Quadrant</w:t>
      </w:r>
      <w:r w:rsidR="00F479D1">
        <w:t xml:space="preserve"> </w:t>
      </w:r>
      <w:r>
        <w:t>Review Brian Reed</w:t>
      </w:r>
    </w:p>
    <w:p w:rsidR="00FC27F5" w:rsidRDefault="00FC27F5" w:rsidP="002C6E4E">
      <w:pPr>
        <w:pStyle w:val="ListParagraph"/>
        <w:numPr>
          <w:ilvl w:val="0"/>
          <w:numId w:val="39"/>
        </w:numPr>
      </w:pPr>
      <w:r>
        <w:t>Design Principles for User-Friendly</w:t>
      </w:r>
      <w:r w:rsidR="00F479D1">
        <w:t xml:space="preserve"> </w:t>
      </w:r>
      <w:r>
        <w:t>Mobile Security John Girard</w:t>
      </w:r>
    </w:p>
    <w:p w:rsidR="00FC27F5" w:rsidRDefault="00FC27F5" w:rsidP="002C6E4E">
      <w:pPr>
        <w:pStyle w:val="ListParagraph"/>
        <w:numPr>
          <w:ilvl w:val="0"/>
          <w:numId w:val="39"/>
        </w:numPr>
      </w:pPr>
      <w:r>
        <w:t xml:space="preserve"> Security for Mobile Apps Using SDKs,</w:t>
      </w:r>
      <w:r w:rsidR="00F479D1">
        <w:t xml:space="preserve"> </w:t>
      </w:r>
      <w:r>
        <w:t xml:space="preserve">Wrapping and Hardening Ramon </w:t>
      </w:r>
      <w:proofErr w:type="spellStart"/>
      <w:r>
        <w:t>Krikken</w:t>
      </w:r>
      <w:proofErr w:type="spellEnd"/>
    </w:p>
    <w:p w:rsidR="00FC27F5" w:rsidRDefault="00FC27F5" w:rsidP="002C6E4E">
      <w:pPr>
        <w:pStyle w:val="ListParagraph"/>
        <w:numPr>
          <w:ilvl w:val="0"/>
          <w:numId w:val="39"/>
        </w:numPr>
      </w:pPr>
      <w:r>
        <w:t xml:space="preserve"> The NIST Risk Management Framework— What Agencies Need to Know </w:t>
      </w:r>
      <w:proofErr w:type="spellStart"/>
      <w:r>
        <w:t>Katell</w:t>
      </w:r>
      <w:proofErr w:type="spellEnd"/>
      <w:r>
        <w:t xml:space="preserve"> </w:t>
      </w:r>
      <w:proofErr w:type="spellStart"/>
      <w:r>
        <w:t>Thielemann</w:t>
      </w:r>
      <w:proofErr w:type="spellEnd"/>
    </w:p>
    <w:p w:rsidR="00FC27F5" w:rsidRDefault="00FC27F5" w:rsidP="002C6E4E">
      <w:pPr>
        <w:pStyle w:val="ListParagraph"/>
        <w:numPr>
          <w:ilvl w:val="0"/>
          <w:numId w:val="39"/>
        </w:numPr>
      </w:pPr>
      <w:r>
        <w:t xml:space="preserve"> Magic Quadrant for IT Vendor Risk</w:t>
      </w:r>
      <w:r w:rsidR="00F479D1">
        <w:t xml:space="preserve"> </w:t>
      </w:r>
      <w:r>
        <w:t>Management Christopher Ambrose</w:t>
      </w:r>
    </w:p>
    <w:p w:rsidR="00F479D1" w:rsidRDefault="00FC27F5" w:rsidP="002C6E4E">
      <w:pPr>
        <w:pStyle w:val="ListParagraph"/>
        <w:numPr>
          <w:ilvl w:val="0"/>
          <w:numId w:val="39"/>
        </w:numPr>
      </w:pPr>
      <w:r>
        <w:t>Govern for Success: How to Establish BCM</w:t>
      </w:r>
      <w:r w:rsidR="00F479D1">
        <w:t xml:space="preserve"> </w:t>
      </w:r>
      <w:r>
        <w:t>Program Governance Belinda Wilson</w:t>
      </w:r>
    </w:p>
    <w:p w:rsidR="00FC27F5" w:rsidRDefault="00FC27F5" w:rsidP="002C6E4E">
      <w:pPr>
        <w:pStyle w:val="ListParagraph"/>
        <w:numPr>
          <w:ilvl w:val="0"/>
          <w:numId w:val="39"/>
        </w:numPr>
      </w:pPr>
      <w:r>
        <w:t xml:space="preserve"> </w:t>
      </w:r>
      <w:proofErr w:type="spellStart"/>
      <w:r>
        <w:t>IoT</w:t>
      </w:r>
      <w:proofErr w:type="spellEnd"/>
      <w:r>
        <w:t xml:space="preserve"> Security — Market Opportunity or</w:t>
      </w:r>
      <w:r w:rsidR="00F479D1">
        <w:t xml:space="preserve"> </w:t>
      </w:r>
      <w:r>
        <w:t xml:space="preserve">Hype? </w:t>
      </w:r>
      <w:proofErr w:type="spellStart"/>
      <w:r>
        <w:t>Ruggero</w:t>
      </w:r>
      <w:proofErr w:type="spellEnd"/>
      <w:r>
        <w:t xml:space="preserve"> </w:t>
      </w:r>
      <w:proofErr w:type="spellStart"/>
      <w:r>
        <w:t>Contu</w:t>
      </w:r>
      <w:proofErr w:type="spellEnd"/>
    </w:p>
    <w:p w:rsidR="00A62697" w:rsidRDefault="00FC27F5" w:rsidP="002C6E4E">
      <w:pPr>
        <w:pStyle w:val="ListParagraph"/>
        <w:numPr>
          <w:ilvl w:val="0"/>
          <w:numId w:val="39"/>
        </w:numPr>
      </w:pPr>
      <w:r>
        <w:t xml:space="preserve">Women in IT Reception </w:t>
      </w:r>
      <w:proofErr w:type="spellStart"/>
      <w:r>
        <w:t>Avivah</w:t>
      </w:r>
      <w:proofErr w:type="spellEnd"/>
      <w:r>
        <w:t xml:space="preserve"> </w:t>
      </w:r>
      <w:proofErr w:type="spellStart"/>
      <w:r>
        <w:t>Litan</w:t>
      </w:r>
      <w:proofErr w:type="spellEnd"/>
      <w:r>
        <w:t xml:space="preserve">, Debra Logan, Roberta J. Witty, </w:t>
      </w:r>
      <w:proofErr w:type="spellStart"/>
      <w:r>
        <w:t>Jie</w:t>
      </w:r>
      <w:proofErr w:type="spellEnd"/>
      <w:r>
        <w:t xml:space="preserve"> Zhang</w:t>
      </w:r>
    </w:p>
    <w:p w:rsidR="005A614F" w:rsidRDefault="00FC27F5" w:rsidP="002C6E4E">
      <w:pPr>
        <w:pStyle w:val="ListParagraph"/>
        <w:numPr>
          <w:ilvl w:val="0"/>
          <w:numId w:val="39"/>
        </w:numPr>
      </w:pPr>
      <w:r>
        <w:t>CISO Circle Power Breakfast: A Smart City</w:t>
      </w:r>
      <w:r w:rsidR="00A62697">
        <w:t xml:space="preserve"> </w:t>
      </w:r>
      <w:r>
        <w:t xml:space="preserve">Gets Innovative With Cyber Gary </w:t>
      </w:r>
      <w:proofErr w:type="spellStart"/>
      <w:r>
        <w:t>Hayslip</w:t>
      </w:r>
      <w:proofErr w:type="spellEnd"/>
      <w:r>
        <w:t>, CISO,</w:t>
      </w:r>
      <w:r w:rsidR="005A614F">
        <w:t xml:space="preserve"> </w:t>
      </w:r>
      <w:r>
        <w:t>City of San Diego; F. Christian Byrnes</w:t>
      </w:r>
    </w:p>
    <w:p w:rsidR="005A614F" w:rsidRDefault="00FC27F5" w:rsidP="002C6E4E">
      <w:pPr>
        <w:pStyle w:val="ListParagraph"/>
        <w:numPr>
          <w:ilvl w:val="0"/>
          <w:numId w:val="39"/>
        </w:numPr>
      </w:pPr>
      <w:r>
        <w:t>The New Threat</w:t>
      </w:r>
      <w:r w:rsidR="00F479D1">
        <w:t xml:space="preserve"> </w:t>
      </w:r>
      <w:r>
        <w:t>Landscape in Healthcare Greg Barnes, CISO, Horizon</w:t>
      </w:r>
      <w:r w:rsidR="005A614F">
        <w:t xml:space="preserve"> </w:t>
      </w:r>
      <w:r>
        <w:t>Blue Cross Blue Shield of New Jersey; Haddon Bennett,</w:t>
      </w:r>
      <w:r w:rsidR="005A614F">
        <w:t xml:space="preserve"> </w:t>
      </w:r>
      <w:r>
        <w:t xml:space="preserve">CISO, Change Healthcare; Mark </w:t>
      </w:r>
      <w:proofErr w:type="spellStart"/>
      <w:r>
        <w:t>Burnette</w:t>
      </w:r>
      <w:proofErr w:type="spellEnd"/>
      <w:r>
        <w:t>, Partner, LBMC</w:t>
      </w:r>
      <w:r w:rsidR="005A614F">
        <w:t xml:space="preserve"> </w:t>
      </w:r>
      <w:r>
        <w:t>Information Security; Mark Johnson, Managing Director,</w:t>
      </w:r>
      <w:r w:rsidR="005A614F">
        <w:t xml:space="preserve"> </w:t>
      </w:r>
      <w:r>
        <w:t>KPMG LLP; Ray Wagner</w:t>
      </w:r>
      <w:r w:rsidR="005A614F">
        <w:t xml:space="preserve"> </w:t>
      </w:r>
    </w:p>
    <w:p w:rsidR="005A614F" w:rsidRDefault="00FC27F5" w:rsidP="002C6E4E">
      <w:pPr>
        <w:pStyle w:val="ListParagraph"/>
        <w:numPr>
          <w:ilvl w:val="0"/>
          <w:numId w:val="39"/>
        </w:numPr>
      </w:pPr>
      <w:r>
        <w:t>Security Governance</w:t>
      </w:r>
      <w:r w:rsidR="00F479D1">
        <w:t xml:space="preserve"> </w:t>
      </w:r>
      <w:r>
        <w:t>Trends and Leading Practices in the Public Sector</w:t>
      </w:r>
      <w:r w:rsidR="00F479D1">
        <w:t xml:space="preserve"> </w:t>
      </w:r>
      <w:r>
        <w:t>Bob Smock</w:t>
      </w:r>
    </w:p>
    <w:p w:rsidR="005A614F" w:rsidRDefault="00FC27F5" w:rsidP="002C6E4E">
      <w:pPr>
        <w:pStyle w:val="ListParagraph"/>
        <w:numPr>
          <w:ilvl w:val="0"/>
          <w:numId w:val="39"/>
        </w:numPr>
      </w:pPr>
      <w:r>
        <w:t xml:space="preserve">Understanding </w:t>
      </w:r>
      <w:proofErr w:type="spellStart"/>
      <w:r>
        <w:t>ITSecurity</w:t>
      </w:r>
      <w:proofErr w:type="spellEnd"/>
      <w:r>
        <w:t xml:space="preserve"> Program Maturity in Higher Education</w:t>
      </w:r>
      <w:r w:rsidR="00F479D1">
        <w:t xml:space="preserve"> </w:t>
      </w:r>
      <w:r>
        <w:t xml:space="preserve">Kevin K. </w:t>
      </w:r>
      <w:proofErr w:type="spellStart"/>
      <w:r>
        <w:t>Kampman</w:t>
      </w:r>
      <w:proofErr w:type="spellEnd"/>
      <w:r>
        <w:t>, Steven L. Kaplan</w:t>
      </w:r>
    </w:p>
    <w:p w:rsidR="005A614F" w:rsidRDefault="00FC27F5" w:rsidP="002C6E4E">
      <w:pPr>
        <w:pStyle w:val="ListParagraph"/>
        <w:numPr>
          <w:ilvl w:val="0"/>
          <w:numId w:val="39"/>
        </w:numPr>
      </w:pPr>
      <w:r>
        <w:t xml:space="preserve">Digital Ethics — When Saying ‘I’m Sorry’ Is Not Enough Frank </w:t>
      </w:r>
      <w:proofErr w:type="spellStart"/>
      <w:r>
        <w:t>Buytendijk</w:t>
      </w:r>
      <w:proofErr w:type="spellEnd"/>
      <w:r>
        <w:t>, Vice President and Gartner Fellow, Gartner Research</w:t>
      </w:r>
    </w:p>
    <w:p w:rsidR="005A614F" w:rsidRDefault="00FC27F5" w:rsidP="002C6E4E">
      <w:pPr>
        <w:pStyle w:val="ListParagraph"/>
        <w:numPr>
          <w:ilvl w:val="0"/>
          <w:numId w:val="39"/>
        </w:numPr>
      </w:pPr>
      <w:r>
        <w:t>Identity and Access</w:t>
      </w:r>
      <w:r w:rsidR="005A614F">
        <w:t xml:space="preserve"> </w:t>
      </w:r>
      <w:r>
        <w:t>Management In the Digital Business Ant Allan</w:t>
      </w:r>
    </w:p>
    <w:p w:rsidR="005A614F" w:rsidRDefault="00FC27F5" w:rsidP="002C6E4E">
      <w:pPr>
        <w:pStyle w:val="ListParagraph"/>
        <w:numPr>
          <w:ilvl w:val="0"/>
          <w:numId w:val="39"/>
        </w:numPr>
      </w:pPr>
      <w:r>
        <w:t xml:space="preserve">State of Data Security 2016 Brian Reed </w:t>
      </w:r>
    </w:p>
    <w:p w:rsidR="005A614F" w:rsidRDefault="00FC27F5" w:rsidP="002C6E4E">
      <w:pPr>
        <w:pStyle w:val="ListParagraph"/>
        <w:numPr>
          <w:ilvl w:val="0"/>
          <w:numId w:val="39"/>
        </w:numPr>
      </w:pPr>
      <w:r>
        <w:t>Information-Centric Mobile Security: Your Data Can</w:t>
      </w:r>
      <w:r w:rsidR="00F479D1">
        <w:t xml:space="preserve"> </w:t>
      </w:r>
      <w:r>
        <w:t>Move Without Leaking John Girard</w:t>
      </w:r>
    </w:p>
    <w:p w:rsidR="005A614F" w:rsidRDefault="00FC27F5" w:rsidP="002C6E4E">
      <w:pPr>
        <w:pStyle w:val="ListParagraph"/>
        <w:numPr>
          <w:ilvl w:val="0"/>
          <w:numId w:val="39"/>
        </w:numPr>
      </w:pPr>
      <w:r>
        <w:t>Hybrid SIEM: Using Service Providers to Improve</w:t>
      </w:r>
      <w:r w:rsidR="00F479D1">
        <w:t xml:space="preserve"> </w:t>
      </w:r>
      <w:r>
        <w:t xml:space="preserve">Security Kelly M. </w:t>
      </w:r>
      <w:proofErr w:type="spellStart"/>
      <w:r>
        <w:t>Kavanagh</w:t>
      </w:r>
      <w:proofErr w:type="spellEnd"/>
    </w:p>
    <w:p w:rsidR="005A614F" w:rsidRDefault="00FC27F5" w:rsidP="002C6E4E">
      <w:pPr>
        <w:pStyle w:val="ListParagraph"/>
        <w:numPr>
          <w:ilvl w:val="0"/>
          <w:numId w:val="39"/>
        </w:numPr>
      </w:pPr>
      <w:r>
        <w:t>IT Risk Assessment and Measurement: Common</w:t>
      </w:r>
      <w:r w:rsidR="005A614F">
        <w:t xml:space="preserve"> </w:t>
      </w:r>
      <w:r>
        <w:t xml:space="preserve">Traps and Practical Approaches Erik T. </w:t>
      </w:r>
      <w:proofErr w:type="spellStart"/>
      <w:r>
        <w:t>Heidt</w:t>
      </w:r>
      <w:proofErr w:type="spellEnd"/>
    </w:p>
    <w:p w:rsidR="005A614F" w:rsidRDefault="00FC27F5" w:rsidP="002C6E4E">
      <w:pPr>
        <w:pStyle w:val="ListParagraph"/>
        <w:numPr>
          <w:ilvl w:val="0"/>
          <w:numId w:val="39"/>
        </w:numPr>
      </w:pPr>
      <w:r>
        <w:t>Governing Risk and Security in the Digital</w:t>
      </w:r>
      <w:r w:rsidR="00F479D1">
        <w:t xml:space="preserve"> </w:t>
      </w:r>
      <w:r>
        <w:t xml:space="preserve">Business Tom </w:t>
      </w:r>
      <w:proofErr w:type="spellStart"/>
      <w:r>
        <w:t>Scholtz</w:t>
      </w:r>
      <w:proofErr w:type="spellEnd"/>
    </w:p>
    <w:p w:rsidR="005A614F" w:rsidRDefault="00FC27F5" w:rsidP="002C6E4E">
      <w:pPr>
        <w:pStyle w:val="ListParagraph"/>
        <w:numPr>
          <w:ilvl w:val="0"/>
          <w:numId w:val="39"/>
        </w:numPr>
      </w:pPr>
      <w:r>
        <w:t>Cybersecurity and Risk</w:t>
      </w:r>
      <w:r w:rsidR="00F479D1">
        <w:t xml:space="preserve"> </w:t>
      </w:r>
      <w:r>
        <w:t>Management in Digital Business Paul E. Proctor</w:t>
      </w:r>
    </w:p>
    <w:p w:rsidR="005A614F" w:rsidRDefault="00FC27F5" w:rsidP="002C6E4E">
      <w:pPr>
        <w:pStyle w:val="ListParagraph"/>
        <w:numPr>
          <w:ilvl w:val="0"/>
          <w:numId w:val="39"/>
        </w:numPr>
      </w:pPr>
      <w:r>
        <w:lastRenderedPageBreak/>
        <w:t>Developing Contingency Plans for Your Most</w:t>
      </w:r>
      <w:r w:rsidR="00F479D1">
        <w:t xml:space="preserve"> </w:t>
      </w:r>
      <w:r>
        <w:t>Critical Vendors Christopher Ambrose</w:t>
      </w:r>
    </w:p>
    <w:p w:rsidR="005A614F" w:rsidRDefault="00FC27F5" w:rsidP="002C6E4E">
      <w:pPr>
        <w:pStyle w:val="ListParagraph"/>
        <w:numPr>
          <w:ilvl w:val="0"/>
          <w:numId w:val="39"/>
        </w:numPr>
      </w:pPr>
      <w:r>
        <w:t>How Threat Intelligence Sharing Will Transform the</w:t>
      </w:r>
      <w:r w:rsidR="00F479D1">
        <w:t xml:space="preserve"> </w:t>
      </w:r>
      <w:r>
        <w:t xml:space="preserve">Future Security Market Lawrence </w:t>
      </w:r>
      <w:proofErr w:type="spellStart"/>
      <w:r>
        <w:t>Pingree</w:t>
      </w:r>
      <w:proofErr w:type="spellEnd"/>
    </w:p>
    <w:p w:rsidR="005A614F" w:rsidRDefault="00FC27F5" w:rsidP="002C6E4E">
      <w:pPr>
        <w:pStyle w:val="ListParagraph"/>
        <w:numPr>
          <w:ilvl w:val="0"/>
          <w:numId w:val="39"/>
        </w:numPr>
      </w:pPr>
      <w:r>
        <w:t>How to Build Your Security</w:t>
      </w:r>
      <w:r w:rsidR="00F479D1">
        <w:t xml:space="preserve"> </w:t>
      </w:r>
      <w:r>
        <w:t>Strategy Rob McMillan</w:t>
      </w:r>
    </w:p>
    <w:p w:rsidR="005A614F" w:rsidRDefault="00FC27F5" w:rsidP="002C6E4E">
      <w:pPr>
        <w:pStyle w:val="ListParagraph"/>
        <w:numPr>
          <w:ilvl w:val="0"/>
          <w:numId w:val="39"/>
        </w:numPr>
      </w:pPr>
      <w:r>
        <w:t>Experiences From</w:t>
      </w:r>
      <w:r w:rsidR="00F479D1">
        <w:t xml:space="preserve"> </w:t>
      </w:r>
      <w:r>
        <w:t>Implementing Mobile Identity Rob Smith</w:t>
      </w:r>
    </w:p>
    <w:p w:rsidR="005A614F" w:rsidRDefault="00FC27F5" w:rsidP="002C6E4E">
      <w:pPr>
        <w:pStyle w:val="ListParagraph"/>
        <w:numPr>
          <w:ilvl w:val="0"/>
          <w:numId w:val="39"/>
        </w:numPr>
      </w:pPr>
      <w:r>
        <w:t>Top Security Predictions/SPAs</w:t>
      </w:r>
      <w:r w:rsidR="00F479D1">
        <w:t xml:space="preserve"> </w:t>
      </w:r>
      <w:r>
        <w:t>2016 John A. Wheeler</w:t>
      </w:r>
    </w:p>
    <w:p w:rsidR="005A614F" w:rsidRDefault="00FC27F5" w:rsidP="002C6E4E">
      <w:pPr>
        <w:pStyle w:val="ListParagraph"/>
        <w:numPr>
          <w:ilvl w:val="0"/>
          <w:numId w:val="39"/>
        </w:numPr>
      </w:pPr>
      <w:r>
        <w:t>Protecting Your</w:t>
      </w:r>
      <w:r w:rsidR="00F479D1">
        <w:t xml:space="preserve"> Website Against DDoS and Other </w:t>
      </w:r>
      <w:r>
        <w:t xml:space="preserve">Threats Jeremy </w:t>
      </w:r>
      <w:proofErr w:type="spellStart"/>
      <w:r>
        <w:t>D’Hoinne</w:t>
      </w:r>
      <w:proofErr w:type="spellEnd"/>
      <w:r>
        <w:t xml:space="preserve">, Lawrence </w:t>
      </w:r>
      <w:proofErr w:type="spellStart"/>
      <w:r>
        <w:t>Orans</w:t>
      </w:r>
      <w:proofErr w:type="spellEnd"/>
    </w:p>
    <w:p w:rsidR="005A614F" w:rsidRDefault="00FC27F5" w:rsidP="002C6E4E">
      <w:pPr>
        <w:pStyle w:val="ListParagraph"/>
        <w:numPr>
          <w:ilvl w:val="0"/>
          <w:numId w:val="39"/>
        </w:numPr>
      </w:pPr>
      <w:r>
        <w:t>The Technology and Deployment Options Behind a</w:t>
      </w:r>
      <w:r w:rsidR="00F479D1">
        <w:t xml:space="preserve"> </w:t>
      </w:r>
      <w:r>
        <w:t>CASB Craig Lawson, Neil MacDonald</w:t>
      </w:r>
    </w:p>
    <w:p w:rsidR="005A614F" w:rsidRDefault="00FC27F5" w:rsidP="002C6E4E">
      <w:pPr>
        <w:pStyle w:val="ListParagraph"/>
        <w:numPr>
          <w:ilvl w:val="0"/>
          <w:numId w:val="39"/>
        </w:numPr>
      </w:pPr>
      <w:r>
        <w:t>Information 2020 — Cracking</w:t>
      </w:r>
      <w:r w:rsidR="00F479D1">
        <w:t xml:space="preserve"> </w:t>
      </w:r>
      <w:r>
        <w:t xml:space="preserve">Critical Dilemmas Frank </w:t>
      </w:r>
      <w:proofErr w:type="spellStart"/>
      <w:r>
        <w:t>Buytendijk</w:t>
      </w:r>
      <w:proofErr w:type="spellEnd"/>
    </w:p>
    <w:p w:rsidR="005A614F" w:rsidRDefault="00FC27F5" w:rsidP="002C6E4E">
      <w:pPr>
        <w:pStyle w:val="ListParagraph"/>
        <w:numPr>
          <w:ilvl w:val="0"/>
          <w:numId w:val="39"/>
        </w:numPr>
      </w:pPr>
      <w:r>
        <w:t xml:space="preserve">How to Run A SIEM Operation Anton </w:t>
      </w:r>
      <w:proofErr w:type="spellStart"/>
      <w:r>
        <w:t>Chuvakin</w:t>
      </w:r>
      <w:proofErr w:type="spellEnd"/>
      <w:r>
        <w:t xml:space="preserve"> </w:t>
      </w:r>
    </w:p>
    <w:p w:rsidR="005A614F" w:rsidRDefault="00FC27F5" w:rsidP="002C6E4E">
      <w:pPr>
        <w:pStyle w:val="ListParagraph"/>
        <w:numPr>
          <w:ilvl w:val="0"/>
          <w:numId w:val="39"/>
        </w:numPr>
      </w:pPr>
      <w:r>
        <w:t>Identifying, Monitoring and Mitigating Critical</w:t>
      </w:r>
      <w:r w:rsidR="005A614F">
        <w:t xml:space="preserve"> </w:t>
      </w:r>
      <w:r>
        <w:t>Vendor Risks Christopher Ambrose</w:t>
      </w:r>
    </w:p>
    <w:p w:rsidR="005A614F" w:rsidRDefault="00FC27F5" w:rsidP="002C6E4E">
      <w:pPr>
        <w:pStyle w:val="ListParagraph"/>
        <w:numPr>
          <w:ilvl w:val="0"/>
          <w:numId w:val="39"/>
        </w:numPr>
      </w:pPr>
      <w:r>
        <w:t>Case Study: Damon Stokes, Senior Manager of</w:t>
      </w:r>
      <w:r w:rsidR="005A614F">
        <w:t xml:space="preserve"> </w:t>
      </w:r>
      <w:r>
        <w:t>Governance, Risk and Perform</w:t>
      </w:r>
      <w:r w:rsidR="00F479D1">
        <w:t xml:space="preserve">ance, Blue Cross Blue Shield of </w:t>
      </w:r>
      <w:r>
        <w:t xml:space="preserve">Michigan; </w:t>
      </w:r>
      <w:proofErr w:type="spellStart"/>
      <w:r>
        <w:t>Jie</w:t>
      </w:r>
      <w:proofErr w:type="spellEnd"/>
      <w:r>
        <w:t xml:space="preserve"> Zhang</w:t>
      </w:r>
    </w:p>
    <w:p w:rsidR="005A614F" w:rsidRDefault="00FC27F5" w:rsidP="002C6E4E">
      <w:pPr>
        <w:pStyle w:val="ListParagraph"/>
        <w:numPr>
          <w:ilvl w:val="0"/>
          <w:numId w:val="39"/>
        </w:numPr>
      </w:pPr>
      <w:r>
        <w:t>Panel: Crisis and Incident Management</w:t>
      </w:r>
      <w:r w:rsidR="005A614F">
        <w:t xml:space="preserve"> </w:t>
      </w:r>
      <w:r>
        <w:t xml:space="preserve">Andrew </w:t>
      </w:r>
      <w:proofErr w:type="spellStart"/>
      <w:r>
        <w:t>Marini</w:t>
      </w:r>
      <w:r w:rsidR="00F479D1">
        <w:t>k</w:t>
      </w:r>
      <w:proofErr w:type="spellEnd"/>
      <w:r w:rsidR="00F479D1">
        <w:t xml:space="preserve">, Emergency Planner, Emergency </w:t>
      </w:r>
      <w:r>
        <w:t xml:space="preserve">Management, Virginia </w:t>
      </w:r>
      <w:r w:rsidR="00F479D1">
        <w:t xml:space="preserve">Polytechnic Institute and State </w:t>
      </w:r>
      <w:r>
        <w:t>University; Roberta J. Witty</w:t>
      </w:r>
    </w:p>
    <w:p w:rsidR="005A614F" w:rsidRDefault="00FC27F5" w:rsidP="002C6E4E">
      <w:pPr>
        <w:pStyle w:val="ListParagraph"/>
        <w:numPr>
          <w:ilvl w:val="0"/>
          <w:numId w:val="39"/>
        </w:numPr>
      </w:pPr>
      <w:r>
        <w:t xml:space="preserve"> How to Use Technology</w:t>
      </w:r>
      <w:r w:rsidR="00F479D1">
        <w:t xml:space="preserve"> </w:t>
      </w:r>
      <w:r>
        <w:t>to Support People-Centric Security Perry Carpenter,</w:t>
      </w:r>
      <w:r w:rsidR="005A614F">
        <w:t xml:space="preserve"> </w:t>
      </w:r>
      <w:r>
        <w:t xml:space="preserve">Tom </w:t>
      </w:r>
      <w:proofErr w:type="spellStart"/>
      <w:r>
        <w:t>Scholtz</w:t>
      </w:r>
      <w:proofErr w:type="spellEnd"/>
    </w:p>
    <w:p w:rsidR="005A614F" w:rsidRDefault="005A614F" w:rsidP="002C6E4E">
      <w:pPr>
        <w:pStyle w:val="ListParagraph"/>
        <w:numPr>
          <w:ilvl w:val="0"/>
          <w:numId w:val="39"/>
        </w:numPr>
      </w:pPr>
      <w:r>
        <w:t xml:space="preserve"> T</w:t>
      </w:r>
      <w:r w:rsidR="00FC27F5">
        <w:t>aking Charge General Colin Powell, USA (Ret.)</w:t>
      </w:r>
    </w:p>
    <w:p w:rsidR="005A614F" w:rsidRDefault="00FC27F5" w:rsidP="002C6E4E">
      <w:pPr>
        <w:pStyle w:val="ListParagraph"/>
        <w:numPr>
          <w:ilvl w:val="0"/>
          <w:numId w:val="39"/>
        </w:numPr>
      </w:pPr>
      <w:r>
        <w:t xml:space="preserve">Digital Humanism and Security: How </w:t>
      </w:r>
      <w:proofErr w:type="spellStart"/>
      <w:r>
        <w:t>PeopleCentric</w:t>
      </w:r>
      <w:proofErr w:type="spellEnd"/>
      <w:r w:rsidR="00F479D1">
        <w:t xml:space="preserve">  </w:t>
      </w:r>
      <w:r>
        <w:t xml:space="preserve">Security Will Help Paul E. Proctor, Tom </w:t>
      </w:r>
      <w:proofErr w:type="spellStart"/>
      <w:r>
        <w:t>Scholtz</w:t>
      </w:r>
      <w:proofErr w:type="spellEnd"/>
    </w:p>
    <w:p w:rsidR="005A614F" w:rsidRDefault="00FC27F5" w:rsidP="002C6E4E">
      <w:pPr>
        <w:pStyle w:val="ListParagraph"/>
        <w:numPr>
          <w:ilvl w:val="0"/>
          <w:numId w:val="39"/>
        </w:numPr>
      </w:pPr>
      <w:r>
        <w:t>The Future of Ne</w:t>
      </w:r>
      <w:r w:rsidR="00F479D1">
        <w:t xml:space="preserve">twork Security </w:t>
      </w:r>
      <w:r w:rsidR="005A614F">
        <w:t xml:space="preserve"> </w:t>
      </w:r>
      <w:r>
        <w:t>Cool Vendors and New</w:t>
      </w:r>
      <w:r w:rsidR="00A861BE">
        <w:t xml:space="preserve"> </w:t>
      </w:r>
      <w:r>
        <w:t>Technologies in Security 2016 Neil MacDonald</w:t>
      </w:r>
    </w:p>
    <w:p w:rsidR="005A614F" w:rsidRDefault="00FC27F5" w:rsidP="002C6E4E">
      <w:pPr>
        <w:pStyle w:val="ListParagraph"/>
        <w:numPr>
          <w:ilvl w:val="0"/>
          <w:numId w:val="39"/>
        </w:numPr>
      </w:pPr>
      <w:r>
        <w:t>Why the Internet of Things Will Make All of Us</w:t>
      </w:r>
      <w:r w:rsidR="00A861BE">
        <w:t xml:space="preserve"> </w:t>
      </w:r>
      <w:r>
        <w:t>Physical Security Professionals Earl Perkin</w:t>
      </w:r>
    </w:p>
    <w:p w:rsidR="005A614F" w:rsidRDefault="00FC27F5" w:rsidP="002C6E4E">
      <w:pPr>
        <w:pStyle w:val="ListParagraph"/>
        <w:numPr>
          <w:ilvl w:val="0"/>
          <w:numId w:val="39"/>
        </w:numPr>
      </w:pPr>
      <w:r>
        <w:t>Toward a Data-Centric Security Architecture</w:t>
      </w:r>
      <w:r w:rsidR="00A861BE">
        <w:t xml:space="preserve"> </w:t>
      </w:r>
      <w:r>
        <w:t>Mario de Boer</w:t>
      </w:r>
    </w:p>
    <w:p w:rsidR="005A614F" w:rsidRDefault="00FC27F5" w:rsidP="002C6E4E">
      <w:pPr>
        <w:pStyle w:val="ListParagraph"/>
        <w:numPr>
          <w:ilvl w:val="0"/>
          <w:numId w:val="39"/>
        </w:numPr>
      </w:pPr>
      <w:r>
        <w:t>How to Keep Your Legal Counsel and Compliance</w:t>
      </w:r>
      <w:r w:rsidR="00A861BE">
        <w:t xml:space="preserve"> </w:t>
      </w:r>
      <w:r>
        <w:t>Officer Happy When Migrating to Office 365</w:t>
      </w:r>
      <w:r w:rsidR="005A614F">
        <w:t xml:space="preserve"> </w:t>
      </w:r>
      <w:r>
        <w:t xml:space="preserve">Alan </w:t>
      </w:r>
      <w:proofErr w:type="spellStart"/>
      <w:r>
        <w:t>Dayley</w:t>
      </w:r>
      <w:proofErr w:type="spellEnd"/>
      <w:r>
        <w:t xml:space="preserve">, </w:t>
      </w:r>
      <w:proofErr w:type="spellStart"/>
      <w:r>
        <w:t>Jie</w:t>
      </w:r>
      <w:proofErr w:type="spellEnd"/>
      <w:r>
        <w:t xml:space="preserve"> Zhang</w:t>
      </w:r>
    </w:p>
    <w:p w:rsidR="005A614F" w:rsidRDefault="00FC27F5" w:rsidP="002C6E4E">
      <w:pPr>
        <w:pStyle w:val="ListParagraph"/>
        <w:numPr>
          <w:ilvl w:val="0"/>
          <w:numId w:val="39"/>
        </w:numPr>
      </w:pPr>
      <w:r>
        <w:t>Critical Capabilities for Operational Risk</w:t>
      </w:r>
      <w:r w:rsidR="00A861BE">
        <w:t xml:space="preserve"> </w:t>
      </w:r>
      <w:r>
        <w:t>Management Solutions John A. Wheeler</w:t>
      </w:r>
    </w:p>
    <w:p w:rsidR="005A614F" w:rsidRDefault="00FC27F5" w:rsidP="002C6E4E">
      <w:pPr>
        <w:pStyle w:val="ListParagraph"/>
        <w:numPr>
          <w:ilvl w:val="0"/>
          <w:numId w:val="39"/>
        </w:numPr>
      </w:pPr>
      <w:r>
        <w:t>The Value Stream Approach to BCM</w:t>
      </w:r>
      <w:r w:rsidR="00A861BE">
        <w:t xml:space="preserve"> </w:t>
      </w:r>
      <w:r>
        <w:t>Lori Norman, MBCI, CPP, Director, Organizational Resilience,</w:t>
      </w:r>
      <w:r w:rsidR="005A614F">
        <w:t xml:space="preserve"> </w:t>
      </w:r>
      <w:r>
        <w:t>WEX; Roberta J. Witty</w:t>
      </w:r>
    </w:p>
    <w:p w:rsidR="005A614F" w:rsidRDefault="00FC27F5" w:rsidP="002C6E4E">
      <w:pPr>
        <w:pStyle w:val="ListParagraph"/>
        <w:numPr>
          <w:ilvl w:val="0"/>
          <w:numId w:val="39"/>
        </w:numPr>
      </w:pPr>
      <w:r>
        <w:t xml:space="preserve"> Firewall Market: Buying Behaviors and Budget</w:t>
      </w:r>
      <w:r w:rsidR="005A614F">
        <w:t xml:space="preserve"> </w:t>
      </w:r>
      <w:r>
        <w:t xml:space="preserve">Trends for 2016 Lawrence </w:t>
      </w:r>
      <w:proofErr w:type="spellStart"/>
      <w:r>
        <w:t>Pingree</w:t>
      </w:r>
      <w:proofErr w:type="spellEnd"/>
      <w:r w:rsidR="00A861BE">
        <w:t xml:space="preserve"> </w:t>
      </w:r>
      <w:r>
        <w:t xml:space="preserve"> </w:t>
      </w:r>
    </w:p>
    <w:p w:rsidR="005A614F" w:rsidRDefault="00FC27F5" w:rsidP="002C6E4E">
      <w:pPr>
        <w:pStyle w:val="ListParagraph"/>
        <w:numPr>
          <w:ilvl w:val="0"/>
          <w:numId w:val="39"/>
        </w:numPr>
      </w:pPr>
      <w:r>
        <w:t>Get Incident-Ready — Test</w:t>
      </w:r>
      <w:r w:rsidR="005A614F">
        <w:t xml:space="preserve"> </w:t>
      </w:r>
      <w:r>
        <w:t>Your Plan With a Scenario Rob McMillan, Andrew Walls</w:t>
      </w:r>
    </w:p>
    <w:p w:rsidR="005A614F" w:rsidRDefault="00FC27F5" w:rsidP="002C6E4E">
      <w:pPr>
        <w:pStyle w:val="ListParagraph"/>
        <w:numPr>
          <w:ilvl w:val="0"/>
          <w:numId w:val="39"/>
        </w:numPr>
      </w:pPr>
      <w:r>
        <w:t>Self-Assessing Your</w:t>
      </w:r>
      <w:r w:rsidR="00A861BE">
        <w:t xml:space="preserve"> </w:t>
      </w:r>
      <w:r>
        <w:t>Organization</w:t>
      </w:r>
      <w:r w:rsidR="00A861BE">
        <w:t xml:space="preserve">’s Mobile Security John Girard, </w:t>
      </w:r>
      <w:proofErr w:type="spellStart"/>
      <w:r>
        <w:t>Dionisio</w:t>
      </w:r>
      <w:proofErr w:type="spellEnd"/>
      <w:r>
        <w:t xml:space="preserve"> </w:t>
      </w:r>
      <w:proofErr w:type="spellStart"/>
      <w:r>
        <w:t>Zumerle</w:t>
      </w:r>
      <w:proofErr w:type="spellEnd"/>
    </w:p>
    <w:p w:rsidR="005A614F" w:rsidRDefault="00FC27F5" w:rsidP="002C6E4E">
      <w:pPr>
        <w:pStyle w:val="ListParagraph"/>
        <w:numPr>
          <w:ilvl w:val="0"/>
          <w:numId w:val="39"/>
        </w:numPr>
      </w:pPr>
      <w:r>
        <w:t>How to Outsource Security Functions E</w:t>
      </w:r>
      <w:r w:rsidR="00A861BE">
        <w:t xml:space="preserve">ffectively Sid </w:t>
      </w:r>
      <w:proofErr w:type="spellStart"/>
      <w:r w:rsidR="00A861BE">
        <w:t>Deshpande</w:t>
      </w:r>
      <w:proofErr w:type="spellEnd"/>
      <w:r w:rsidR="00A861BE">
        <w:t xml:space="preserve"> </w:t>
      </w:r>
    </w:p>
    <w:p w:rsidR="005A614F" w:rsidRDefault="00FC27F5" w:rsidP="002C6E4E">
      <w:pPr>
        <w:pStyle w:val="ListParagraph"/>
        <w:numPr>
          <w:ilvl w:val="0"/>
          <w:numId w:val="39"/>
        </w:numPr>
      </w:pPr>
      <w:r>
        <w:t xml:space="preserve">Who’s First in </w:t>
      </w:r>
      <w:proofErr w:type="spellStart"/>
      <w:r>
        <w:t>theRecovery</w:t>
      </w:r>
      <w:proofErr w:type="spellEnd"/>
      <w:r>
        <w:t xml:space="preserve"> Queue? William Delaney, Belinda Wilson</w:t>
      </w:r>
    </w:p>
    <w:p w:rsidR="005A614F" w:rsidRDefault="00FC27F5" w:rsidP="002C6E4E">
      <w:pPr>
        <w:pStyle w:val="ListParagraph"/>
        <w:numPr>
          <w:ilvl w:val="0"/>
          <w:numId w:val="39"/>
        </w:numPr>
      </w:pPr>
      <w:r>
        <w:t xml:space="preserve">Combating Cybercrime in the Financial Services Industry Tom </w:t>
      </w:r>
      <w:proofErr w:type="spellStart"/>
      <w:r>
        <w:t>Scholtz</w:t>
      </w:r>
      <w:proofErr w:type="spellEnd"/>
      <w:r>
        <w:t xml:space="preserve"> </w:t>
      </w:r>
    </w:p>
    <w:p w:rsidR="00BD4963" w:rsidRDefault="00FC27F5" w:rsidP="002C6E4E">
      <w:pPr>
        <w:pStyle w:val="ListParagraph"/>
        <w:numPr>
          <w:ilvl w:val="0"/>
          <w:numId w:val="39"/>
        </w:numPr>
      </w:pPr>
      <w:r>
        <w:t>The Future of Technology and Geopolitics</w:t>
      </w:r>
      <w:r w:rsidR="005A614F">
        <w:t xml:space="preserve"> </w:t>
      </w:r>
      <w:r>
        <w:t>Dr. Peter Singer, Strategist, New America Foundation</w:t>
      </w:r>
    </w:p>
    <w:p w:rsidR="00BD4963" w:rsidRDefault="00FC27F5" w:rsidP="002C6E4E">
      <w:pPr>
        <w:pStyle w:val="ListParagraph"/>
        <w:numPr>
          <w:ilvl w:val="0"/>
          <w:numId w:val="39"/>
        </w:numPr>
      </w:pPr>
      <w:r>
        <w:t xml:space="preserve"> Beyond the Impossible Lewis Pugh, Ocean Advocate, Maritime Lawyer and Leading Inspirational Speaker</w:t>
      </w:r>
    </w:p>
    <w:p w:rsidR="00BD4963" w:rsidRDefault="00FC27F5" w:rsidP="002C6E4E">
      <w:pPr>
        <w:pStyle w:val="ListParagraph"/>
        <w:numPr>
          <w:ilvl w:val="0"/>
          <w:numId w:val="39"/>
        </w:numPr>
      </w:pPr>
      <w:r>
        <w:t>Socio-Analyzing IT Control: Leveraging Social</w:t>
      </w:r>
      <w:r w:rsidR="00A861BE">
        <w:t xml:space="preserve"> </w:t>
      </w:r>
      <w:r>
        <w:t xml:space="preserve">Science to Improve IT Control Tom </w:t>
      </w:r>
      <w:proofErr w:type="spellStart"/>
      <w:r>
        <w:t>Scholtz</w:t>
      </w:r>
      <w:proofErr w:type="spellEnd"/>
    </w:p>
    <w:p w:rsidR="00BD4963" w:rsidRDefault="00FC27F5" w:rsidP="002C6E4E">
      <w:pPr>
        <w:pStyle w:val="ListParagraph"/>
        <w:numPr>
          <w:ilvl w:val="0"/>
          <w:numId w:val="39"/>
        </w:numPr>
      </w:pPr>
      <w:r>
        <w:t>Top Cybersecurity Trends for</w:t>
      </w:r>
      <w:r w:rsidR="00A861BE">
        <w:t xml:space="preserve"> </w:t>
      </w:r>
      <w:r>
        <w:t>2016-2017 Earl Perkins</w:t>
      </w:r>
    </w:p>
    <w:p w:rsidR="00BD4963" w:rsidRDefault="00FC27F5" w:rsidP="002C6E4E">
      <w:pPr>
        <w:pStyle w:val="ListParagraph"/>
        <w:numPr>
          <w:ilvl w:val="0"/>
          <w:numId w:val="39"/>
        </w:numPr>
      </w:pPr>
      <w:r>
        <w:t xml:space="preserve">Roadmap/State of Endpoint Security Eric </w:t>
      </w:r>
      <w:proofErr w:type="spellStart"/>
      <w:r>
        <w:t>Ouellet</w:t>
      </w:r>
      <w:proofErr w:type="spellEnd"/>
      <w:r>
        <w:t xml:space="preserve"> </w:t>
      </w:r>
    </w:p>
    <w:p w:rsidR="00BD4963" w:rsidRDefault="00FC27F5" w:rsidP="002C6E4E">
      <w:pPr>
        <w:pStyle w:val="ListParagraph"/>
        <w:numPr>
          <w:ilvl w:val="0"/>
          <w:numId w:val="39"/>
        </w:numPr>
      </w:pPr>
      <w:r>
        <w:t>Security Monitoring Options for SMBs</w:t>
      </w:r>
      <w:r w:rsidR="00A861BE">
        <w:t xml:space="preserve"> </w:t>
      </w:r>
      <w:r>
        <w:t xml:space="preserve">Toby </w:t>
      </w:r>
      <w:proofErr w:type="spellStart"/>
      <w:r>
        <w:t>Bussa</w:t>
      </w:r>
      <w:proofErr w:type="spellEnd"/>
    </w:p>
    <w:p w:rsidR="00BD4963" w:rsidRDefault="00FC27F5" w:rsidP="002C6E4E">
      <w:pPr>
        <w:pStyle w:val="ListParagraph"/>
        <w:numPr>
          <w:ilvl w:val="0"/>
          <w:numId w:val="39"/>
        </w:numPr>
      </w:pPr>
      <w:r>
        <w:t>The</w:t>
      </w:r>
      <w:r w:rsidR="00A861BE">
        <w:t xml:space="preserve"> World Is Changing: How Does It </w:t>
      </w:r>
      <w:r>
        <w:t>Affect My Vulnerability Management Program?</w:t>
      </w:r>
      <w:r w:rsidR="00BD4963">
        <w:t xml:space="preserve"> </w:t>
      </w:r>
      <w:r>
        <w:t>Augusto Barros</w:t>
      </w:r>
    </w:p>
    <w:p w:rsidR="00BD4963" w:rsidRDefault="00FC27F5" w:rsidP="002C6E4E">
      <w:pPr>
        <w:pStyle w:val="ListParagraph"/>
        <w:numPr>
          <w:ilvl w:val="0"/>
          <w:numId w:val="39"/>
        </w:numPr>
      </w:pPr>
      <w:r>
        <w:lastRenderedPageBreak/>
        <w:t xml:space="preserve">Panel: Globalization of Personal Data Stops Here —Did Europe Pull the Brake? </w:t>
      </w:r>
      <w:proofErr w:type="spellStart"/>
      <w:r>
        <w:t>Carsten</w:t>
      </w:r>
      <w:proofErr w:type="spellEnd"/>
      <w:r>
        <w:t xml:space="preserve"> Casper</w:t>
      </w:r>
      <w:r w:rsidR="00BD4963">
        <w:t xml:space="preserve"> </w:t>
      </w:r>
      <w:r>
        <w:t>Maverick</w:t>
      </w:r>
    </w:p>
    <w:p w:rsidR="00BD4963" w:rsidRDefault="00FC27F5" w:rsidP="002C6E4E">
      <w:pPr>
        <w:pStyle w:val="ListParagraph"/>
        <w:numPr>
          <w:ilvl w:val="0"/>
          <w:numId w:val="39"/>
        </w:numPr>
      </w:pPr>
      <w:r>
        <w:t>The Unbearable Cost of Privacy</w:t>
      </w:r>
      <w:r w:rsidR="00A861BE">
        <w:t xml:space="preserve"> </w:t>
      </w:r>
      <w:r>
        <w:t>Brian Iverson</w:t>
      </w:r>
    </w:p>
    <w:p w:rsidR="00BD4963" w:rsidRDefault="00FC27F5" w:rsidP="002C6E4E">
      <w:pPr>
        <w:pStyle w:val="ListParagraph"/>
        <w:numPr>
          <w:ilvl w:val="0"/>
          <w:numId w:val="39"/>
        </w:numPr>
      </w:pPr>
      <w:r>
        <w:t xml:space="preserve"> Women in IT: How to Conduct a Self-Evaluation So</w:t>
      </w:r>
      <w:r w:rsidR="00A861BE">
        <w:t xml:space="preserve"> </w:t>
      </w:r>
      <w:r>
        <w:t>You Don’t Sell Yourself</w:t>
      </w:r>
      <w:r w:rsidR="00A861BE">
        <w:t xml:space="preserve"> Short Deb </w:t>
      </w:r>
      <w:proofErr w:type="spellStart"/>
      <w:r w:rsidR="00A861BE">
        <w:t>Wheatman</w:t>
      </w:r>
      <w:proofErr w:type="spellEnd"/>
      <w:r w:rsidR="00A861BE">
        <w:t xml:space="preserve">, President, </w:t>
      </w:r>
      <w:r>
        <w:t>Careers Done Write</w:t>
      </w:r>
    </w:p>
    <w:p w:rsidR="000C6B7F" w:rsidRDefault="00FC27F5" w:rsidP="002C6E4E">
      <w:pPr>
        <w:pStyle w:val="ListParagraph"/>
        <w:numPr>
          <w:ilvl w:val="0"/>
          <w:numId w:val="39"/>
        </w:numPr>
      </w:pPr>
      <w:r>
        <w:t>Crossfire: Brainstorming and Debating the</w:t>
      </w:r>
      <w:r w:rsidR="00A861BE">
        <w:t xml:space="preserve"> </w:t>
      </w:r>
      <w:r>
        <w:t xml:space="preserve">Next Evolution of IAM Ant Allan, Perry </w:t>
      </w:r>
      <w:proofErr w:type="spellStart"/>
      <w:r>
        <w:t>Carpenter,Felix</w:t>
      </w:r>
      <w:proofErr w:type="spellEnd"/>
      <w:r>
        <w:t xml:space="preserve"> </w:t>
      </w:r>
      <w:proofErr w:type="spellStart"/>
      <w:r>
        <w:t>Gaehtgens</w:t>
      </w:r>
      <w:proofErr w:type="spellEnd"/>
      <w:r>
        <w:t xml:space="preserve">, Brian Iverson, </w:t>
      </w:r>
      <w:proofErr w:type="spellStart"/>
      <w:r>
        <w:t>Avivah</w:t>
      </w:r>
      <w:proofErr w:type="spellEnd"/>
      <w:r>
        <w:t xml:space="preserve"> </w:t>
      </w:r>
      <w:proofErr w:type="spellStart"/>
      <w:r>
        <w:t>Litan</w:t>
      </w:r>
      <w:proofErr w:type="spellEnd"/>
      <w:r>
        <w:t>,</w:t>
      </w:r>
      <w:r w:rsidR="000C6B7F">
        <w:t xml:space="preserve"> </w:t>
      </w:r>
      <w:r>
        <w:t xml:space="preserve">David Anthony </w:t>
      </w:r>
      <w:proofErr w:type="spellStart"/>
      <w:r>
        <w:t>Mahdi</w:t>
      </w:r>
      <w:proofErr w:type="spellEnd"/>
      <w:r>
        <w:t xml:space="preserve">, </w:t>
      </w:r>
      <w:proofErr w:type="spellStart"/>
      <w:r>
        <w:t>Anmol</w:t>
      </w:r>
      <w:proofErr w:type="spellEnd"/>
      <w:r>
        <w:t xml:space="preserve"> Singh, Ray Wagner</w:t>
      </w:r>
    </w:p>
    <w:p w:rsidR="000C6B7F" w:rsidRDefault="00A861BE" w:rsidP="002C6E4E">
      <w:pPr>
        <w:pStyle w:val="ListParagraph"/>
        <w:numPr>
          <w:ilvl w:val="0"/>
          <w:numId w:val="39"/>
        </w:numPr>
      </w:pPr>
      <w:r>
        <w:t xml:space="preserve">The Languages of </w:t>
      </w:r>
      <w:r w:rsidR="00FC27F5">
        <w:t>Change: Overcoming Change Resistance</w:t>
      </w:r>
      <w:r w:rsidR="000C6B7F">
        <w:t xml:space="preserve"> </w:t>
      </w:r>
      <w:r w:rsidR="00FC27F5">
        <w:t xml:space="preserve">Debra Logan, Christie </w:t>
      </w:r>
      <w:proofErr w:type="spellStart"/>
      <w:r w:rsidR="00FC27F5">
        <w:t>Struckman</w:t>
      </w:r>
      <w:proofErr w:type="spellEnd"/>
    </w:p>
    <w:p w:rsidR="000C6B7F" w:rsidRDefault="00FC27F5" w:rsidP="002C6E4E">
      <w:pPr>
        <w:pStyle w:val="ListParagraph"/>
        <w:numPr>
          <w:ilvl w:val="0"/>
          <w:numId w:val="39"/>
        </w:numPr>
      </w:pPr>
      <w:r>
        <w:t>Navigating the Political Layer —Tactics to Protec</w:t>
      </w:r>
      <w:r w:rsidR="00A861BE">
        <w:t xml:space="preserve">t and Grow Your Security Budget </w:t>
      </w:r>
      <w:r>
        <w:t>Rob McMillan</w:t>
      </w:r>
    </w:p>
    <w:p w:rsidR="000C6B7F" w:rsidRDefault="00FC27F5" w:rsidP="002C6E4E">
      <w:pPr>
        <w:pStyle w:val="ListParagraph"/>
        <w:numPr>
          <w:ilvl w:val="0"/>
          <w:numId w:val="39"/>
        </w:numPr>
      </w:pPr>
      <w:r>
        <w:t>The Three Things You Need</w:t>
      </w:r>
      <w:r w:rsidR="00A861BE">
        <w:t xml:space="preserve"> </w:t>
      </w:r>
      <w:r>
        <w:t>to Do to Benefit From Threat Intellig</w:t>
      </w:r>
      <w:r w:rsidR="00A861BE">
        <w:t xml:space="preserve">ence </w:t>
      </w:r>
      <w:r>
        <w:t>Craig Lawson</w:t>
      </w:r>
    </w:p>
    <w:p w:rsidR="000C6B7F" w:rsidRDefault="00FC27F5" w:rsidP="002C6E4E">
      <w:pPr>
        <w:pStyle w:val="ListParagraph"/>
        <w:numPr>
          <w:ilvl w:val="0"/>
          <w:numId w:val="39"/>
        </w:numPr>
      </w:pPr>
      <w:r>
        <w:t xml:space="preserve"> Magic Quadrant and Critical</w:t>
      </w:r>
      <w:r w:rsidR="00A861BE">
        <w:t xml:space="preserve"> </w:t>
      </w:r>
      <w:r>
        <w:t>Capabilities —</w:t>
      </w:r>
      <w:r w:rsidR="00A861BE">
        <w:t xml:space="preserve"> Enterprise Mobility Management </w:t>
      </w:r>
      <w:r>
        <w:t>Suites Rob Smith</w:t>
      </w:r>
    </w:p>
    <w:p w:rsidR="000C6B7F" w:rsidRDefault="00FC27F5" w:rsidP="002C6E4E">
      <w:pPr>
        <w:pStyle w:val="ListParagraph"/>
        <w:numPr>
          <w:ilvl w:val="0"/>
          <w:numId w:val="39"/>
        </w:numPr>
      </w:pPr>
      <w:r>
        <w:t>Enterprise Network Firewalls Magic</w:t>
      </w:r>
      <w:r w:rsidR="00A861BE">
        <w:t xml:space="preserve"> </w:t>
      </w:r>
      <w:r>
        <w:t xml:space="preserve">Quadrant Adam </w:t>
      </w:r>
      <w:proofErr w:type="spellStart"/>
      <w:r>
        <w:t>Hils</w:t>
      </w:r>
      <w:proofErr w:type="spellEnd"/>
    </w:p>
    <w:p w:rsidR="000C6B7F" w:rsidRDefault="00FC27F5" w:rsidP="002C6E4E">
      <w:pPr>
        <w:pStyle w:val="ListParagraph"/>
        <w:numPr>
          <w:ilvl w:val="0"/>
          <w:numId w:val="39"/>
        </w:numPr>
      </w:pPr>
      <w:r>
        <w:t>Insider Threat Insights Form Recent</w:t>
      </w:r>
      <w:r w:rsidR="00A861BE">
        <w:t xml:space="preserve"> </w:t>
      </w:r>
      <w:r>
        <w:t xml:space="preserve">Research Erik T. </w:t>
      </w:r>
      <w:proofErr w:type="spellStart"/>
      <w:r>
        <w:t>Heidt</w:t>
      </w:r>
      <w:proofErr w:type="spellEnd"/>
    </w:p>
    <w:p w:rsidR="000C6B7F" w:rsidRDefault="00FC27F5" w:rsidP="002C6E4E">
      <w:pPr>
        <w:pStyle w:val="ListParagraph"/>
        <w:numPr>
          <w:ilvl w:val="0"/>
          <w:numId w:val="39"/>
        </w:numPr>
      </w:pPr>
      <w:r>
        <w:t>Implementing the Cybersecurity</w:t>
      </w:r>
      <w:r w:rsidR="000C0BC6">
        <w:t xml:space="preserve"> </w:t>
      </w:r>
      <w:r>
        <w:t>Framework an</w:t>
      </w:r>
      <w:r w:rsidR="000C0BC6">
        <w:t xml:space="preserve">d the Risk Management Framework </w:t>
      </w:r>
      <w:r>
        <w:t xml:space="preserve">Paul E. Proctor, </w:t>
      </w:r>
      <w:proofErr w:type="spellStart"/>
      <w:r>
        <w:t>Katell</w:t>
      </w:r>
      <w:proofErr w:type="spellEnd"/>
      <w:r>
        <w:t xml:space="preserve"> </w:t>
      </w:r>
      <w:proofErr w:type="spellStart"/>
      <w:r>
        <w:t>Thielemann</w:t>
      </w:r>
      <w:proofErr w:type="spellEnd"/>
    </w:p>
    <w:p w:rsidR="000C6B7F" w:rsidRDefault="00FC27F5" w:rsidP="002C6E4E">
      <w:pPr>
        <w:pStyle w:val="ListParagraph"/>
        <w:numPr>
          <w:ilvl w:val="0"/>
          <w:numId w:val="39"/>
        </w:numPr>
      </w:pPr>
      <w:r>
        <w:t xml:space="preserve">The Art of Leading a </w:t>
      </w:r>
      <w:proofErr w:type="spellStart"/>
      <w:r>
        <w:t>HighPerformance</w:t>
      </w:r>
      <w:proofErr w:type="spellEnd"/>
      <w:r w:rsidR="000C0BC6">
        <w:t xml:space="preserve"> </w:t>
      </w:r>
      <w:r>
        <w:t>BCM Team Debra Logan</w:t>
      </w:r>
    </w:p>
    <w:p w:rsidR="000C6B7F" w:rsidRDefault="00FC27F5" w:rsidP="002C6E4E">
      <w:pPr>
        <w:pStyle w:val="ListParagraph"/>
        <w:numPr>
          <w:ilvl w:val="0"/>
          <w:numId w:val="39"/>
        </w:numPr>
      </w:pPr>
      <w:r>
        <w:t>Navigating the Chaotic World of</w:t>
      </w:r>
      <w:r w:rsidR="000C0BC6">
        <w:t xml:space="preserve"> </w:t>
      </w:r>
      <w:r>
        <w:t xml:space="preserve">Security Analytics Eric </w:t>
      </w:r>
      <w:proofErr w:type="spellStart"/>
      <w:r>
        <w:t>Ahlm</w:t>
      </w:r>
      <w:proofErr w:type="spellEnd"/>
      <w:r>
        <w:t xml:space="preserve">, </w:t>
      </w:r>
      <w:proofErr w:type="spellStart"/>
      <w:r>
        <w:t>Avivah</w:t>
      </w:r>
      <w:proofErr w:type="spellEnd"/>
      <w:r>
        <w:t xml:space="preserve"> </w:t>
      </w:r>
      <w:proofErr w:type="spellStart"/>
      <w:r>
        <w:t>Litan</w:t>
      </w:r>
      <w:proofErr w:type="spellEnd"/>
      <w:r w:rsidR="000C0BC6">
        <w:t xml:space="preserve"> </w:t>
      </w:r>
    </w:p>
    <w:p w:rsidR="000C6B7F" w:rsidRDefault="00FC27F5" w:rsidP="002C6E4E">
      <w:pPr>
        <w:pStyle w:val="ListParagraph"/>
        <w:numPr>
          <w:ilvl w:val="0"/>
          <w:numId w:val="39"/>
        </w:numPr>
      </w:pPr>
      <w:r>
        <w:t xml:space="preserve"> Digital Humanism and the</w:t>
      </w:r>
      <w:r w:rsidR="000C0BC6">
        <w:t xml:space="preserve"> </w:t>
      </w:r>
      <w:r>
        <w:t>CISO Richard Hunter</w:t>
      </w:r>
    </w:p>
    <w:p w:rsidR="000C6B7F" w:rsidRDefault="00FC27F5" w:rsidP="002C6E4E">
      <w:pPr>
        <w:pStyle w:val="ListParagraph"/>
        <w:numPr>
          <w:ilvl w:val="0"/>
          <w:numId w:val="39"/>
        </w:numPr>
      </w:pPr>
      <w:r>
        <w:t xml:space="preserve">The New CISO’s Crucial First 100 </w:t>
      </w:r>
      <w:proofErr w:type="spellStart"/>
      <w:r>
        <w:t>DaysTom</w:t>
      </w:r>
      <w:proofErr w:type="spellEnd"/>
      <w:r>
        <w:t xml:space="preserve"> </w:t>
      </w:r>
      <w:proofErr w:type="spellStart"/>
      <w:r>
        <w:t>Scholtz</w:t>
      </w:r>
      <w:proofErr w:type="spellEnd"/>
    </w:p>
    <w:p w:rsidR="000C6B7F" w:rsidRDefault="00FC27F5" w:rsidP="002C6E4E">
      <w:pPr>
        <w:pStyle w:val="ListParagraph"/>
        <w:numPr>
          <w:ilvl w:val="0"/>
          <w:numId w:val="39"/>
        </w:numPr>
      </w:pPr>
      <w:r>
        <w:t>State of Security Monitoring and Analytics 2016</w:t>
      </w:r>
      <w:r w:rsidR="000C0BC6">
        <w:t xml:space="preserve"> </w:t>
      </w:r>
      <w:r>
        <w:t xml:space="preserve">Toby </w:t>
      </w:r>
      <w:proofErr w:type="spellStart"/>
      <w:r>
        <w:t>Bussa</w:t>
      </w:r>
      <w:proofErr w:type="spellEnd"/>
      <w:r>
        <w:t xml:space="preserve">, </w:t>
      </w:r>
      <w:proofErr w:type="spellStart"/>
      <w:r>
        <w:t>Avivah</w:t>
      </w:r>
      <w:proofErr w:type="spellEnd"/>
      <w:r>
        <w:t xml:space="preserve"> </w:t>
      </w:r>
      <w:proofErr w:type="spellStart"/>
      <w:r>
        <w:t>Litan</w:t>
      </w:r>
      <w:proofErr w:type="spellEnd"/>
    </w:p>
    <w:p w:rsidR="000C6B7F" w:rsidRDefault="00FC27F5" w:rsidP="002C6E4E">
      <w:pPr>
        <w:pStyle w:val="ListParagraph"/>
        <w:numPr>
          <w:ilvl w:val="0"/>
          <w:numId w:val="39"/>
        </w:numPr>
      </w:pPr>
      <w:r>
        <w:t>Stop Data Breaches — Protect the Data!</w:t>
      </w:r>
      <w:r w:rsidR="000C0BC6">
        <w:t xml:space="preserve"> </w:t>
      </w:r>
      <w:r>
        <w:t xml:space="preserve">Brian </w:t>
      </w:r>
      <w:proofErr w:type="spellStart"/>
      <w:r>
        <w:t>Lowans</w:t>
      </w:r>
      <w:proofErr w:type="spellEnd"/>
    </w:p>
    <w:p w:rsidR="000C6B7F" w:rsidRDefault="00FC27F5" w:rsidP="002C6E4E">
      <w:pPr>
        <w:pStyle w:val="ListParagraph"/>
        <w:numPr>
          <w:ilvl w:val="0"/>
          <w:numId w:val="39"/>
        </w:numPr>
      </w:pPr>
      <w:r>
        <w:t xml:space="preserve">Keeping </w:t>
      </w:r>
      <w:proofErr w:type="spellStart"/>
      <w:r>
        <w:t>SaaS</w:t>
      </w:r>
      <w:proofErr w:type="spellEnd"/>
      <w:r>
        <w:t xml:space="preserve"> Secure Jay </w:t>
      </w:r>
      <w:proofErr w:type="spellStart"/>
      <w:r>
        <w:t>Heiser</w:t>
      </w:r>
      <w:proofErr w:type="spellEnd"/>
    </w:p>
    <w:p w:rsidR="000C6B7F" w:rsidRDefault="00FC27F5" w:rsidP="002C6E4E">
      <w:pPr>
        <w:pStyle w:val="ListParagraph"/>
        <w:numPr>
          <w:ilvl w:val="0"/>
          <w:numId w:val="39"/>
        </w:numPr>
      </w:pPr>
      <w:r>
        <w:t>How to Build Your Next-Generation Mobile</w:t>
      </w:r>
      <w:r w:rsidR="000C0BC6">
        <w:t xml:space="preserve"> </w:t>
      </w:r>
      <w:r>
        <w:t xml:space="preserve">Security Strategy Patrick </w:t>
      </w:r>
      <w:proofErr w:type="spellStart"/>
      <w:r>
        <w:t>Hevesi</w:t>
      </w:r>
      <w:proofErr w:type="spellEnd"/>
    </w:p>
    <w:p w:rsidR="000C6B7F" w:rsidRDefault="00FC27F5" w:rsidP="002C6E4E">
      <w:pPr>
        <w:pStyle w:val="ListParagraph"/>
        <w:numPr>
          <w:ilvl w:val="0"/>
          <w:numId w:val="39"/>
        </w:numPr>
      </w:pPr>
      <w:r>
        <w:t>Panel: Globalization of Personal Data Stops</w:t>
      </w:r>
      <w:r w:rsidR="000C0BC6">
        <w:t xml:space="preserve"> </w:t>
      </w:r>
      <w:r>
        <w:t xml:space="preserve">Here — Did Europe Pull the Break? Peter </w:t>
      </w:r>
      <w:proofErr w:type="spellStart"/>
      <w:r>
        <w:t>Blenkinsop</w:t>
      </w:r>
      <w:proofErr w:type="spellEnd"/>
      <w:r>
        <w:t>,</w:t>
      </w:r>
      <w:r w:rsidR="000C6B7F">
        <w:t xml:space="preserve"> </w:t>
      </w:r>
      <w:r>
        <w:t xml:space="preserve">Partner, Drinker Biddle; </w:t>
      </w:r>
      <w:proofErr w:type="spellStart"/>
      <w:r>
        <w:t>Carsten</w:t>
      </w:r>
      <w:proofErr w:type="spellEnd"/>
      <w:r>
        <w:t xml:space="preserve"> Casper</w:t>
      </w:r>
    </w:p>
    <w:p w:rsidR="000C6B7F" w:rsidRDefault="00FC27F5" w:rsidP="002C6E4E">
      <w:pPr>
        <w:pStyle w:val="ListParagraph"/>
        <w:numPr>
          <w:ilvl w:val="0"/>
          <w:numId w:val="39"/>
        </w:numPr>
      </w:pPr>
      <w:r>
        <w:t>Case Study: Where’s the Digital BEEF? The</w:t>
      </w:r>
      <w:r w:rsidR="000C0BC6">
        <w:t xml:space="preserve"> </w:t>
      </w:r>
      <w:r>
        <w:t>BC Paradox — Unlocking Better BC Data, Plans</w:t>
      </w:r>
      <w:r w:rsidR="000C6B7F">
        <w:t xml:space="preserve"> </w:t>
      </w:r>
      <w:r>
        <w:t xml:space="preserve">and Resilience Joe </w:t>
      </w:r>
      <w:proofErr w:type="spellStart"/>
      <w:r>
        <w:t>Wou</w:t>
      </w:r>
      <w:r w:rsidR="000C0BC6">
        <w:t>lfe</w:t>
      </w:r>
      <w:proofErr w:type="spellEnd"/>
      <w:r w:rsidR="000C0BC6">
        <w:t xml:space="preserve">, Vice President of Business </w:t>
      </w:r>
      <w:r>
        <w:t xml:space="preserve">Continuity Management, </w:t>
      </w:r>
      <w:proofErr w:type="spellStart"/>
      <w:r>
        <w:t>Rabobank</w:t>
      </w:r>
      <w:proofErr w:type="spellEnd"/>
    </w:p>
    <w:p w:rsidR="000C6B7F" w:rsidRDefault="00FC27F5" w:rsidP="002C6E4E">
      <w:pPr>
        <w:pStyle w:val="ListParagraph"/>
        <w:numPr>
          <w:ilvl w:val="0"/>
          <w:numId w:val="39"/>
        </w:numPr>
      </w:pPr>
      <w:r>
        <w:t xml:space="preserve"> Case Study:</w:t>
      </w:r>
      <w:r w:rsidR="000C0BC6">
        <w:t xml:space="preserve"> Big Data, Cloud Computing, the </w:t>
      </w:r>
      <w:r>
        <w:t xml:space="preserve">Perfect Trade Control Storm? Or </w:t>
      </w:r>
      <w:proofErr w:type="spellStart"/>
      <w:r>
        <w:t>Opportunity?David</w:t>
      </w:r>
      <w:proofErr w:type="spellEnd"/>
      <w:r>
        <w:t xml:space="preserve"> Harris, Global IT Tr</w:t>
      </w:r>
      <w:r w:rsidR="000C0BC6">
        <w:t xml:space="preserve">ade Control Focal, Intellectual </w:t>
      </w:r>
      <w:r>
        <w:t>Property Focal, Boeing</w:t>
      </w:r>
    </w:p>
    <w:p w:rsidR="000C6B7F" w:rsidRDefault="00FC27F5" w:rsidP="002C6E4E">
      <w:pPr>
        <w:pStyle w:val="ListParagraph"/>
        <w:numPr>
          <w:ilvl w:val="0"/>
          <w:numId w:val="39"/>
        </w:numPr>
      </w:pPr>
      <w:r>
        <w:t>Report Cybersecurity and IT</w:t>
      </w:r>
      <w:r w:rsidR="000C0BC6">
        <w:t xml:space="preserve"> </w:t>
      </w:r>
      <w:r>
        <w:t>Risk to Your Board of Directors Paul E. Proctor</w:t>
      </w:r>
    </w:p>
    <w:p w:rsidR="000C6B7F" w:rsidRDefault="00FC27F5" w:rsidP="002C6E4E">
      <w:pPr>
        <w:pStyle w:val="ListParagraph"/>
        <w:numPr>
          <w:ilvl w:val="0"/>
          <w:numId w:val="39"/>
        </w:numPr>
      </w:pPr>
      <w:r>
        <w:t>The Five Tests You Must Apply to</w:t>
      </w:r>
      <w:r w:rsidR="000C0BC6">
        <w:t xml:space="preserve"> </w:t>
      </w:r>
      <w:r>
        <w:t xml:space="preserve">Your Security Metrics Rob McMillan, Jeffrey </w:t>
      </w:r>
      <w:proofErr w:type="spellStart"/>
      <w:r>
        <w:t>Wheatman</w:t>
      </w:r>
      <w:proofErr w:type="spellEnd"/>
      <w:r w:rsidR="000C6B7F">
        <w:t xml:space="preserve"> </w:t>
      </w:r>
    </w:p>
    <w:p w:rsidR="000C6B7F" w:rsidRDefault="000C0BC6" w:rsidP="002C6E4E">
      <w:pPr>
        <w:pStyle w:val="ListParagraph"/>
        <w:numPr>
          <w:ilvl w:val="0"/>
          <w:numId w:val="39"/>
        </w:numPr>
      </w:pPr>
      <w:r>
        <w:t xml:space="preserve">Case Study: </w:t>
      </w:r>
      <w:r w:rsidR="00FC27F5">
        <w:t>: Integrating Security in</w:t>
      </w:r>
      <w:r>
        <w:t xml:space="preserve"> </w:t>
      </w:r>
      <w:proofErr w:type="spellStart"/>
      <w:r w:rsidR="00FC27F5">
        <w:t>DevOps</w:t>
      </w:r>
      <w:proofErr w:type="spellEnd"/>
      <w:r w:rsidR="00FC27F5">
        <w:t xml:space="preserve"> — </w:t>
      </w:r>
      <w:proofErr w:type="spellStart"/>
      <w:r w:rsidR="00FC27F5">
        <w:t>DevSecOps</w:t>
      </w:r>
      <w:proofErr w:type="spellEnd"/>
      <w:r w:rsidR="00FC27F5">
        <w:t xml:space="preserve"> Neil MacDonald</w:t>
      </w:r>
    </w:p>
    <w:p w:rsidR="000C6B7F" w:rsidRDefault="00FC27F5" w:rsidP="002C6E4E">
      <w:pPr>
        <w:pStyle w:val="ListParagraph"/>
        <w:numPr>
          <w:ilvl w:val="0"/>
          <w:numId w:val="39"/>
        </w:numPr>
      </w:pPr>
      <w:r>
        <w:t>Where Identity and Data Security</w:t>
      </w:r>
      <w:r w:rsidR="000C0BC6">
        <w:t xml:space="preserve"> Meet David Anthony </w:t>
      </w:r>
      <w:proofErr w:type="spellStart"/>
      <w:r w:rsidR="000C0BC6">
        <w:t>Mahdi</w:t>
      </w:r>
      <w:proofErr w:type="spellEnd"/>
      <w:r w:rsidR="000C0BC6">
        <w:t xml:space="preserve"> </w:t>
      </w:r>
    </w:p>
    <w:p w:rsidR="000C6B7F" w:rsidRDefault="00FC27F5" w:rsidP="002C6E4E">
      <w:pPr>
        <w:pStyle w:val="ListParagraph"/>
        <w:numPr>
          <w:ilvl w:val="0"/>
          <w:numId w:val="39"/>
        </w:numPr>
      </w:pPr>
      <w:r>
        <w:t>Controlling Applications With</w:t>
      </w:r>
      <w:r w:rsidR="000C0BC6">
        <w:t xml:space="preserve"> </w:t>
      </w:r>
      <w:r>
        <w:t>Malware Protection and the User in Mind Mario de Boer</w:t>
      </w:r>
    </w:p>
    <w:p w:rsidR="000C6B7F" w:rsidRDefault="00FC27F5" w:rsidP="002C6E4E">
      <w:pPr>
        <w:pStyle w:val="ListParagraph"/>
        <w:numPr>
          <w:ilvl w:val="0"/>
          <w:numId w:val="39"/>
        </w:numPr>
      </w:pPr>
      <w:r>
        <w:t>What Are Customer Expectations for</w:t>
      </w:r>
      <w:r w:rsidR="000C6B7F">
        <w:t xml:space="preserve"> </w:t>
      </w:r>
      <w:r>
        <w:t xml:space="preserve">Privacy? Jenny </w:t>
      </w:r>
      <w:proofErr w:type="spellStart"/>
      <w:r>
        <w:t>Sussin</w:t>
      </w:r>
      <w:proofErr w:type="spellEnd"/>
    </w:p>
    <w:p w:rsidR="000C6B7F" w:rsidRDefault="00FC27F5" w:rsidP="002C6E4E">
      <w:pPr>
        <w:pStyle w:val="ListParagraph"/>
        <w:numPr>
          <w:ilvl w:val="0"/>
          <w:numId w:val="39"/>
        </w:numPr>
      </w:pPr>
      <w:r>
        <w:t xml:space="preserve"> How to Build Advanced KRIs —</w:t>
      </w:r>
      <w:r w:rsidR="000C6B7F">
        <w:t xml:space="preserve"> </w:t>
      </w:r>
      <w:r>
        <w:t>Risk Metrics That Influence Business Decisions</w:t>
      </w:r>
      <w:r w:rsidR="000C6B7F">
        <w:t xml:space="preserve"> </w:t>
      </w:r>
      <w:r>
        <w:t>Paul E. Proctor</w:t>
      </w:r>
    </w:p>
    <w:p w:rsidR="000C6B7F" w:rsidRDefault="00FC27F5" w:rsidP="002C6E4E">
      <w:pPr>
        <w:pStyle w:val="ListParagraph"/>
        <w:numPr>
          <w:ilvl w:val="0"/>
          <w:numId w:val="39"/>
        </w:numPr>
      </w:pPr>
      <w:r>
        <w:t xml:space="preserve"> Women in IT: How to Conduct a Self-Evaluation</w:t>
      </w:r>
      <w:r w:rsidR="000C6B7F">
        <w:t xml:space="preserve"> </w:t>
      </w:r>
      <w:r>
        <w:t xml:space="preserve">So You Don’t Sell Yourself Short Debra </w:t>
      </w:r>
      <w:proofErr w:type="spellStart"/>
      <w:r>
        <w:t>Wheatman</w:t>
      </w:r>
      <w:proofErr w:type="spellEnd"/>
      <w:r>
        <w:t>,</w:t>
      </w:r>
      <w:r w:rsidR="000C6B7F">
        <w:t xml:space="preserve"> </w:t>
      </w:r>
      <w:r>
        <w:t>President, Careers Done Write; Roberta J. Witty</w:t>
      </w:r>
    </w:p>
    <w:p w:rsidR="00D30873" w:rsidRDefault="00FC27F5" w:rsidP="002C6E4E">
      <w:pPr>
        <w:pStyle w:val="ListParagraph"/>
        <w:numPr>
          <w:ilvl w:val="0"/>
          <w:numId w:val="39"/>
        </w:numPr>
      </w:pPr>
      <w:r>
        <w:t>Who Are You Selling To? Being</w:t>
      </w:r>
      <w:r w:rsidR="000C0BC6">
        <w:t xml:space="preserve"> </w:t>
      </w:r>
      <w:r>
        <w:t>Intentional With Role-Specific Messaging to Get Your</w:t>
      </w:r>
      <w:r w:rsidR="00D30873">
        <w:t xml:space="preserve"> </w:t>
      </w:r>
      <w:r>
        <w:t>Buyer’s Attention Michele C. Caminos, Perry Carpenter</w:t>
      </w:r>
    </w:p>
    <w:p w:rsidR="00D30873" w:rsidRDefault="00FC27F5" w:rsidP="002C6E4E">
      <w:pPr>
        <w:pStyle w:val="ListParagraph"/>
        <w:numPr>
          <w:ilvl w:val="0"/>
          <w:numId w:val="39"/>
        </w:numPr>
      </w:pPr>
      <w:r>
        <w:lastRenderedPageBreak/>
        <w:t>Using the ‘Predict, Prevent, Detect,</w:t>
      </w:r>
      <w:r w:rsidR="000C0BC6">
        <w:t xml:space="preserve"> </w:t>
      </w:r>
      <w:r>
        <w:t>Respond’ Framework to Communicate Your Security</w:t>
      </w:r>
      <w:r w:rsidR="00D30873">
        <w:t xml:space="preserve"> </w:t>
      </w:r>
      <w:r>
        <w:t>Program Strategy Perry Carpenter</w:t>
      </w:r>
      <w:r w:rsidR="000C0BC6">
        <w:t xml:space="preserve"> </w:t>
      </w:r>
      <w:r>
        <w:t>: Monetization of Data Security</w:t>
      </w:r>
      <w:r w:rsidR="00D30873">
        <w:t xml:space="preserve"> </w:t>
      </w:r>
      <w:r>
        <w:t>Will Brin</w:t>
      </w:r>
      <w:r w:rsidR="000C0BC6">
        <w:t xml:space="preserve">g Balanced Investment Decisions </w:t>
      </w:r>
      <w:r>
        <w:t xml:space="preserve">Brian </w:t>
      </w:r>
      <w:proofErr w:type="spellStart"/>
      <w:r>
        <w:t>Lowans</w:t>
      </w:r>
      <w:proofErr w:type="spellEnd"/>
    </w:p>
    <w:p w:rsidR="00D30873" w:rsidRDefault="00FC27F5" w:rsidP="002C6E4E">
      <w:pPr>
        <w:pStyle w:val="ListParagraph"/>
        <w:numPr>
          <w:ilvl w:val="0"/>
          <w:numId w:val="39"/>
        </w:numPr>
      </w:pPr>
      <w:r>
        <w:t xml:space="preserve">Get Me a Secure </w:t>
      </w:r>
      <w:proofErr w:type="spellStart"/>
      <w:r>
        <w:t>Line!Protecting</w:t>
      </w:r>
      <w:proofErr w:type="spellEnd"/>
      <w:r>
        <w:t xml:space="preserve"> Communications With Voice and Texting</w:t>
      </w:r>
      <w:r w:rsidR="00D30873">
        <w:t xml:space="preserve"> </w:t>
      </w:r>
      <w:r>
        <w:t xml:space="preserve">Encryption </w:t>
      </w:r>
      <w:proofErr w:type="spellStart"/>
      <w:r>
        <w:t>Dionisio</w:t>
      </w:r>
      <w:proofErr w:type="spellEnd"/>
      <w:r>
        <w:t xml:space="preserve"> </w:t>
      </w:r>
      <w:proofErr w:type="spellStart"/>
      <w:r>
        <w:t>Zumerle</w:t>
      </w:r>
      <w:proofErr w:type="spellEnd"/>
    </w:p>
    <w:p w:rsidR="00D30873" w:rsidRDefault="00FC27F5" w:rsidP="002C6E4E">
      <w:pPr>
        <w:pStyle w:val="ListParagraph"/>
        <w:numPr>
          <w:ilvl w:val="0"/>
          <w:numId w:val="39"/>
        </w:numPr>
      </w:pPr>
      <w:r>
        <w:t>The Intelligence-Driven SOC</w:t>
      </w:r>
      <w:r w:rsidR="00D30873">
        <w:t xml:space="preserve"> </w:t>
      </w:r>
      <w:r>
        <w:t xml:space="preserve">Oliver </w:t>
      </w:r>
      <w:proofErr w:type="spellStart"/>
      <w:r>
        <w:t>Rochford</w:t>
      </w:r>
      <w:proofErr w:type="spellEnd"/>
    </w:p>
    <w:p w:rsidR="00D30873" w:rsidRDefault="00FC27F5" w:rsidP="002C6E4E">
      <w:pPr>
        <w:pStyle w:val="ListParagraph"/>
        <w:numPr>
          <w:ilvl w:val="0"/>
          <w:numId w:val="39"/>
        </w:numPr>
      </w:pPr>
      <w:r>
        <w:t xml:space="preserve"> Cloud Computing Security</w:t>
      </w:r>
      <w:r w:rsidR="00D30873">
        <w:t xml:space="preserve"> </w:t>
      </w:r>
      <w:r>
        <w:t xml:space="preserve">Strategies Erik T. </w:t>
      </w:r>
      <w:proofErr w:type="spellStart"/>
      <w:r>
        <w:t>Heidt</w:t>
      </w:r>
      <w:proofErr w:type="spellEnd"/>
    </w:p>
    <w:p w:rsidR="00D30873" w:rsidRDefault="00FC27F5" w:rsidP="002C6E4E">
      <w:pPr>
        <w:pStyle w:val="ListParagraph"/>
        <w:numPr>
          <w:ilvl w:val="0"/>
          <w:numId w:val="39"/>
        </w:numPr>
      </w:pPr>
      <w:r>
        <w:t xml:space="preserve"> What Federal Agencies Need to</w:t>
      </w:r>
      <w:r w:rsidR="00D30873">
        <w:t xml:space="preserve"> </w:t>
      </w:r>
      <w:r>
        <w:t>Know About Software Asset Management</w:t>
      </w:r>
      <w:r w:rsidR="00D30873">
        <w:t xml:space="preserve"> </w:t>
      </w:r>
      <w:r>
        <w:t xml:space="preserve">Victoria Barber, </w:t>
      </w:r>
      <w:proofErr w:type="spellStart"/>
      <w:r>
        <w:t>Katell</w:t>
      </w:r>
      <w:proofErr w:type="spellEnd"/>
      <w:r>
        <w:t xml:space="preserve"> </w:t>
      </w:r>
      <w:proofErr w:type="spellStart"/>
      <w:r>
        <w:t>Thielemann</w:t>
      </w:r>
      <w:proofErr w:type="spellEnd"/>
    </w:p>
    <w:p w:rsidR="00D30873" w:rsidRDefault="00FC27F5" w:rsidP="002C6E4E">
      <w:pPr>
        <w:pStyle w:val="ListParagraph"/>
        <w:numPr>
          <w:ilvl w:val="0"/>
          <w:numId w:val="39"/>
        </w:numPr>
      </w:pPr>
      <w:r>
        <w:t>One Simple Way to Get Your CEO to</w:t>
      </w:r>
      <w:r w:rsidR="00A62697">
        <w:t xml:space="preserve"> </w:t>
      </w:r>
      <w:r>
        <w:t>Embrace Risk Management John A. Wheeler</w:t>
      </w:r>
    </w:p>
    <w:p w:rsidR="00D30873" w:rsidRDefault="00FC27F5" w:rsidP="002C6E4E">
      <w:pPr>
        <w:pStyle w:val="ListParagraph"/>
        <w:numPr>
          <w:ilvl w:val="0"/>
          <w:numId w:val="39"/>
        </w:numPr>
      </w:pPr>
      <w:r>
        <w:t>What Every Security Vendor Should</w:t>
      </w:r>
      <w:r w:rsidR="00A62697">
        <w:t xml:space="preserve"> </w:t>
      </w:r>
      <w:r>
        <w:t xml:space="preserve">Know About Security Automation Eric </w:t>
      </w:r>
      <w:proofErr w:type="spellStart"/>
      <w:r>
        <w:t>Ahlm</w:t>
      </w:r>
      <w:proofErr w:type="spellEnd"/>
    </w:p>
    <w:p w:rsidR="00D30873" w:rsidRDefault="00FC27F5" w:rsidP="002C6E4E">
      <w:pPr>
        <w:pStyle w:val="ListParagraph"/>
        <w:numPr>
          <w:ilvl w:val="0"/>
          <w:numId w:val="39"/>
        </w:numPr>
      </w:pPr>
      <w:r>
        <w:t>Doing Business S</w:t>
      </w:r>
      <w:r w:rsidR="00A62697">
        <w:t xml:space="preserve">ecurely in China </w:t>
      </w:r>
      <w:proofErr w:type="spellStart"/>
      <w:r w:rsidR="00A62697">
        <w:t>Jie</w:t>
      </w:r>
      <w:proofErr w:type="spellEnd"/>
      <w:r w:rsidR="00A62697">
        <w:t xml:space="preserve"> Zhang</w:t>
      </w:r>
      <w:r>
        <w:t>.</w:t>
      </w:r>
    </w:p>
    <w:p w:rsidR="00D30873" w:rsidRDefault="00D30873" w:rsidP="002C6E4E">
      <w:pPr>
        <w:pStyle w:val="ListParagraph"/>
        <w:numPr>
          <w:ilvl w:val="0"/>
          <w:numId w:val="39"/>
        </w:numPr>
      </w:pPr>
      <w:r>
        <w:t>E</w:t>
      </w:r>
      <w:r w:rsidR="00FC27F5">
        <w:t>mbracing Cybersecurity</w:t>
      </w:r>
      <w:r>
        <w:t xml:space="preserve"> </w:t>
      </w:r>
      <w:r w:rsidR="00FC27F5">
        <w:t>in Higher Education Steven L. Kaplan, Heidi Schmidt</w:t>
      </w:r>
      <w:r>
        <w:t xml:space="preserve"> </w:t>
      </w:r>
      <w:proofErr w:type="spellStart"/>
      <w:r w:rsidR="00FC27F5">
        <w:t>Katell</w:t>
      </w:r>
      <w:proofErr w:type="spellEnd"/>
      <w:r w:rsidR="00FC27F5">
        <w:t xml:space="preserve"> </w:t>
      </w:r>
      <w:proofErr w:type="spellStart"/>
      <w:r w:rsidR="00FC27F5">
        <w:t>Thielemann</w:t>
      </w:r>
      <w:proofErr w:type="spellEnd"/>
    </w:p>
    <w:p w:rsidR="00D30873" w:rsidRDefault="00FC27F5" w:rsidP="002C6E4E">
      <w:pPr>
        <w:pStyle w:val="ListParagraph"/>
        <w:numPr>
          <w:ilvl w:val="0"/>
          <w:numId w:val="39"/>
        </w:numPr>
      </w:pPr>
      <w:r>
        <w:t>The Risks of Digita</w:t>
      </w:r>
      <w:r w:rsidR="00D30873">
        <w:t xml:space="preserve">l Business Richard Hunter, </w:t>
      </w:r>
    </w:p>
    <w:p w:rsidR="00D30873" w:rsidRDefault="00FC27F5" w:rsidP="002C6E4E">
      <w:pPr>
        <w:pStyle w:val="ListParagraph"/>
        <w:numPr>
          <w:ilvl w:val="0"/>
          <w:numId w:val="39"/>
        </w:numPr>
      </w:pPr>
      <w:r>
        <w:t>Overcoming Security Staffing Challenges to</w:t>
      </w:r>
      <w:r w:rsidR="00D30873">
        <w:t xml:space="preserve"> </w:t>
      </w:r>
      <w:r>
        <w:t xml:space="preserve">Embrace Digital Business Jeremy </w:t>
      </w:r>
      <w:proofErr w:type="spellStart"/>
      <w:r>
        <w:t>D’Hoinne</w:t>
      </w:r>
      <w:proofErr w:type="spellEnd"/>
    </w:p>
    <w:p w:rsidR="00D30873" w:rsidRDefault="00FC27F5" w:rsidP="002C6E4E">
      <w:pPr>
        <w:pStyle w:val="ListParagraph"/>
        <w:numPr>
          <w:ilvl w:val="0"/>
          <w:numId w:val="39"/>
        </w:numPr>
      </w:pPr>
      <w:r>
        <w:t>State of IAM 2016 F</w:t>
      </w:r>
      <w:r w:rsidR="00D30873">
        <w:t xml:space="preserve">elix </w:t>
      </w:r>
      <w:proofErr w:type="spellStart"/>
      <w:r w:rsidR="00D30873">
        <w:t>Gaehtgens</w:t>
      </w:r>
      <w:proofErr w:type="spellEnd"/>
    </w:p>
    <w:p w:rsidR="00D30873" w:rsidRDefault="00FC27F5" w:rsidP="002C6E4E">
      <w:pPr>
        <w:pStyle w:val="ListParagraph"/>
        <w:numPr>
          <w:ilvl w:val="0"/>
          <w:numId w:val="39"/>
        </w:numPr>
      </w:pPr>
      <w:r>
        <w:t xml:space="preserve"> Gentrifying the Neglected Network Security in</w:t>
      </w:r>
      <w:r w:rsidR="00D30873">
        <w:t xml:space="preserve"> </w:t>
      </w:r>
      <w:r>
        <w:t>Public and Private Clouds Greg Young</w:t>
      </w:r>
    </w:p>
    <w:p w:rsidR="00D30873" w:rsidRDefault="00FC27F5" w:rsidP="002C6E4E">
      <w:pPr>
        <w:pStyle w:val="ListParagraph"/>
        <w:numPr>
          <w:ilvl w:val="0"/>
          <w:numId w:val="39"/>
        </w:numPr>
      </w:pPr>
      <w:r>
        <w:t xml:space="preserve"> Next-Generation Endpoint Protection</w:t>
      </w:r>
      <w:r w:rsidR="00D30873">
        <w:t xml:space="preserve"> </w:t>
      </w:r>
      <w:r>
        <w:t xml:space="preserve">Peter </w:t>
      </w:r>
      <w:proofErr w:type="spellStart"/>
      <w:r>
        <w:t>Firstbrook</w:t>
      </w:r>
      <w:proofErr w:type="spellEnd"/>
    </w:p>
    <w:p w:rsidR="00D30873" w:rsidRDefault="00FC27F5" w:rsidP="002C6E4E">
      <w:pPr>
        <w:pStyle w:val="ListParagraph"/>
        <w:numPr>
          <w:ilvl w:val="0"/>
          <w:numId w:val="39"/>
        </w:numPr>
      </w:pPr>
      <w:r>
        <w:t xml:space="preserve"> Demystifying Security Analytics: Data, Methods</w:t>
      </w:r>
      <w:r w:rsidR="00D30873">
        <w:t xml:space="preserve"> </w:t>
      </w:r>
      <w:r>
        <w:t xml:space="preserve">and Use Cases Anton </w:t>
      </w:r>
      <w:proofErr w:type="spellStart"/>
      <w:r>
        <w:t>Chuvakin</w:t>
      </w:r>
      <w:proofErr w:type="spellEnd"/>
    </w:p>
    <w:p w:rsidR="00D30873" w:rsidRDefault="00FC27F5" w:rsidP="002C6E4E">
      <w:pPr>
        <w:pStyle w:val="ListParagraph"/>
        <w:numPr>
          <w:ilvl w:val="0"/>
          <w:numId w:val="39"/>
        </w:numPr>
      </w:pPr>
      <w:r>
        <w:t>Effective SOD Controls: A Risk-Based</w:t>
      </w:r>
      <w:r w:rsidR="00D30873">
        <w:t xml:space="preserve"> </w:t>
      </w:r>
      <w:r>
        <w:t>Approach to Segregation of Duties in Enterprise</w:t>
      </w:r>
      <w:r w:rsidR="00D30873">
        <w:t xml:space="preserve"> </w:t>
      </w:r>
      <w:r>
        <w:t xml:space="preserve">Applications </w:t>
      </w:r>
      <w:proofErr w:type="spellStart"/>
      <w:r>
        <w:t>Anmol</w:t>
      </w:r>
      <w:proofErr w:type="spellEnd"/>
      <w:r>
        <w:t xml:space="preserve"> Singh</w:t>
      </w:r>
    </w:p>
    <w:p w:rsidR="00D30873" w:rsidRDefault="00FC27F5" w:rsidP="002C6E4E">
      <w:pPr>
        <w:pStyle w:val="ListParagraph"/>
        <w:numPr>
          <w:ilvl w:val="0"/>
          <w:numId w:val="39"/>
        </w:numPr>
      </w:pPr>
      <w:r>
        <w:t xml:space="preserve">Digital Risk Officer Paul E. Proctor J13. </w:t>
      </w:r>
    </w:p>
    <w:p w:rsidR="00D30873" w:rsidRDefault="00FC27F5" w:rsidP="002C6E4E">
      <w:pPr>
        <w:pStyle w:val="ListParagraph"/>
        <w:numPr>
          <w:ilvl w:val="0"/>
          <w:numId w:val="39"/>
        </w:numPr>
      </w:pPr>
      <w:r>
        <w:t xml:space="preserve"> Essential Communication</w:t>
      </w:r>
      <w:r w:rsidR="00D30873">
        <w:t xml:space="preserve"> </w:t>
      </w:r>
      <w:r>
        <w:t>and Conflict Resolution Skills for Security</w:t>
      </w:r>
      <w:r w:rsidR="00D30873">
        <w:t xml:space="preserve"> </w:t>
      </w:r>
      <w:r>
        <w:t>Leaders Perry Carpenter</w:t>
      </w:r>
    </w:p>
    <w:p w:rsidR="00D30873" w:rsidRDefault="00FC27F5" w:rsidP="002C6E4E">
      <w:pPr>
        <w:pStyle w:val="ListParagraph"/>
        <w:numPr>
          <w:ilvl w:val="0"/>
          <w:numId w:val="39"/>
        </w:numPr>
      </w:pPr>
      <w:r>
        <w:t>Communicating to the Media During a Crisis</w:t>
      </w:r>
      <w:r w:rsidR="00D30873">
        <w:t xml:space="preserve"> </w:t>
      </w:r>
      <w:r>
        <w:t>Ann Baldwin, President, Baldwin Media Marketing;</w:t>
      </w:r>
      <w:r w:rsidR="00D30873">
        <w:t xml:space="preserve"> </w:t>
      </w:r>
      <w:r>
        <w:t>Roberta J. Witt</w:t>
      </w:r>
    </w:p>
    <w:p w:rsidR="00D30873" w:rsidRDefault="00FC27F5" w:rsidP="002C6E4E">
      <w:pPr>
        <w:pStyle w:val="ListParagraph"/>
        <w:numPr>
          <w:ilvl w:val="0"/>
          <w:numId w:val="39"/>
        </w:numPr>
      </w:pPr>
      <w:r>
        <w:t>Three Easy Steps to a Down-and</w:t>
      </w:r>
      <w:r w:rsidR="00D30873">
        <w:t xml:space="preserve"> </w:t>
      </w:r>
      <w:r>
        <w:t>Dirty</w:t>
      </w:r>
      <w:r w:rsidR="00D30873">
        <w:t xml:space="preserve"> </w:t>
      </w:r>
      <w:r>
        <w:t xml:space="preserve">Risk Register Jeffrey </w:t>
      </w:r>
      <w:proofErr w:type="spellStart"/>
      <w:r>
        <w:t>Wheatman</w:t>
      </w:r>
      <w:proofErr w:type="spellEnd"/>
    </w:p>
    <w:p w:rsidR="00D30873" w:rsidRDefault="00FC27F5" w:rsidP="002C6E4E">
      <w:pPr>
        <w:pStyle w:val="ListParagraph"/>
        <w:numPr>
          <w:ilvl w:val="0"/>
          <w:numId w:val="39"/>
        </w:numPr>
      </w:pPr>
      <w:r>
        <w:t>How to Avoid Having a Really Bad</w:t>
      </w:r>
      <w:r w:rsidR="00D30873">
        <w:t xml:space="preserve"> </w:t>
      </w:r>
      <w:r>
        <w:t>Day — Preparing for and Managing Security Incidents</w:t>
      </w:r>
      <w:r w:rsidR="00D30873">
        <w:t xml:space="preserve"> </w:t>
      </w:r>
      <w:r>
        <w:t>in a Controlled Way Rob McMillan</w:t>
      </w:r>
    </w:p>
    <w:p w:rsidR="00D30873" w:rsidRDefault="00FC27F5" w:rsidP="002C6E4E">
      <w:pPr>
        <w:pStyle w:val="ListParagraph"/>
        <w:numPr>
          <w:ilvl w:val="0"/>
          <w:numId w:val="39"/>
        </w:numPr>
      </w:pPr>
      <w:r>
        <w:t>Dealing With Your</w:t>
      </w:r>
      <w:r w:rsidR="00D30873">
        <w:t xml:space="preserve"> </w:t>
      </w:r>
      <w:r>
        <w:t xml:space="preserve">Encrypted Traffic Visibility Problems Adam </w:t>
      </w:r>
      <w:proofErr w:type="spellStart"/>
      <w:r>
        <w:t>Hils</w:t>
      </w:r>
      <w:proofErr w:type="spellEnd"/>
    </w:p>
    <w:p w:rsidR="00D30873" w:rsidRDefault="00FC27F5" w:rsidP="002C6E4E">
      <w:pPr>
        <w:pStyle w:val="ListParagraph"/>
        <w:numPr>
          <w:ilvl w:val="0"/>
          <w:numId w:val="39"/>
        </w:numPr>
      </w:pPr>
      <w:r>
        <w:t>Absolute Identity Proofing Is Dead;</w:t>
      </w:r>
      <w:r w:rsidR="00D30873">
        <w:t xml:space="preserve"> </w:t>
      </w:r>
      <w:r>
        <w:t xml:space="preserve">Use Dynamic Identity Assessment Instead </w:t>
      </w:r>
      <w:proofErr w:type="spellStart"/>
      <w:r>
        <w:t>Avivah</w:t>
      </w:r>
      <w:proofErr w:type="spellEnd"/>
      <w:r>
        <w:t xml:space="preserve"> </w:t>
      </w:r>
      <w:proofErr w:type="spellStart"/>
      <w:r>
        <w:t>Litan</w:t>
      </w:r>
      <w:proofErr w:type="spellEnd"/>
    </w:p>
    <w:p w:rsidR="00D30873" w:rsidRDefault="00FC27F5" w:rsidP="002C6E4E">
      <w:pPr>
        <w:pStyle w:val="ListParagraph"/>
        <w:numPr>
          <w:ilvl w:val="0"/>
          <w:numId w:val="39"/>
        </w:numPr>
      </w:pPr>
      <w:r>
        <w:t>MSSP or In-House.</w:t>
      </w:r>
      <w:r w:rsidR="00D30873">
        <w:t xml:space="preserve"> </w:t>
      </w:r>
      <w:r>
        <w:t xml:space="preserve">Battle of Security Outsourcing Anton </w:t>
      </w:r>
      <w:proofErr w:type="spellStart"/>
      <w:r>
        <w:t>Chuvakin</w:t>
      </w:r>
      <w:proofErr w:type="spellEnd"/>
      <w:r>
        <w:t>,</w:t>
      </w:r>
      <w:r w:rsidR="00D30873">
        <w:t xml:space="preserve"> </w:t>
      </w:r>
      <w:r>
        <w:t>Augusto Barros</w:t>
      </w:r>
    </w:p>
    <w:p w:rsidR="00D30873" w:rsidRDefault="00FC27F5" w:rsidP="002C6E4E">
      <w:pPr>
        <w:pStyle w:val="ListParagraph"/>
        <w:numPr>
          <w:ilvl w:val="0"/>
          <w:numId w:val="39"/>
        </w:numPr>
      </w:pPr>
      <w:r>
        <w:t>Managing Software Asset Risks i</w:t>
      </w:r>
      <w:r w:rsidR="00D30873">
        <w:t xml:space="preserve">n </w:t>
      </w:r>
      <w:r>
        <w:t>Outsourced and Cloud Environments — Tools and</w:t>
      </w:r>
      <w:r w:rsidR="00D30873">
        <w:t xml:space="preserve"> </w:t>
      </w:r>
      <w:r>
        <w:t>Techniques Victoria Barber</w:t>
      </w:r>
    </w:p>
    <w:p w:rsidR="00D30873" w:rsidRDefault="00FC27F5" w:rsidP="002C6E4E">
      <w:pPr>
        <w:pStyle w:val="ListParagraph"/>
        <w:numPr>
          <w:ilvl w:val="0"/>
          <w:numId w:val="39"/>
        </w:numPr>
      </w:pPr>
      <w:r>
        <w:t>Shifting Delivery Models in Security —</w:t>
      </w:r>
      <w:r w:rsidR="00D30873">
        <w:t xml:space="preserve"> </w:t>
      </w:r>
      <w:r>
        <w:t xml:space="preserve">Cloud-Based Security </w:t>
      </w:r>
      <w:proofErr w:type="spellStart"/>
      <w:r>
        <w:t>Ruggero</w:t>
      </w:r>
      <w:proofErr w:type="spellEnd"/>
      <w:r>
        <w:t xml:space="preserve"> </w:t>
      </w:r>
      <w:proofErr w:type="spellStart"/>
      <w:r>
        <w:t>Contu</w:t>
      </w:r>
      <w:proofErr w:type="spellEnd"/>
    </w:p>
    <w:p w:rsidR="006E2A0E" w:rsidRDefault="00FC27F5" w:rsidP="002C6E4E">
      <w:pPr>
        <w:pStyle w:val="ListParagraph"/>
        <w:numPr>
          <w:ilvl w:val="0"/>
          <w:numId w:val="39"/>
        </w:numPr>
      </w:pPr>
      <w:r>
        <w:t xml:space="preserve"> Securing the Digital Supply Chain</w:t>
      </w:r>
      <w:r w:rsidR="00D30873">
        <w:t xml:space="preserve"> </w:t>
      </w:r>
      <w:r>
        <w:t>of Your Organization Earl Perkins</w:t>
      </w:r>
    </w:p>
    <w:p w:rsidR="006E2A0E" w:rsidRDefault="00FC27F5" w:rsidP="002C6E4E">
      <w:pPr>
        <w:pStyle w:val="ListParagraph"/>
        <w:numPr>
          <w:ilvl w:val="0"/>
          <w:numId w:val="39"/>
        </w:numPr>
      </w:pPr>
      <w:r>
        <w:t>Rocks and Sand — Doing the</w:t>
      </w:r>
      <w:r w:rsidR="006E2A0E">
        <w:t xml:space="preserve"> </w:t>
      </w:r>
      <w:r>
        <w:t xml:space="preserve">Simple Things Well Has Never Been More </w:t>
      </w:r>
      <w:proofErr w:type="spellStart"/>
      <w:r>
        <w:t>ImportantCraig</w:t>
      </w:r>
      <w:proofErr w:type="spellEnd"/>
      <w:r>
        <w:t xml:space="preserve"> Lawson</w:t>
      </w:r>
    </w:p>
    <w:p w:rsidR="006E2A0E" w:rsidRDefault="00FC27F5" w:rsidP="002C6E4E">
      <w:pPr>
        <w:pStyle w:val="ListParagraph"/>
        <w:numPr>
          <w:ilvl w:val="0"/>
          <w:numId w:val="39"/>
        </w:numPr>
      </w:pPr>
      <w:r>
        <w:t xml:space="preserve"> How to be Secure in Amazon Web</w:t>
      </w:r>
      <w:r w:rsidR="006E2A0E">
        <w:t xml:space="preserve"> </w:t>
      </w:r>
      <w:r>
        <w:t>Services Steve Riley</w:t>
      </w:r>
    </w:p>
    <w:p w:rsidR="00E40A5F" w:rsidRDefault="00FC27F5" w:rsidP="002C6E4E">
      <w:pPr>
        <w:pStyle w:val="ListParagraph"/>
        <w:numPr>
          <w:ilvl w:val="0"/>
          <w:numId w:val="39"/>
        </w:numPr>
      </w:pPr>
      <w:r>
        <w:t>Best Practices in DDoS Defenses —Understand the Options Available Claudio</w:t>
      </w:r>
    </w:p>
    <w:p w:rsidR="007D64CD" w:rsidRDefault="007D64CD" w:rsidP="007D64CD"/>
    <w:p w:rsidR="007D64CD" w:rsidRPr="005724E2" w:rsidRDefault="007D64CD" w:rsidP="005724E2">
      <w:pPr>
        <w:jc w:val="center"/>
        <w:rPr>
          <w:b/>
          <w:sz w:val="28"/>
          <w:szCs w:val="28"/>
        </w:rPr>
      </w:pPr>
      <w:r w:rsidRPr="005724E2">
        <w:rPr>
          <w:b/>
          <w:sz w:val="28"/>
          <w:szCs w:val="28"/>
        </w:rPr>
        <w:t>Secu</w:t>
      </w:r>
      <w:r w:rsidR="00CA5480" w:rsidRPr="005724E2">
        <w:rPr>
          <w:b/>
          <w:sz w:val="28"/>
          <w:szCs w:val="28"/>
        </w:rPr>
        <w:t>ri</w:t>
      </w:r>
      <w:r w:rsidRPr="005724E2">
        <w:rPr>
          <w:b/>
          <w:sz w:val="28"/>
          <w:szCs w:val="28"/>
        </w:rPr>
        <w:t>ty Market Descriptions</w:t>
      </w:r>
    </w:p>
    <w:p w:rsidR="007D64CD" w:rsidRDefault="007D64CD" w:rsidP="007D64CD"/>
    <w:p w:rsidR="007D64CD" w:rsidRDefault="007D64CD" w:rsidP="007D64CD">
      <w:pPr>
        <w:pStyle w:val="Heading1"/>
        <w:shd w:val="clear" w:color="auto" w:fill="FFFFFF"/>
      </w:pPr>
      <w:r>
        <w:t>Application Security</w:t>
      </w:r>
    </w:p>
    <w:p w:rsidR="007D64CD" w:rsidRDefault="007D64CD" w:rsidP="007D64CD">
      <w:pPr>
        <w:pStyle w:val="NormalWeb"/>
        <w:shd w:val="clear" w:color="auto" w:fill="FFFFFF"/>
        <w:spacing w:line="384" w:lineRule="atLeast"/>
        <w:rPr>
          <w:rFonts w:ascii="Arial" w:hAnsi="Arial" w:cs="Arial"/>
          <w:color w:val="666666"/>
          <w:sz w:val="18"/>
          <w:szCs w:val="18"/>
        </w:rPr>
      </w:pPr>
      <w:r>
        <w:rPr>
          <w:rFonts w:ascii="Arial" w:hAnsi="Arial" w:cs="Arial"/>
          <w:color w:val="666666"/>
          <w:sz w:val="18"/>
          <w:szCs w:val="18"/>
        </w:rPr>
        <w:t>A majority of today’s traditional attacks utilize application security weaknesses rather than those found in the applications supporting devices or operating systems. This is a result of two things; first, effective network security controls are better understood and implemented; and second, properly securing applications requires a significantly higher level of effort when compared to security networks.</w:t>
      </w:r>
    </w:p>
    <w:p w:rsidR="007D64CD" w:rsidRDefault="007D64CD" w:rsidP="007D64CD">
      <w:pPr>
        <w:pStyle w:val="NormalWeb"/>
        <w:shd w:val="clear" w:color="auto" w:fill="FFFFFF"/>
        <w:spacing w:line="384" w:lineRule="atLeast"/>
        <w:rPr>
          <w:rFonts w:ascii="Arial" w:hAnsi="Arial" w:cs="Arial"/>
          <w:color w:val="666666"/>
          <w:sz w:val="18"/>
          <w:szCs w:val="18"/>
        </w:rPr>
      </w:pPr>
      <w:r>
        <w:rPr>
          <w:rFonts w:ascii="Arial" w:hAnsi="Arial" w:cs="Arial"/>
          <w:color w:val="666666"/>
          <w:sz w:val="18"/>
          <w:szCs w:val="18"/>
        </w:rPr>
        <w:t>JED Security understands our clients’ desires to not only discover and remediate application specific vulnerabilities, but also integrate security into their software development life-cycles (SDLC).</w:t>
      </w:r>
    </w:p>
    <w:p w:rsidR="007D64CD" w:rsidRDefault="007D64CD" w:rsidP="007D64CD">
      <w:pPr>
        <w:pStyle w:val="NormalWeb"/>
        <w:shd w:val="clear" w:color="auto" w:fill="FFFFFF"/>
        <w:spacing w:line="384" w:lineRule="atLeast"/>
        <w:rPr>
          <w:rFonts w:ascii="Arial" w:hAnsi="Arial" w:cs="Arial"/>
          <w:color w:val="666666"/>
          <w:sz w:val="18"/>
          <w:szCs w:val="18"/>
        </w:rPr>
      </w:pPr>
      <w:r>
        <w:rPr>
          <w:rFonts w:ascii="Arial" w:hAnsi="Arial" w:cs="Arial"/>
          <w:color w:val="666666"/>
          <w:sz w:val="18"/>
          <w:szCs w:val="18"/>
        </w:rPr>
        <w:t>JED Security’s Application Security services include:</w:t>
      </w:r>
    </w:p>
    <w:p w:rsidR="007D64CD" w:rsidRDefault="007D64CD" w:rsidP="002C6E4E">
      <w:pPr>
        <w:numPr>
          <w:ilvl w:val="0"/>
          <w:numId w:val="42"/>
        </w:numPr>
        <w:shd w:val="clear" w:color="auto" w:fill="FFFFFF"/>
        <w:spacing w:before="100" w:beforeAutospacing="1" w:after="100" w:afterAutospacing="1" w:line="384" w:lineRule="atLeast"/>
        <w:ind w:left="450"/>
        <w:rPr>
          <w:rFonts w:ascii="Arial" w:hAnsi="Arial" w:cs="Arial"/>
          <w:color w:val="666666"/>
          <w:sz w:val="18"/>
          <w:szCs w:val="18"/>
        </w:rPr>
      </w:pPr>
      <w:r>
        <w:rPr>
          <w:rFonts w:ascii="Arial" w:hAnsi="Arial" w:cs="Arial"/>
          <w:color w:val="666666"/>
          <w:sz w:val="18"/>
          <w:szCs w:val="18"/>
        </w:rPr>
        <w:t>Application Architecture Assessment</w:t>
      </w:r>
    </w:p>
    <w:p w:rsidR="007D64CD" w:rsidRDefault="007D64CD" w:rsidP="002C6E4E">
      <w:pPr>
        <w:numPr>
          <w:ilvl w:val="0"/>
          <w:numId w:val="42"/>
        </w:numPr>
        <w:shd w:val="clear" w:color="auto" w:fill="FFFFFF"/>
        <w:spacing w:before="100" w:beforeAutospacing="1" w:after="100" w:afterAutospacing="1" w:line="384" w:lineRule="atLeast"/>
        <w:ind w:left="450"/>
        <w:rPr>
          <w:rFonts w:ascii="Arial" w:hAnsi="Arial" w:cs="Arial"/>
          <w:color w:val="666666"/>
          <w:sz w:val="18"/>
          <w:szCs w:val="18"/>
        </w:rPr>
      </w:pPr>
      <w:r>
        <w:rPr>
          <w:rFonts w:ascii="Arial" w:hAnsi="Arial" w:cs="Arial"/>
          <w:color w:val="666666"/>
          <w:sz w:val="18"/>
          <w:szCs w:val="18"/>
        </w:rPr>
        <w:t>Application Penetration Testing</w:t>
      </w:r>
    </w:p>
    <w:p w:rsidR="007D64CD" w:rsidRDefault="007D64CD" w:rsidP="002C6E4E">
      <w:pPr>
        <w:numPr>
          <w:ilvl w:val="0"/>
          <w:numId w:val="42"/>
        </w:numPr>
        <w:shd w:val="clear" w:color="auto" w:fill="FFFFFF"/>
        <w:spacing w:before="100" w:beforeAutospacing="1" w:after="100" w:afterAutospacing="1" w:line="384" w:lineRule="atLeast"/>
        <w:ind w:left="450"/>
        <w:rPr>
          <w:rFonts w:ascii="Arial" w:hAnsi="Arial" w:cs="Arial"/>
          <w:color w:val="666666"/>
          <w:sz w:val="18"/>
          <w:szCs w:val="18"/>
        </w:rPr>
      </w:pPr>
      <w:r>
        <w:rPr>
          <w:rFonts w:ascii="Arial" w:hAnsi="Arial" w:cs="Arial"/>
          <w:color w:val="666666"/>
          <w:sz w:val="18"/>
          <w:szCs w:val="18"/>
        </w:rPr>
        <w:t xml:space="preserve">Application </w:t>
      </w:r>
      <w:r w:rsidR="00CA5480">
        <w:rPr>
          <w:rFonts w:ascii="Arial" w:hAnsi="Arial" w:cs="Arial"/>
          <w:color w:val="666666"/>
          <w:sz w:val="18"/>
          <w:szCs w:val="18"/>
        </w:rPr>
        <w:t xml:space="preserve">Vulnerability Scanning </w:t>
      </w:r>
    </w:p>
    <w:p w:rsidR="007D64CD" w:rsidRDefault="007D64CD" w:rsidP="002C6E4E">
      <w:pPr>
        <w:numPr>
          <w:ilvl w:val="0"/>
          <w:numId w:val="42"/>
        </w:numPr>
        <w:shd w:val="clear" w:color="auto" w:fill="FFFFFF"/>
        <w:spacing w:before="100" w:beforeAutospacing="1" w:after="100" w:afterAutospacing="1" w:line="384" w:lineRule="atLeast"/>
        <w:ind w:left="450"/>
        <w:rPr>
          <w:rFonts w:ascii="Arial" w:hAnsi="Arial" w:cs="Arial"/>
          <w:color w:val="666666"/>
          <w:sz w:val="18"/>
          <w:szCs w:val="18"/>
        </w:rPr>
      </w:pPr>
      <w:r>
        <w:rPr>
          <w:rFonts w:ascii="Arial" w:hAnsi="Arial" w:cs="Arial"/>
          <w:color w:val="666666"/>
          <w:sz w:val="18"/>
          <w:szCs w:val="18"/>
        </w:rPr>
        <w:t>Application Vu</w:t>
      </w:r>
      <w:r w:rsidR="00CA5480">
        <w:rPr>
          <w:rFonts w:ascii="Arial" w:hAnsi="Arial" w:cs="Arial"/>
          <w:color w:val="666666"/>
          <w:sz w:val="18"/>
          <w:szCs w:val="18"/>
        </w:rPr>
        <w:t xml:space="preserve">lnerability Assessment </w:t>
      </w:r>
    </w:p>
    <w:p w:rsidR="007D64CD" w:rsidRDefault="007D64CD" w:rsidP="002C6E4E">
      <w:pPr>
        <w:numPr>
          <w:ilvl w:val="0"/>
          <w:numId w:val="42"/>
        </w:numPr>
        <w:shd w:val="clear" w:color="auto" w:fill="FFFFFF"/>
        <w:spacing w:before="100" w:beforeAutospacing="1" w:after="100" w:afterAutospacing="1" w:line="384" w:lineRule="atLeast"/>
        <w:ind w:left="450"/>
        <w:rPr>
          <w:rFonts w:ascii="Arial" w:hAnsi="Arial" w:cs="Arial"/>
          <w:color w:val="666666"/>
          <w:sz w:val="18"/>
          <w:szCs w:val="18"/>
        </w:rPr>
      </w:pPr>
      <w:r>
        <w:rPr>
          <w:rFonts w:ascii="Arial" w:hAnsi="Arial" w:cs="Arial"/>
          <w:color w:val="666666"/>
          <w:sz w:val="18"/>
          <w:szCs w:val="18"/>
        </w:rPr>
        <w:t>Database Security Assessment</w:t>
      </w:r>
    </w:p>
    <w:p w:rsidR="007D64CD" w:rsidRDefault="007D64CD" w:rsidP="002C6E4E">
      <w:pPr>
        <w:numPr>
          <w:ilvl w:val="0"/>
          <w:numId w:val="42"/>
        </w:numPr>
        <w:shd w:val="clear" w:color="auto" w:fill="FFFFFF"/>
        <w:spacing w:before="100" w:beforeAutospacing="1" w:after="100" w:afterAutospacing="1" w:line="384" w:lineRule="atLeast"/>
        <w:ind w:left="450"/>
        <w:rPr>
          <w:rFonts w:ascii="Arial" w:hAnsi="Arial" w:cs="Arial"/>
          <w:color w:val="666666"/>
          <w:sz w:val="18"/>
          <w:szCs w:val="18"/>
        </w:rPr>
      </w:pPr>
      <w:r>
        <w:rPr>
          <w:rFonts w:ascii="Arial" w:hAnsi="Arial" w:cs="Arial"/>
          <w:color w:val="666666"/>
          <w:sz w:val="18"/>
          <w:szCs w:val="18"/>
        </w:rPr>
        <w:t>Secu</w:t>
      </w:r>
      <w:r w:rsidR="00CA5480">
        <w:rPr>
          <w:rFonts w:ascii="Arial" w:hAnsi="Arial" w:cs="Arial"/>
          <w:color w:val="666666"/>
          <w:sz w:val="18"/>
          <w:szCs w:val="18"/>
        </w:rPr>
        <w:t xml:space="preserve">re Code Review </w:t>
      </w:r>
    </w:p>
    <w:p w:rsidR="007D64CD" w:rsidRPr="007D64CD" w:rsidRDefault="007D64CD" w:rsidP="002C6E4E">
      <w:pPr>
        <w:numPr>
          <w:ilvl w:val="0"/>
          <w:numId w:val="42"/>
        </w:numPr>
        <w:shd w:val="clear" w:color="auto" w:fill="FFFFFF"/>
        <w:spacing w:before="100" w:beforeAutospacing="1" w:after="100" w:afterAutospacing="1" w:line="384" w:lineRule="atLeast"/>
        <w:ind w:left="450"/>
        <w:rPr>
          <w:rFonts w:ascii="Arial" w:hAnsi="Arial" w:cs="Arial"/>
          <w:color w:val="666666"/>
          <w:sz w:val="18"/>
          <w:szCs w:val="18"/>
        </w:rPr>
      </w:pPr>
      <w:r>
        <w:rPr>
          <w:rFonts w:ascii="Arial" w:hAnsi="Arial" w:cs="Arial"/>
          <w:color w:val="666666"/>
          <w:sz w:val="18"/>
          <w:szCs w:val="18"/>
        </w:rPr>
        <w:t>Secure Software Development Life-cycle (SDLC) Development</w:t>
      </w:r>
    </w:p>
    <w:p w:rsidR="007D64CD" w:rsidRDefault="007D64CD" w:rsidP="007D64CD">
      <w:pPr>
        <w:pStyle w:val="Heading1"/>
        <w:shd w:val="clear" w:color="auto" w:fill="FFFFFF"/>
      </w:pPr>
      <w:r>
        <w:t>Incident Response and Forensics</w:t>
      </w:r>
    </w:p>
    <w:p w:rsidR="007D64CD" w:rsidRDefault="007D64CD" w:rsidP="007D64CD">
      <w:pPr>
        <w:pStyle w:val="NormalWeb"/>
        <w:shd w:val="clear" w:color="auto" w:fill="FFFFFF"/>
        <w:spacing w:line="384" w:lineRule="atLeast"/>
        <w:rPr>
          <w:rFonts w:ascii="Arial" w:hAnsi="Arial" w:cs="Arial"/>
          <w:color w:val="666666"/>
          <w:sz w:val="18"/>
          <w:szCs w:val="18"/>
        </w:rPr>
      </w:pPr>
      <w:r>
        <w:rPr>
          <w:rFonts w:ascii="Arial" w:hAnsi="Arial" w:cs="Arial"/>
          <w:color w:val="666666"/>
          <w:sz w:val="18"/>
          <w:szCs w:val="18"/>
        </w:rPr>
        <w:t>In a recent study, more than seventy percent of businesses reported suffering a security breach of some kind within their organization. Evidence suggests that this figure will only continue to rise. With today’s threat landscape ever-increasing, organizations must realize that it is only a matter of time before they suffer a material breach. Organizations that accept this realization are better prepared to appropriately respond to a material incident and understand the importance of their response. Those who refuse to accept this realization risk significant operating and financial penalties resulting from inappropriate or improper reporting and responses.</w:t>
      </w:r>
    </w:p>
    <w:p w:rsidR="007D64CD" w:rsidRDefault="00CA5480" w:rsidP="007D64CD">
      <w:pPr>
        <w:pStyle w:val="NormalWeb"/>
        <w:shd w:val="clear" w:color="auto" w:fill="FFFFFF"/>
        <w:spacing w:line="384" w:lineRule="atLeast"/>
        <w:rPr>
          <w:rFonts w:ascii="Arial" w:hAnsi="Arial" w:cs="Arial"/>
          <w:color w:val="666666"/>
          <w:sz w:val="18"/>
          <w:szCs w:val="18"/>
        </w:rPr>
      </w:pPr>
      <w:r>
        <w:rPr>
          <w:rFonts w:ascii="Arial" w:hAnsi="Arial" w:cs="Arial"/>
          <w:color w:val="666666"/>
          <w:sz w:val="18"/>
          <w:szCs w:val="18"/>
        </w:rPr>
        <w:lastRenderedPageBreak/>
        <w:t xml:space="preserve">JED </w:t>
      </w:r>
      <w:r w:rsidR="007D64CD">
        <w:rPr>
          <w:rFonts w:ascii="Arial" w:hAnsi="Arial" w:cs="Arial"/>
          <w:color w:val="666666"/>
          <w:sz w:val="18"/>
          <w:szCs w:val="18"/>
        </w:rPr>
        <w:t>Security enables our clients to better prevent material incidents by identifying and limiting the exposure of confirmed attacks. Having our clients understand their capabilities as well as their roles and responsibilities during an incident better enables them to make the right decisions, including when to utilize our services.</w:t>
      </w:r>
    </w:p>
    <w:p w:rsidR="007D64CD" w:rsidRDefault="00CA5480" w:rsidP="007D64CD">
      <w:pPr>
        <w:pStyle w:val="NormalWeb"/>
        <w:shd w:val="clear" w:color="auto" w:fill="FFFFFF"/>
        <w:spacing w:line="384" w:lineRule="atLeast"/>
        <w:rPr>
          <w:rFonts w:ascii="Arial" w:hAnsi="Arial" w:cs="Arial"/>
          <w:color w:val="666666"/>
          <w:sz w:val="18"/>
          <w:szCs w:val="18"/>
        </w:rPr>
      </w:pPr>
      <w:r>
        <w:rPr>
          <w:rFonts w:ascii="Arial" w:hAnsi="Arial" w:cs="Arial"/>
          <w:color w:val="666666"/>
          <w:sz w:val="18"/>
          <w:szCs w:val="18"/>
        </w:rPr>
        <w:t>JED</w:t>
      </w:r>
      <w:r w:rsidR="007D64CD">
        <w:rPr>
          <w:rFonts w:ascii="Arial" w:hAnsi="Arial" w:cs="Arial"/>
          <w:color w:val="666666"/>
          <w:sz w:val="18"/>
          <w:szCs w:val="18"/>
        </w:rPr>
        <w:t xml:space="preserve"> Security’s Incident Response and Forensics services include:</w:t>
      </w:r>
    </w:p>
    <w:p w:rsidR="007D64CD" w:rsidRDefault="007D64CD" w:rsidP="002C6E4E">
      <w:pPr>
        <w:numPr>
          <w:ilvl w:val="0"/>
          <w:numId w:val="43"/>
        </w:numPr>
        <w:shd w:val="clear" w:color="auto" w:fill="FFFFFF"/>
        <w:spacing w:before="100" w:beforeAutospacing="1" w:after="100" w:afterAutospacing="1" w:line="384" w:lineRule="atLeast"/>
        <w:ind w:left="450"/>
        <w:rPr>
          <w:rFonts w:ascii="Arial" w:hAnsi="Arial" w:cs="Arial"/>
          <w:color w:val="666666"/>
          <w:sz w:val="18"/>
          <w:szCs w:val="18"/>
        </w:rPr>
      </w:pPr>
      <w:r>
        <w:rPr>
          <w:rFonts w:ascii="Arial" w:hAnsi="Arial" w:cs="Arial"/>
          <w:color w:val="666666"/>
          <w:sz w:val="18"/>
          <w:szCs w:val="18"/>
        </w:rPr>
        <w:t>Digital Forensics</w:t>
      </w:r>
    </w:p>
    <w:p w:rsidR="007D64CD" w:rsidRDefault="007D64CD" w:rsidP="002C6E4E">
      <w:pPr>
        <w:numPr>
          <w:ilvl w:val="0"/>
          <w:numId w:val="43"/>
        </w:numPr>
        <w:shd w:val="clear" w:color="auto" w:fill="FFFFFF"/>
        <w:spacing w:before="100" w:beforeAutospacing="1" w:after="100" w:afterAutospacing="1" w:line="384" w:lineRule="atLeast"/>
        <w:ind w:left="450"/>
        <w:rPr>
          <w:rFonts w:ascii="Arial" w:hAnsi="Arial" w:cs="Arial"/>
          <w:color w:val="666666"/>
          <w:sz w:val="18"/>
          <w:szCs w:val="18"/>
        </w:rPr>
      </w:pPr>
      <w:r>
        <w:rPr>
          <w:rFonts w:ascii="Arial" w:hAnsi="Arial" w:cs="Arial"/>
          <w:color w:val="666666"/>
          <w:sz w:val="18"/>
          <w:szCs w:val="18"/>
        </w:rPr>
        <w:t>Incident Detection and Containment</w:t>
      </w:r>
    </w:p>
    <w:p w:rsidR="007D64CD" w:rsidRDefault="007D64CD" w:rsidP="002C6E4E">
      <w:pPr>
        <w:numPr>
          <w:ilvl w:val="0"/>
          <w:numId w:val="43"/>
        </w:numPr>
        <w:shd w:val="clear" w:color="auto" w:fill="FFFFFF"/>
        <w:spacing w:before="100" w:beforeAutospacing="1" w:after="100" w:afterAutospacing="1" w:line="384" w:lineRule="atLeast"/>
        <w:ind w:left="450"/>
        <w:rPr>
          <w:rFonts w:ascii="Arial" w:hAnsi="Arial" w:cs="Arial"/>
          <w:color w:val="666666"/>
          <w:sz w:val="18"/>
          <w:szCs w:val="18"/>
        </w:rPr>
      </w:pPr>
      <w:r>
        <w:rPr>
          <w:rFonts w:ascii="Arial" w:hAnsi="Arial" w:cs="Arial"/>
          <w:color w:val="666666"/>
          <w:sz w:val="18"/>
          <w:szCs w:val="18"/>
        </w:rPr>
        <w:t>Incident Response Plan Development and Review</w:t>
      </w:r>
    </w:p>
    <w:p w:rsidR="007D64CD" w:rsidRDefault="007D64CD" w:rsidP="002C6E4E">
      <w:pPr>
        <w:numPr>
          <w:ilvl w:val="0"/>
          <w:numId w:val="43"/>
        </w:numPr>
        <w:shd w:val="clear" w:color="auto" w:fill="FFFFFF"/>
        <w:spacing w:before="100" w:beforeAutospacing="1" w:after="100" w:afterAutospacing="1" w:line="384" w:lineRule="atLeast"/>
        <w:ind w:left="450"/>
        <w:rPr>
          <w:rFonts w:ascii="Arial" w:hAnsi="Arial" w:cs="Arial"/>
          <w:color w:val="666666"/>
          <w:sz w:val="18"/>
          <w:szCs w:val="18"/>
        </w:rPr>
      </w:pPr>
      <w:r>
        <w:rPr>
          <w:rFonts w:ascii="Arial" w:hAnsi="Arial" w:cs="Arial"/>
          <w:color w:val="666666"/>
          <w:sz w:val="18"/>
          <w:szCs w:val="18"/>
        </w:rPr>
        <w:t>Incident Response Retainer Services</w:t>
      </w:r>
    </w:p>
    <w:p w:rsidR="007D64CD" w:rsidRDefault="007D64CD" w:rsidP="002C6E4E">
      <w:pPr>
        <w:numPr>
          <w:ilvl w:val="0"/>
          <w:numId w:val="43"/>
        </w:numPr>
        <w:shd w:val="clear" w:color="auto" w:fill="FFFFFF"/>
        <w:spacing w:before="100" w:beforeAutospacing="1" w:after="100" w:afterAutospacing="1" w:line="384" w:lineRule="atLeast"/>
        <w:ind w:left="450"/>
        <w:rPr>
          <w:rFonts w:ascii="Arial" w:hAnsi="Arial" w:cs="Arial"/>
          <w:color w:val="666666"/>
          <w:sz w:val="18"/>
          <w:szCs w:val="18"/>
        </w:rPr>
      </w:pPr>
      <w:r>
        <w:rPr>
          <w:rFonts w:ascii="Arial" w:hAnsi="Arial" w:cs="Arial"/>
          <w:color w:val="666666"/>
          <w:sz w:val="18"/>
          <w:szCs w:val="18"/>
        </w:rPr>
        <w:t>Malware Analysis / Reverse Engineering</w:t>
      </w:r>
    </w:p>
    <w:p w:rsidR="007D64CD" w:rsidRDefault="007D64CD" w:rsidP="002C6E4E">
      <w:pPr>
        <w:numPr>
          <w:ilvl w:val="0"/>
          <w:numId w:val="43"/>
        </w:numPr>
        <w:shd w:val="clear" w:color="auto" w:fill="FFFFFF"/>
        <w:spacing w:before="100" w:beforeAutospacing="1" w:after="100" w:afterAutospacing="1" w:line="384" w:lineRule="atLeast"/>
        <w:ind w:left="450"/>
        <w:rPr>
          <w:rFonts w:ascii="Arial" w:hAnsi="Arial" w:cs="Arial"/>
          <w:color w:val="666666"/>
          <w:sz w:val="18"/>
          <w:szCs w:val="18"/>
        </w:rPr>
      </w:pPr>
      <w:r>
        <w:rPr>
          <w:rFonts w:ascii="Arial" w:hAnsi="Arial" w:cs="Arial"/>
          <w:color w:val="666666"/>
          <w:sz w:val="18"/>
          <w:szCs w:val="18"/>
        </w:rPr>
        <w:t>Network Threat Analysis</w:t>
      </w:r>
    </w:p>
    <w:p w:rsidR="007D64CD" w:rsidRDefault="007D64CD" w:rsidP="002C6E4E">
      <w:pPr>
        <w:numPr>
          <w:ilvl w:val="0"/>
          <w:numId w:val="43"/>
        </w:numPr>
        <w:shd w:val="clear" w:color="auto" w:fill="FFFFFF"/>
        <w:spacing w:before="100" w:beforeAutospacing="1" w:after="100" w:afterAutospacing="1" w:line="384" w:lineRule="atLeast"/>
        <w:ind w:left="450"/>
        <w:rPr>
          <w:rFonts w:ascii="Arial" w:hAnsi="Arial" w:cs="Arial"/>
          <w:color w:val="666666"/>
          <w:sz w:val="18"/>
          <w:szCs w:val="18"/>
        </w:rPr>
      </w:pPr>
      <w:r>
        <w:rPr>
          <w:rFonts w:ascii="Arial" w:hAnsi="Arial" w:cs="Arial"/>
          <w:color w:val="666666"/>
          <w:sz w:val="18"/>
          <w:szCs w:val="18"/>
        </w:rPr>
        <w:t>Table Top Exercises</w:t>
      </w:r>
    </w:p>
    <w:p w:rsidR="00CA5480" w:rsidRDefault="00CA5480" w:rsidP="00CA5480">
      <w:pPr>
        <w:pStyle w:val="Heading1"/>
        <w:shd w:val="clear" w:color="auto" w:fill="FFFFFF"/>
      </w:pPr>
      <w:r>
        <w:t>Security Assessments</w:t>
      </w:r>
    </w:p>
    <w:p w:rsidR="00CA5480" w:rsidRDefault="00CA5480" w:rsidP="00CA5480">
      <w:pPr>
        <w:pStyle w:val="NormalWeb"/>
        <w:shd w:val="clear" w:color="auto" w:fill="FFFFFF"/>
        <w:spacing w:line="384" w:lineRule="atLeast"/>
        <w:rPr>
          <w:rFonts w:ascii="Arial" w:hAnsi="Arial" w:cs="Arial"/>
          <w:color w:val="666666"/>
          <w:sz w:val="18"/>
          <w:szCs w:val="18"/>
        </w:rPr>
      </w:pPr>
      <w:r>
        <w:rPr>
          <w:rFonts w:ascii="Arial" w:hAnsi="Arial" w:cs="Arial"/>
          <w:color w:val="666666"/>
          <w:sz w:val="18"/>
          <w:szCs w:val="18"/>
        </w:rPr>
        <w:t>The need for Security Assessments such as vulnerability assessment and penetration testing is clearly understood by information security practitioners. Most information security services organizations offer some form of Security Assessment services, however as most industry professionals will agree, not all assessors are created equal. Every experienced information security professional has horror stories from past Security Assessment experiences.</w:t>
      </w:r>
    </w:p>
    <w:p w:rsidR="00CA5480" w:rsidRDefault="00CA5480" w:rsidP="00CA5480">
      <w:pPr>
        <w:pStyle w:val="NormalWeb"/>
        <w:shd w:val="clear" w:color="auto" w:fill="FFFFFF"/>
        <w:spacing w:line="384" w:lineRule="atLeast"/>
        <w:rPr>
          <w:rFonts w:ascii="Arial" w:hAnsi="Arial" w:cs="Arial"/>
          <w:color w:val="666666"/>
          <w:sz w:val="18"/>
          <w:szCs w:val="18"/>
        </w:rPr>
      </w:pPr>
      <w:r>
        <w:rPr>
          <w:rFonts w:ascii="Arial" w:hAnsi="Arial" w:cs="Arial"/>
          <w:color w:val="666666"/>
          <w:sz w:val="18"/>
          <w:szCs w:val="18"/>
        </w:rPr>
        <w:t xml:space="preserve">JED Security’s professionals are some of the industry’s most experienced and professional practitioners. Their </w:t>
      </w:r>
      <w:proofErr w:type="gramStart"/>
      <w:r>
        <w:rPr>
          <w:rFonts w:ascii="Arial" w:hAnsi="Arial" w:cs="Arial"/>
          <w:color w:val="666666"/>
          <w:sz w:val="18"/>
          <w:szCs w:val="18"/>
        </w:rPr>
        <w:t>experience is derived from both a consulting and corporate security background, and are</w:t>
      </w:r>
      <w:proofErr w:type="gramEnd"/>
      <w:r>
        <w:rPr>
          <w:rFonts w:ascii="Arial" w:hAnsi="Arial" w:cs="Arial"/>
          <w:color w:val="666666"/>
          <w:sz w:val="18"/>
          <w:szCs w:val="18"/>
        </w:rPr>
        <w:t xml:space="preserve"> considered thought leaders throughout the industry. Our clients trust JED Security’s professionals to perform Security Assessments against even the most delicate of infrastructure such as SCADA and </w:t>
      </w:r>
      <w:proofErr w:type="spellStart"/>
      <w:r>
        <w:rPr>
          <w:rFonts w:ascii="Arial" w:hAnsi="Arial" w:cs="Arial"/>
          <w:color w:val="666666"/>
          <w:sz w:val="18"/>
          <w:szCs w:val="18"/>
        </w:rPr>
        <w:t>SmartGrid</w:t>
      </w:r>
      <w:proofErr w:type="spellEnd"/>
      <w:r>
        <w:rPr>
          <w:rFonts w:ascii="Arial" w:hAnsi="Arial" w:cs="Arial"/>
          <w:color w:val="666666"/>
          <w:sz w:val="18"/>
          <w:szCs w:val="18"/>
        </w:rPr>
        <w:t xml:space="preserve"> environments. This trust is earned by our professionals with each and every Security Assessment engagement and is core value of JED Security.</w:t>
      </w:r>
    </w:p>
    <w:p w:rsidR="00CA5480" w:rsidRDefault="00CA5480" w:rsidP="00CA5480">
      <w:pPr>
        <w:pStyle w:val="NormalWeb"/>
        <w:shd w:val="clear" w:color="auto" w:fill="FFFFFF"/>
        <w:spacing w:line="384" w:lineRule="atLeast"/>
        <w:rPr>
          <w:rFonts w:ascii="Arial" w:hAnsi="Arial" w:cs="Arial"/>
          <w:color w:val="666666"/>
          <w:sz w:val="18"/>
          <w:szCs w:val="18"/>
        </w:rPr>
      </w:pPr>
      <w:r>
        <w:rPr>
          <w:rFonts w:ascii="Arial" w:hAnsi="Arial" w:cs="Arial"/>
          <w:color w:val="666666"/>
          <w:sz w:val="18"/>
          <w:szCs w:val="18"/>
        </w:rPr>
        <w:t>JED Security’s Security Assessment services include:</w:t>
      </w:r>
    </w:p>
    <w:p w:rsidR="00CA5480" w:rsidRDefault="00CA5480" w:rsidP="002C6E4E">
      <w:pPr>
        <w:numPr>
          <w:ilvl w:val="0"/>
          <w:numId w:val="44"/>
        </w:numPr>
        <w:shd w:val="clear" w:color="auto" w:fill="FFFFFF"/>
        <w:spacing w:before="100" w:beforeAutospacing="1" w:after="100" w:afterAutospacing="1" w:line="384" w:lineRule="atLeast"/>
        <w:ind w:left="450"/>
        <w:rPr>
          <w:rFonts w:ascii="Arial" w:hAnsi="Arial" w:cs="Arial"/>
          <w:color w:val="666666"/>
          <w:sz w:val="18"/>
          <w:szCs w:val="18"/>
        </w:rPr>
      </w:pPr>
      <w:r>
        <w:rPr>
          <w:rFonts w:ascii="Arial" w:hAnsi="Arial" w:cs="Arial"/>
          <w:color w:val="666666"/>
          <w:sz w:val="18"/>
          <w:szCs w:val="18"/>
        </w:rPr>
        <w:t>Penetration Testing</w:t>
      </w:r>
    </w:p>
    <w:p w:rsidR="00CA5480" w:rsidRDefault="00CA5480" w:rsidP="002C6E4E">
      <w:pPr>
        <w:numPr>
          <w:ilvl w:val="0"/>
          <w:numId w:val="44"/>
        </w:numPr>
        <w:shd w:val="clear" w:color="auto" w:fill="FFFFFF"/>
        <w:spacing w:before="100" w:beforeAutospacing="1" w:after="100" w:afterAutospacing="1" w:line="384" w:lineRule="atLeast"/>
        <w:ind w:left="450"/>
        <w:rPr>
          <w:rFonts w:ascii="Arial" w:hAnsi="Arial" w:cs="Arial"/>
          <w:color w:val="666666"/>
          <w:sz w:val="18"/>
          <w:szCs w:val="18"/>
        </w:rPr>
      </w:pPr>
      <w:r>
        <w:rPr>
          <w:rFonts w:ascii="Arial" w:hAnsi="Arial" w:cs="Arial"/>
          <w:color w:val="666666"/>
          <w:sz w:val="18"/>
          <w:szCs w:val="18"/>
        </w:rPr>
        <w:t>Secure Configuration Review</w:t>
      </w:r>
    </w:p>
    <w:p w:rsidR="00CA5480" w:rsidRDefault="00CA5480" w:rsidP="002C6E4E">
      <w:pPr>
        <w:numPr>
          <w:ilvl w:val="0"/>
          <w:numId w:val="44"/>
        </w:numPr>
        <w:shd w:val="clear" w:color="auto" w:fill="FFFFFF"/>
        <w:spacing w:before="100" w:beforeAutospacing="1" w:after="100" w:afterAutospacing="1" w:line="384" w:lineRule="atLeast"/>
        <w:ind w:left="450"/>
        <w:rPr>
          <w:rFonts w:ascii="Arial" w:hAnsi="Arial" w:cs="Arial"/>
          <w:color w:val="666666"/>
          <w:sz w:val="18"/>
          <w:szCs w:val="18"/>
        </w:rPr>
      </w:pPr>
      <w:r>
        <w:rPr>
          <w:rFonts w:ascii="Arial" w:hAnsi="Arial" w:cs="Arial"/>
          <w:color w:val="666666"/>
          <w:sz w:val="18"/>
          <w:szCs w:val="18"/>
        </w:rPr>
        <w:t>Social Engineering Testing</w:t>
      </w:r>
    </w:p>
    <w:p w:rsidR="00CA5480" w:rsidRDefault="00CA5480" w:rsidP="002C6E4E">
      <w:pPr>
        <w:numPr>
          <w:ilvl w:val="0"/>
          <w:numId w:val="44"/>
        </w:numPr>
        <w:shd w:val="clear" w:color="auto" w:fill="FFFFFF"/>
        <w:spacing w:before="100" w:beforeAutospacing="1" w:after="100" w:afterAutospacing="1" w:line="384" w:lineRule="atLeast"/>
        <w:ind w:left="450"/>
        <w:rPr>
          <w:rFonts w:ascii="Arial" w:hAnsi="Arial" w:cs="Arial"/>
          <w:color w:val="666666"/>
          <w:sz w:val="18"/>
          <w:szCs w:val="18"/>
        </w:rPr>
      </w:pPr>
      <w:r>
        <w:rPr>
          <w:rFonts w:ascii="Arial" w:hAnsi="Arial" w:cs="Arial"/>
          <w:color w:val="666666"/>
          <w:sz w:val="18"/>
          <w:szCs w:val="18"/>
        </w:rPr>
        <w:t>Vulnerability Assessment</w:t>
      </w:r>
    </w:p>
    <w:p w:rsidR="00CA5480" w:rsidRDefault="00CA5480" w:rsidP="002C6E4E">
      <w:pPr>
        <w:numPr>
          <w:ilvl w:val="0"/>
          <w:numId w:val="44"/>
        </w:numPr>
        <w:shd w:val="clear" w:color="auto" w:fill="FFFFFF"/>
        <w:spacing w:before="100" w:beforeAutospacing="1" w:after="100" w:afterAutospacing="1" w:line="384" w:lineRule="atLeast"/>
        <w:ind w:left="450"/>
        <w:rPr>
          <w:rFonts w:ascii="Arial" w:hAnsi="Arial" w:cs="Arial"/>
          <w:color w:val="666666"/>
          <w:sz w:val="18"/>
          <w:szCs w:val="18"/>
        </w:rPr>
      </w:pPr>
      <w:r>
        <w:rPr>
          <w:rFonts w:ascii="Arial" w:hAnsi="Arial" w:cs="Arial"/>
          <w:color w:val="666666"/>
          <w:sz w:val="18"/>
          <w:szCs w:val="18"/>
        </w:rPr>
        <w:t>Vulnerability Scanning</w:t>
      </w:r>
    </w:p>
    <w:p w:rsidR="00CA5480" w:rsidRDefault="00CA5480" w:rsidP="002C6E4E">
      <w:pPr>
        <w:numPr>
          <w:ilvl w:val="0"/>
          <w:numId w:val="44"/>
        </w:numPr>
        <w:shd w:val="clear" w:color="auto" w:fill="FFFFFF"/>
        <w:spacing w:before="100" w:beforeAutospacing="1" w:after="100" w:afterAutospacing="1" w:line="384" w:lineRule="atLeast"/>
        <w:ind w:left="450"/>
        <w:rPr>
          <w:rFonts w:ascii="Arial" w:hAnsi="Arial" w:cs="Arial"/>
          <w:color w:val="666666"/>
          <w:sz w:val="18"/>
          <w:szCs w:val="18"/>
        </w:rPr>
      </w:pPr>
      <w:r>
        <w:rPr>
          <w:rFonts w:ascii="Arial" w:hAnsi="Arial" w:cs="Arial"/>
          <w:color w:val="666666"/>
          <w:sz w:val="18"/>
          <w:szCs w:val="18"/>
        </w:rPr>
        <w:t>War Dialing</w:t>
      </w:r>
    </w:p>
    <w:p w:rsidR="00CA5480" w:rsidRDefault="00CA5480" w:rsidP="002C6E4E">
      <w:pPr>
        <w:numPr>
          <w:ilvl w:val="0"/>
          <w:numId w:val="44"/>
        </w:numPr>
        <w:shd w:val="clear" w:color="auto" w:fill="FFFFFF"/>
        <w:spacing w:before="100" w:beforeAutospacing="1" w:after="100" w:afterAutospacing="1" w:line="384" w:lineRule="atLeast"/>
        <w:ind w:left="450"/>
        <w:rPr>
          <w:rFonts w:ascii="Arial" w:hAnsi="Arial" w:cs="Arial"/>
          <w:color w:val="666666"/>
          <w:sz w:val="18"/>
          <w:szCs w:val="18"/>
        </w:rPr>
      </w:pPr>
      <w:r>
        <w:rPr>
          <w:rFonts w:ascii="Arial" w:hAnsi="Arial" w:cs="Arial"/>
          <w:color w:val="666666"/>
          <w:sz w:val="18"/>
          <w:szCs w:val="18"/>
        </w:rPr>
        <w:lastRenderedPageBreak/>
        <w:t>Wireless Security Assessment</w:t>
      </w:r>
    </w:p>
    <w:p w:rsidR="00CA5480" w:rsidRDefault="00637E6D" w:rsidP="00CA5480">
      <w:pPr>
        <w:rPr>
          <w:rFonts w:ascii="Arial" w:hAnsi="Arial" w:cs="Arial"/>
          <w:b/>
          <w:bCs/>
          <w:color w:val="1B4994"/>
        </w:rPr>
      </w:pPr>
      <w:r>
        <w:rPr>
          <w:rFonts w:ascii="Arial" w:hAnsi="Arial" w:cs="Arial"/>
          <w:b/>
          <w:bCs/>
          <w:color w:val="1B4994"/>
        </w:rPr>
        <w:t>Your Mission Is Our Goal</w:t>
      </w:r>
    </w:p>
    <w:p w:rsidR="00CA5480" w:rsidRDefault="00CA5480" w:rsidP="00CA5480">
      <w:pPr>
        <w:rPr>
          <w:rFonts w:ascii="Arial" w:hAnsi="Arial" w:cs="Arial"/>
          <w:color w:val="555555"/>
          <w:sz w:val="18"/>
          <w:szCs w:val="18"/>
        </w:rPr>
      </w:pPr>
      <w:r>
        <w:rPr>
          <w:rFonts w:ascii="Arial" w:hAnsi="Arial" w:cs="Arial"/>
          <w:color w:val="555555"/>
          <w:sz w:val="18"/>
          <w:szCs w:val="18"/>
        </w:rPr>
        <w:t>As you know, before you can concentrate on the growth of business, it's important to secure your critical intellectual property (IP). This</w:t>
      </w:r>
      <w:r w:rsidR="00637E6D">
        <w:rPr>
          <w:rFonts w:ascii="Arial" w:hAnsi="Arial" w:cs="Arial"/>
          <w:color w:val="555555"/>
          <w:sz w:val="18"/>
          <w:szCs w:val="18"/>
        </w:rPr>
        <w:t xml:space="preserve"> is the mission of JED</w:t>
      </w:r>
      <w:r>
        <w:rPr>
          <w:rFonts w:ascii="Arial" w:hAnsi="Arial" w:cs="Arial"/>
          <w:color w:val="555555"/>
          <w:sz w:val="18"/>
          <w:szCs w:val="18"/>
        </w:rPr>
        <w:t>. We focus on the entire IP life cycle, from identification to protection. Everything we do is focused on giving you a competitive advantage.</w:t>
      </w:r>
    </w:p>
    <w:p w:rsidR="00CA5480" w:rsidRDefault="00637E6D" w:rsidP="00CA5480">
      <w:pPr>
        <w:pStyle w:val="NormalWeb"/>
        <w:spacing w:before="0" w:beforeAutospacing="0" w:after="0" w:afterAutospacing="0"/>
        <w:rPr>
          <w:rFonts w:ascii="Arial" w:hAnsi="Arial" w:cs="Arial"/>
          <w:color w:val="555555"/>
          <w:sz w:val="18"/>
          <w:szCs w:val="18"/>
        </w:rPr>
      </w:pPr>
      <w:r>
        <w:rPr>
          <w:rFonts w:ascii="Arial" w:hAnsi="Arial" w:cs="Arial"/>
          <w:color w:val="555555"/>
          <w:sz w:val="18"/>
          <w:szCs w:val="18"/>
        </w:rPr>
        <w:t xml:space="preserve">What distinguishes JED </w:t>
      </w:r>
      <w:r w:rsidR="00CA5480">
        <w:rPr>
          <w:rFonts w:ascii="Arial" w:hAnsi="Arial" w:cs="Arial"/>
          <w:color w:val="555555"/>
          <w:sz w:val="18"/>
          <w:szCs w:val="18"/>
        </w:rPr>
        <w:t>from other security entities is our ability to address unique security needs with creative solutions. Because every customer is different, every solution we provide is customized.</w:t>
      </w:r>
    </w:p>
    <w:p w:rsidR="00CA5480" w:rsidRDefault="00CA5480" w:rsidP="00CA5480">
      <w:pPr>
        <w:pStyle w:val="NormalWeb"/>
        <w:spacing w:before="0" w:beforeAutospacing="0" w:after="0" w:afterAutospacing="0"/>
        <w:rPr>
          <w:rFonts w:ascii="Arial" w:hAnsi="Arial" w:cs="Arial"/>
          <w:color w:val="555555"/>
          <w:sz w:val="18"/>
          <w:szCs w:val="18"/>
        </w:rPr>
      </w:pPr>
      <w:r>
        <w:rPr>
          <w:rFonts w:ascii="Arial" w:hAnsi="Arial" w:cs="Arial"/>
          <w:color w:val="555555"/>
          <w:sz w:val="18"/>
          <w:szCs w:val="18"/>
        </w:rPr>
        <w:t>Key advantag</w:t>
      </w:r>
      <w:r w:rsidR="00637E6D">
        <w:rPr>
          <w:rFonts w:ascii="Arial" w:hAnsi="Arial" w:cs="Arial"/>
          <w:color w:val="555555"/>
          <w:sz w:val="18"/>
          <w:szCs w:val="18"/>
        </w:rPr>
        <w:t>es to working with JED</w:t>
      </w:r>
      <w:r>
        <w:rPr>
          <w:rFonts w:ascii="Arial" w:hAnsi="Arial" w:cs="Arial"/>
          <w:color w:val="555555"/>
          <w:sz w:val="18"/>
          <w:szCs w:val="18"/>
        </w:rPr>
        <w:t>:</w:t>
      </w:r>
    </w:p>
    <w:p w:rsidR="00CA5480" w:rsidRDefault="00CA5480" w:rsidP="002C6E4E">
      <w:pPr>
        <w:numPr>
          <w:ilvl w:val="0"/>
          <w:numId w:val="45"/>
        </w:numPr>
        <w:spacing w:after="0" w:line="240" w:lineRule="auto"/>
        <w:rPr>
          <w:rFonts w:ascii="Arial" w:hAnsi="Arial" w:cs="Arial"/>
          <w:color w:val="555555"/>
          <w:sz w:val="18"/>
          <w:szCs w:val="18"/>
        </w:rPr>
      </w:pPr>
      <w:r>
        <w:rPr>
          <w:rFonts w:ascii="Arial" w:hAnsi="Arial" w:cs="Arial"/>
          <w:color w:val="555555"/>
          <w:sz w:val="18"/>
          <w:szCs w:val="18"/>
        </w:rPr>
        <w:t>We partner with you to achieve your goals</w:t>
      </w:r>
    </w:p>
    <w:p w:rsidR="00CA5480" w:rsidRDefault="00CA5480" w:rsidP="002C6E4E">
      <w:pPr>
        <w:numPr>
          <w:ilvl w:val="0"/>
          <w:numId w:val="45"/>
        </w:numPr>
        <w:spacing w:after="0" w:line="240" w:lineRule="auto"/>
        <w:rPr>
          <w:rFonts w:ascii="Arial" w:hAnsi="Arial" w:cs="Arial"/>
          <w:color w:val="555555"/>
          <w:sz w:val="18"/>
          <w:szCs w:val="18"/>
        </w:rPr>
      </w:pPr>
      <w:r>
        <w:rPr>
          <w:rFonts w:ascii="Arial" w:hAnsi="Arial" w:cs="Arial"/>
          <w:color w:val="555555"/>
          <w:sz w:val="18"/>
          <w:szCs w:val="18"/>
        </w:rPr>
        <w:t>We deliver distinctive solutions — no cookie-cutter approach</w:t>
      </w:r>
    </w:p>
    <w:p w:rsidR="00CA5480" w:rsidRDefault="00CA5480" w:rsidP="002C6E4E">
      <w:pPr>
        <w:numPr>
          <w:ilvl w:val="0"/>
          <w:numId w:val="45"/>
        </w:numPr>
        <w:spacing w:after="0" w:line="240" w:lineRule="auto"/>
        <w:rPr>
          <w:rFonts w:ascii="Arial" w:hAnsi="Arial" w:cs="Arial"/>
          <w:color w:val="555555"/>
          <w:sz w:val="18"/>
          <w:szCs w:val="18"/>
        </w:rPr>
      </w:pPr>
      <w:r>
        <w:rPr>
          <w:rFonts w:ascii="Arial" w:hAnsi="Arial" w:cs="Arial"/>
          <w:color w:val="555555"/>
          <w:sz w:val="18"/>
          <w:szCs w:val="18"/>
        </w:rPr>
        <w:t xml:space="preserve">We focus on solutions, not </w:t>
      </w:r>
      <w:r w:rsidR="007C424B">
        <w:rPr>
          <w:rFonts w:ascii="Arial" w:hAnsi="Arial" w:cs="Arial"/>
          <w:color w:val="555555"/>
          <w:sz w:val="18"/>
          <w:szCs w:val="18"/>
        </w:rPr>
        <w:t xml:space="preserve">just </w:t>
      </w:r>
      <w:r>
        <w:rPr>
          <w:rFonts w:ascii="Arial" w:hAnsi="Arial" w:cs="Arial"/>
          <w:color w:val="555555"/>
          <w:sz w:val="18"/>
          <w:szCs w:val="18"/>
        </w:rPr>
        <w:t>problems</w:t>
      </w:r>
    </w:p>
    <w:p w:rsidR="007C424B" w:rsidRPr="007C424B" w:rsidRDefault="00637E6D" w:rsidP="002C6E4E">
      <w:pPr>
        <w:numPr>
          <w:ilvl w:val="0"/>
          <w:numId w:val="45"/>
        </w:numPr>
        <w:spacing w:after="0" w:line="240" w:lineRule="auto"/>
        <w:rPr>
          <w:rFonts w:ascii="Arial" w:hAnsi="Arial" w:cs="Arial"/>
          <w:color w:val="555555"/>
          <w:sz w:val="18"/>
          <w:szCs w:val="18"/>
        </w:rPr>
      </w:pPr>
      <w:r>
        <w:rPr>
          <w:rFonts w:ascii="Arial" w:hAnsi="Arial" w:cs="Arial"/>
          <w:color w:val="555555"/>
          <w:sz w:val="18"/>
          <w:szCs w:val="18"/>
        </w:rPr>
        <w:t>All JED</w:t>
      </w:r>
      <w:r w:rsidR="00CA5480">
        <w:rPr>
          <w:rFonts w:ascii="Arial" w:hAnsi="Arial" w:cs="Arial"/>
          <w:color w:val="555555"/>
          <w:sz w:val="18"/>
          <w:szCs w:val="18"/>
        </w:rPr>
        <w:t xml:space="preserve"> consultants are highly </w:t>
      </w:r>
      <w:r w:rsidR="007C424B">
        <w:rPr>
          <w:rFonts w:ascii="Arial" w:hAnsi="Arial" w:cs="Arial"/>
          <w:color w:val="555555"/>
          <w:sz w:val="18"/>
          <w:szCs w:val="18"/>
        </w:rPr>
        <w:t xml:space="preserve">educated, ethical and </w:t>
      </w:r>
      <w:r w:rsidR="00CA5480">
        <w:rPr>
          <w:rFonts w:ascii="Arial" w:hAnsi="Arial" w:cs="Arial"/>
          <w:color w:val="555555"/>
          <w:sz w:val="18"/>
          <w:szCs w:val="18"/>
        </w:rPr>
        <w:t>experienced and prepared to fulfill the entire spectrum of your needs</w:t>
      </w:r>
      <w:r w:rsidR="007C424B">
        <w:rPr>
          <w:rFonts w:ascii="Arial" w:hAnsi="Arial" w:cs="Arial"/>
          <w:color w:val="555555"/>
          <w:sz w:val="18"/>
          <w:szCs w:val="18"/>
        </w:rPr>
        <w:t xml:space="preserve">. We follow the Code of Ethics of the </w:t>
      </w:r>
      <w:proofErr w:type="gramStart"/>
      <w:r w:rsidR="007C424B">
        <w:rPr>
          <w:rFonts w:ascii="Arial" w:hAnsi="Arial" w:cs="Arial"/>
          <w:color w:val="555555"/>
          <w:sz w:val="18"/>
          <w:szCs w:val="18"/>
        </w:rPr>
        <w:t>ISC2 ,</w:t>
      </w:r>
      <w:proofErr w:type="gramEnd"/>
      <w:r w:rsidR="007C424B">
        <w:rPr>
          <w:rFonts w:ascii="Arial" w:hAnsi="Arial" w:cs="Arial"/>
          <w:color w:val="555555"/>
          <w:sz w:val="18"/>
          <w:szCs w:val="18"/>
        </w:rPr>
        <w:t xml:space="preserve"> Institute of Internal Auditors ,ISACA, and AICPA. We have a MBA from Rensselaer (RPI)</w:t>
      </w:r>
      <w:proofErr w:type="gramStart"/>
      <w:r w:rsidR="007C424B">
        <w:rPr>
          <w:rFonts w:ascii="Arial" w:hAnsi="Arial" w:cs="Arial"/>
          <w:color w:val="555555"/>
          <w:sz w:val="18"/>
          <w:szCs w:val="18"/>
        </w:rPr>
        <w:t>,</w:t>
      </w:r>
      <w:proofErr w:type="gramEnd"/>
      <w:r w:rsidR="007C424B">
        <w:rPr>
          <w:rFonts w:ascii="Arial" w:hAnsi="Arial" w:cs="Arial"/>
          <w:color w:val="555555"/>
          <w:sz w:val="18"/>
          <w:szCs w:val="18"/>
        </w:rPr>
        <w:t xml:space="preserve"> we have attended classes at MIT, and graduated from Northeastern University after making a significant impact on the university.</w:t>
      </w:r>
    </w:p>
    <w:p w:rsidR="00637E6D" w:rsidRDefault="00637E6D" w:rsidP="00637E6D">
      <w:pPr>
        <w:spacing w:after="0" w:line="240" w:lineRule="auto"/>
        <w:ind w:left="720"/>
        <w:rPr>
          <w:rFonts w:ascii="Arial" w:hAnsi="Arial" w:cs="Arial"/>
          <w:color w:val="555555"/>
          <w:sz w:val="18"/>
          <w:szCs w:val="18"/>
        </w:rPr>
      </w:pPr>
    </w:p>
    <w:p w:rsidR="00CA5480" w:rsidRDefault="00637E6D" w:rsidP="00CA5480">
      <w:pPr>
        <w:pStyle w:val="Heading2"/>
        <w:spacing w:before="0" w:after="75"/>
        <w:rPr>
          <w:rFonts w:ascii="Arial" w:hAnsi="Arial" w:cs="Arial"/>
          <w:color w:val="1B4994"/>
          <w:sz w:val="21"/>
          <w:szCs w:val="21"/>
        </w:rPr>
      </w:pPr>
      <w:r>
        <w:rPr>
          <w:rFonts w:ascii="Arial" w:hAnsi="Arial" w:cs="Arial"/>
          <w:color w:val="1B4994"/>
          <w:sz w:val="21"/>
          <w:szCs w:val="21"/>
        </w:rPr>
        <w:t xml:space="preserve">Key Offerings </w:t>
      </w:r>
    </w:p>
    <w:p w:rsidR="00CA5480" w:rsidRDefault="00CA5480" w:rsidP="00CA5480">
      <w:pPr>
        <w:rPr>
          <w:rFonts w:ascii="Arial" w:hAnsi="Arial" w:cs="Arial"/>
          <w:color w:val="555555"/>
          <w:sz w:val="18"/>
          <w:szCs w:val="18"/>
        </w:rPr>
      </w:pPr>
      <w:r>
        <w:rPr>
          <w:rFonts w:ascii="Arial" w:hAnsi="Arial" w:cs="Arial"/>
          <w:b/>
          <w:bCs/>
          <w:color w:val="555555"/>
          <w:sz w:val="18"/>
          <w:szCs w:val="18"/>
        </w:rPr>
        <w:t>Assessment</w:t>
      </w:r>
      <w:r>
        <w:rPr>
          <w:rStyle w:val="apple-converted-space"/>
          <w:rFonts w:ascii="Arial" w:hAnsi="Arial" w:cs="Arial"/>
          <w:color w:val="555555"/>
          <w:sz w:val="18"/>
          <w:szCs w:val="18"/>
        </w:rPr>
        <w:t> </w:t>
      </w:r>
      <w:r>
        <w:rPr>
          <w:rFonts w:ascii="Arial" w:hAnsi="Arial" w:cs="Arial"/>
          <w:color w:val="555555"/>
          <w:sz w:val="18"/>
          <w:szCs w:val="18"/>
        </w:rPr>
        <w:t>- If you lack the resources to address security issues, consider an independent assessment. It will pinpoint high-risk areas and provide creative recommendations to secure your environment.</w:t>
      </w:r>
    </w:p>
    <w:p w:rsidR="00CA5480" w:rsidRDefault="00CA5480" w:rsidP="00CA5480">
      <w:pPr>
        <w:pStyle w:val="NormalWeb"/>
        <w:spacing w:before="0" w:beforeAutospacing="0" w:after="0" w:afterAutospacing="0"/>
        <w:rPr>
          <w:rFonts w:ascii="Arial" w:hAnsi="Arial" w:cs="Arial"/>
          <w:color w:val="555555"/>
          <w:sz w:val="18"/>
          <w:szCs w:val="18"/>
        </w:rPr>
      </w:pPr>
      <w:r>
        <w:rPr>
          <w:rFonts w:ascii="Arial" w:hAnsi="Arial" w:cs="Arial"/>
          <w:b/>
          <w:bCs/>
          <w:color w:val="555555"/>
          <w:sz w:val="18"/>
          <w:szCs w:val="18"/>
        </w:rPr>
        <w:t>Penetration Test</w:t>
      </w:r>
      <w:r>
        <w:rPr>
          <w:rStyle w:val="apple-converted-space"/>
          <w:rFonts w:ascii="Arial" w:hAnsi="Arial" w:cs="Arial"/>
          <w:color w:val="555555"/>
          <w:sz w:val="18"/>
          <w:szCs w:val="18"/>
        </w:rPr>
        <w:t> </w:t>
      </w:r>
      <w:r>
        <w:rPr>
          <w:rFonts w:ascii="Arial" w:hAnsi="Arial" w:cs="Arial"/>
          <w:color w:val="555555"/>
          <w:sz w:val="18"/>
          <w:szCs w:val="18"/>
        </w:rPr>
        <w:t>- This is an advanced simulation of attackers trying to find ways into your organization. While most of our competitors only focus on success or failure, we team with you to provide high-end testing that identifies a full list of vulnerabilities.</w:t>
      </w:r>
    </w:p>
    <w:p w:rsidR="00637E6D" w:rsidRDefault="00637E6D" w:rsidP="00CA5480">
      <w:pPr>
        <w:pStyle w:val="NormalWeb"/>
        <w:spacing w:before="0" w:beforeAutospacing="0" w:after="0" w:afterAutospacing="0"/>
        <w:rPr>
          <w:rFonts w:ascii="Arial" w:hAnsi="Arial" w:cs="Arial"/>
          <w:color w:val="555555"/>
          <w:sz w:val="18"/>
          <w:szCs w:val="18"/>
        </w:rPr>
      </w:pPr>
    </w:p>
    <w:p w:rsidR="00CA5480" w:rsidRDefault="00CA5480" w:rsidP="00CA5480">
      <w:pPr>
        <w:pStyle w:val="NormalWeb"/>
        <w:spacing w:before="0" w:beforeAutospacing="0" w:after="0" w:afterAutospacing="0"/>
        <w:rPr>
          <w:rFonts w:ascii="Arial" w:hAnsi="Arial" w:cs="Arial"/>
          <w:color w:val="555555"/>
          <w:sz w:val="18"/>
          <w:szCs w:val="18"/>
        </w:rPr>
      </w:pPr>
      <w:r>
        <w:rPr>
          <w:rFonts w:ascii="Arial" w:hAnsi="Arial" w:cs="Arial"/>
          <w:b/>
          <w:bCs/>
          <w:color w:val="555555"/>
          <w:sz w:val="18"/>
          <w:szCs w:val="18"/>
        </w:rPr>
        <w:t>Threat Analysis</w:t>
      </w:r>
      <w:r>
        <w:rPr>
          <w:rStyle w:val="apple-converted-space"/>
          <w:rFonts w:ascii="Arial" w:hAnsi="Arial" w:cs="Arial"/>
          <w:color w:val="555555"/>
          <w:sz w:val="18"/>
          <w:szCs w:val="18"/>
        </w:rPr>
        <w:t> </w:t>
      </w:r>
      <w:r>
        <w:rPr>
          <w:rFonts w:ascii="Arial" w:hAnsi="Arial" w:cs="Arial"/>
          <w:color w:val="555555"/>
          <w:sz w:val="18"/>
          <w:szCs w:val="18"/>
        </w:rPr>
        <w:t>- In order to defend your network you need to appreciate how hackers</w:t>
      </w:r>
      <w:r w:rsidR="00637E6D">
        <w:rPr>
          <w:rFonts w:ascii="Arial" w:hAnsi="Arial" w:cs="Arial"/>
          <w:color w:val="555555"/>
          <w:sz w:val="18"/>
          <w:szCs w:val="18"/>
        </w:rPr>
        <w:t xml:space="preserve"> work and operate. JED</w:t>
      </w:r>
      <w:r>
        <w:rPr>
          <w:rFonts w:ascii="Arial" w:hAnsi="Arial" w:cs="Arial"/>
          <w:color w:val="555555"/>
          <w:sz w:val="18"/>
          <w:szCs w:val="18"/>
        </w:rPr>
        <w:t xml:space="preserve"> specializes in understanding the techniques, tools and mindset of attackers. This allows us to provide real-world solutions that help you focus </w:t>
      </w:r>
      <w:r w:rsidR="00637E6D">
        <w:rPr>
          <w:rFonts w:ascii="Arial" w:hAnsi="Arial" w:cs="Arial"/>
          <w:color w:val="555555"/>
          <w:sz w:val="18"/>
          <w:szCs w:val="18"/>
        </w:rPr>
        <w:t>on critical areas. JED</w:t>
      </w:r>
      <w:r>
        <w:rPr>
          <w:rFonts w:ascii="Arial" w:hAnsi="Arial" w:cs="Arial"/>
          <w:color w:val="555555"/>
          <w:sz w:val="18"/>
          <w:szCs w:val="18"/>
        </w:rPr>
        <w:t xml:space="preserve"> also identifies new threats by running </w:t>
      </w:r>
      <w:proofErr w:type="spellStart"/>
      <w:r>
        <w:rPr>
          <w:rFonts w:ascii="Arial" w:hAnsi="Arial" w:cs="Arial"/>
          <w:color w:val="555555"/>
          <w:sz w:val="18"/>
          <w:szCs w:val="18"/>
        </w:rPr>
        <w:t>honeypots</w:t>
      </w:r>
      <w:proofErr w:type="spellEnd"/>
      <w:r>
        <w:rPr>
          <w:rFonts w:ascii="Arial" w:hAnsi="Arial" w:cs="Arial"/>
          <w:color w:val="555555"/>
          <w:sz w:val="18"/>
          <w:szCs w:val="18"/>
        </w:rPr>
        <w:t>, including wireless, IPv6 and IPv4.</w:t>
      </w:r>
    </w:p>
    <w:p w:rsidR="00637E6D" w:rsidRDefault="00637E6D" w:rsidP="00CA5480">
      <w:pPr>
        <w:pStyle w:val="NormalWeb"/>
        <w:spacing w:before="0" w:beforeAutospacing="0" w:after="0" w:afterAutospacing="0"/>
        <w:rPr>
          <w:rFonts w:ascii="Arial" w:hAnsi="Arial" w:cs="Arial"/>
          <w:color w:val="555555"/>
          <w:sz w:val="18"/>
          <w:szCs w:val="18"/>
        </w:rPr>
      </w:pPr>
    </w:p>
    <w:p w:rsidR="00CA5480" w:rsidRDefault="00CA5480" w:rsidP="00CA5480">
      <w:pPr>
        <w:pStyle w:val="NormalWeb"/>
        <w:spacing w:before="0" w:beforeAutospacing="0" w:after="0" w:afterAutospacing="0"/>
        <w:rPr>
          <w:rFonts w:ascii="Arial" w:hAnsi="Arial" w:cs="Arial"/>
          <w:color w:val="555555"/>
          <w:sz w:val="18"/>
          <w:szCs w:val="18"/>
        </w:rPr>
      </w:pPr>
      <w:r>
        <w:rPr>
          <w:rFonts w:ascii="Arial" w:hAnsi="Arial" w:cs="Arial"/>
          <w:b/>
          <w:bCs/>
          <w:color w:val="555555"/>
          <w:sz w:val="18"/>
          <w:szCs w:val="18"/>
        </w:rPr>
        <w:t>Intellectual Property Analysis</w:t>
      </w:r>
      <w:r>
        <w:rPr>
          <w:rStyle w:val="apple-converted-space"/>
          <w:rFonts w:ascii="Arial" w:hAnsi="Arial" w:cs="Arial"/>
          <w:color w:val="555555"/>
          <w:sz w:val="18"/>
          <w:szCs w:val="18"/>
        </w:rPr>
        <w:t> </w:t>
      </w:r>
      <w:r>
        <w:rPr>
          <w:rFonts w:ascii="Arial" w:hAnsi="Arial" w:cs="Arial"/>
          <w:color w:val="555555"/>
          <w:sz w:val="18"/>
          <w:szCs w:val="18"/>
        </w:rPr>
        <w:t>- To protect your intellectual property, you need to id</w:t>
      </w:r>
      <w:r w:rsidR="00637E6D">
        <w:rPr>
          <w:rFonts w:ascii="Arial" w:hAnsi="Arial" w:cs="Arial"/>
          <w:color w:val="555555"/>
          <w:sz w:val="18"/>
          <w:szCs w:val="18"/>
        </w:rPr>
        <w:t>entify what it is. JED has worked with</w:t>
      </w:r>
      <w:r>
        <w:rPr>
          <w:rFonts w:ascii="Arial" w:hAnsi="Arial" w:cs="Arial"/>
          <w:color w:val="555555"/>
          <w:sz w:val="18"/>
          <w:szCs w:val="18"/>
        </w:rPr>
        <w:t xml:space="preserve"> organizations and venture capital firms to identify critical intellectual property and areas that could be patented. We also help companies understand whether data would be best protected with a trade secret or patent. If either is desired, we can organize and facilitate the process</w:t>
      </w:r>
      <w:r w:rsidR="00637E6D">
        <w:rPr>
          <w:rFonts w:ascii="Arial" w:hAnsi="Arial" w:cs="Arial"/>
          <w:color w:val="555555"/>
          <w:sz w:val="18"/>
          <w:szCs w:val="18"/>
        </w:rPr>
        <w:t>. We have worked one CTO with over 98 United States Patents</w:t>
      </w:r>
      <w:r>
        <w:rPr>
          <w:rFonts w:ascii="Arial" w:hAnsi="Arial" w:cs="Arial"/>
          <w:color w:val="555555"/>
          <w:sz w:val="18"/>
          <w:szCs w:val="18"/>
        </w:rPr>
        <w:t>.</w:t>
      </w:r>
    </w:p>
    <w:p w:rsidR="00CA5480" w:rsidRDefault="00CA5480" w:rsidP="00CA5480">
      <w:pPr>
        <w:pStyle w:val="NormalWeb"/>
        <w:spacing w:before="0" w:beforeAutospacing="0" w:after="0" w:afterAutospacing="0"/>
        <w:rPr>
          <w:rFonts w:ascii="Arial" w:hAnsi="Arial" w:cs="Arial"/>
          <w:color w:val="555555"/>
          <w:sz w:val="18"/>
          <w:szCs w:val="18"/>
        </w:rPr>
      </w:pPr>
      <w:r>
        <w:rPr>
          <w:rFonts w:ascii="Arial" w:hAnsi="Arial" w:cs="Arial"/>
          <w:b/>
          <w:bCs/>
          <w:color w:val="555555"/>
          <w:sz w:val="18"/>
          <w:szCs w:val="18"/>
        </w:rPr>
        <w:t>Network Design and Security</w:t>
      </w:r>
      <w:r>
        <w:rPr>
          <w:rStyle w:val="apple-converted-space"/>
          <w:rFonts w:ascii="Arial" w:hAnsi="Arial" w:cs="Arial"/>
          <w:color w:val="555555"/>
          <w:sz w:val="18"/>
          <w:szCs w:val="18"/>
        </w:rPr>
        <w:t> </w:t>
      </w:r>
      <w:r w:rsidR="00637E6D">
        <w:rPr>
          <w:rFonts w:ascii="Arial" w:hAnsi="Arial" w:cs="Arial"/>
          <w:color w:val="555555"/>
          <w:sz w:val="18"/>
          <w:szCs w:val="18"/>
        </w:rPr>
        <w:t>- JED</w:t>
      </w:r>
      <w:r>
        <w:rPr>
          <w:rFonts w:ascii="Arial" w:hAnsi="Arial" w:cs="Arial"/>
          <w:color w:val="555555"/>
          <w:sz w:val="18"/>
          <w:szCs w:val="18"/>
        </w:rPr>
        <w:t xml:space="preserve"> specializes in the total network integration process. We assist organizations like yours in building networks from the ground up, filled with robust security and functionally.</w:t>
      </w:r>
    </w:p>
    <w:p w:rsidR="00637E6D" w:rsidRDefault="00637E6D" w:rsidP="00CA5480">
      <w:pPr>
        <w:pStyle w:val="NormalWeb"/>
        <w:spacing w:before="0" w:beforeAutospacing="0" w:after="0" w:afterAutospacing="0"/>
        <w:rPr>
          <w:rFonts w:ascii="Arial" w:hAnsi="Arial" w:cs="Arial"/>
          <w:color w:val="555555"/>
          <w:sz w:val="18"/>
          <w:szCs w:val="18"/>
        </w:rPr>
      </w:pPr>
    </w:p>
    <w:p w:rsidR="00CA5480" w:rsidRDefault="00CA5480" w:rsidP="00CA5480">
      <w:pPr>
        <w:pStyle w:val="NormalWeb"/>
        <w:spacing w:before="0" w:beforeAutospacing="0" w:after="0" w:afterAutospacing="0"/>
        <w:rPr>
          <w:rFonts w:ascii="Arial" w:hAnsi="Arial" w:cs="Arial"/>
          <w:color w:val="555555"/>
          <w:sz w:val="18"/>
          <w:szCs w:val="18"/>
        </w:rPr>
      </w:pPr>
      <w:r>
        <w:rPr>
          <w:rFonts w:ascii="Arial" w:hAnsi="Arial" w:cs="Arial"/>
          <w:b/>
          <w:bCs/>
          <w:color w:val="555555"/>
          <w:sz w:val="18"/>
          <w:szCs w:val="18"/>
        </w:rPr>
        <w:t>Product Analysis</w:t>
      </w:r>
      <w:r>
        <w:rPr>
          <w:rStyle w:val="apple-converted-space"/>
          <w:rFonts w:ascii="Arial" w:hAnsi="Arial" w:cs="Arial"/>
          <w:color w:val="555555"/>
          <w:sz w:val="18"/>
          <w:szCs w:val="18"/>
        </w:rPr>
        <w:t> </w:t>
      </w:r>
      <w:r>
        <w:rPr>
          <w:rFonts w:ascii="Arial" w:hAnsi="Arial" w:cs="Arial"/>
          <w:color w:val="555555"/>
          <w:sz w:val="18"/>
          <w:szCs w:val="18"/>
        </w:rPr>
        <w:t>- Some organizations are already aware of their key threats and vulnerabilities and simply need assistance in deciding what solut</w:t>
      </w:r>
      <w:r w:rsidR="00637E6D">
        <w:rPr>
          <w:rFonts w:ascii="Arial" w:hAnsi="Arial" w:cs="Arial"/>
          <w:color w:val="555555"/>
          <w:sz w:val="18"/>
          <w:szCs w:val="18"/>
        </w:rPr>
        <w:t>ions to implement. JED</w:t>
      </w:r>
      <w:r>
        <w:rPr>
          <w:rFonts w:ascii="Arial" w:hAnsi="Arial" w:cs="Arial"/>
          <w:color w:val="555555"/>
          <w:sz w:val="18"/>
          <w:szCs w:val="18"/>
        </w:rPr>
        <w:t xml:space="preserve"> has a deep understanding of the solutions process across a wide range of offerings. By performing a thorough requirements analysis, we can make solid recommendations that match your security profile.</w:t>
      </w:r>
    </w:p>
    <w:p w:rsidR="00CA5480" w:rsidRDefault="00CA5480" w:rsidP="00CA5480">
      <w:pPr>
        <w:pStyle w:val="NormalWeb"/>
        <w:spacing w:before="0" w:beforeAutospacing="0" w:after="0" w:afterAutospacing="0"/>
        <w:rPr>
          <w:rFonts w:ascii="Arial" w:hAnsi="Arial" w:cs="Arial"/>
          <w:color w:val="555555"/>
          <w:sz w:val="18"/>
          <w:szCs w:val="18"/>
        </w:rPr>
      </w:pPr>
      <w:r>
        <w:rPr>
          <w:rFonts w:ascii="Arial" w:hAnsi="Arial" w:cs="Arial"/>
          <w:b/>
          <w:bCs/>
          <w:color w:val="555555"/>
          <w:sz w:val="18"/>
          <w:szCs w:val="18"/>
        </w:rPr>
        <w:t>Writing and Presenting</w:t>
      </w:r>
      <w:r>
        <w:rPr>
          <w:rStyle w:val="apple-converted-space"/>
          <w:rFonts w:ascii="Arial" w:hAnsi="Arial" w:cs="Arial"/>
          <w:color w:val="555555"/>
          <w:sz w:val="18"/>
          <w:szCs w:val="18"/>
        </w:rPr>
        <w:t> </w:t>
      </w:r>
      <w:r w:rsidR="00637E6D">
        <w:rPr>
          <w:rFonts w:ascii="Arial" w:hAnsi="Arial" w:cs="Arial"/>
          <w:color w:val="555555"/>
          <w:sz w:val="18"/>
          <w:szCs w:val="18"/>
        </w:rPr>
        <w:t>– JED has partnered with</w:t>
      </w:r>
      <w:r>
        <w:rPr>
          <w:rFonts w:ascii="Arial" w:hAnsi="Arial" w:cs="Arial"/>
          <w:color w:val="555555"/>
          <w:sz w:val="18"/>
          <w:szCs w:val="18"/>
        </w:rPr>
        <w:t xml:space="preserve"> consultants</w:t>
      </w:r>
      <w:r w:rsidR="00637E6D">
        <w:rPr>
          <w:rFonts w:ascii="Arial" w:hAnsi="Arial" w:cs="Arial"/>
          <w:color w:val="555555"/>
          <w:sz w:val="18"/>
          <w:szCs w:val="18"/>
        </w:rPr>
        <w:t xml:space="preserve"> who</w:t>
      </w:r>
      <w:r>
        <w:rPr>
          <w:rFonts w:ascii="Arial" w:hAnsi="Arial" w:cs="Arial"/>
          <w:color w:val="555555"/>
          <w:sz w:val="18"/>
          <w:szCs w:val="18"/>
        </w:rPr>
        <w:t xml:space="preserve"> are experts in their respective fields and are constantly writing and presenting on key topics. As master presenters, we can help you promote your products and provide better visibility into new markets.</w:t>
      </w:r>
    </w:p>
    <w:p w:rsidR="00CA5480" w:rsidRDefault="00CA5480" w:rsidP="00CA5480">
      <w:pPr>
        <w:pStyle w:val="NormalWeb"/>
        <w:spacing w:before="0" w:beforeAutospacing="0" w:after="0" w:afterAutospacing="0"/>
        <w:rPr>
          <w:rFonts w:ascii="Arial" w:hAnsi="Arial" w:cs="Arial"/>
          <w:color w:val="555555"/>
          <w:sz w:val="18"/>
          <w:szCs w:val="18"/>
        </w:rPr>
      </w:pPr>
      <w:r>
        <w:rPr>
          <w:rFonts w:ascii="Arial" w:hAnsi="Arial" w:cs="Arial"/>
          <w:b/>
          <w:bCs/>
          <w:color w:val="555555"/>
          <w:sz w:val="18"/>
          <w:szCs w:val="18"/>
        </w:rPr>
        <w:t>Technical Market Analysis</w:t>
      </w:r>
      <w:r>
        <w:rPr>
          <w:rStyle w:val="apple-converted-space"/>
          <w:rFonts w:ascii="Arial" w:hAnsi="Arial" w:cs="Arial"/>
          <w:color w:val="555555"/>
          <w:sz w:val="18"/>
          <w:szCs w:val="18"/>
        </w:rPr>
        <w:t> </w:t>
      </w:r>
      <w:r w:rsidR="00637E6D">
        <w:rPr>
          <w:rFonts w:ascii="Arial" w:hAnsi="Arial" w:cs="Arial"/>
          <w:color w:val="555555"/>
          <w:sz w:val="18"/>
          <w:szCs w:val="18"/>
        </w:rPr>
        <w:t>- JED</w:t>
      </w:r>
      <w:r>
        <w:rPr>
          <w:rFonts w:ascii="Arial" w:hAnsi="Arial" w:cs="Arial"/>
          <w:color w:val="555555"/>
          <w:sz w:val="18"/>
          <w:szCs w:val="18"/>
        </w:rPr>
        <w:t xml:space="preserve"> provides consulting services to help better position products and make additional sales. We offer keen insight as to what new clients in emerging markets may need, with sensitivity towards the investment they are willing to make.</w:t>
      </w:r>
    </w:p>
    <w:p w:rsidR="00CA5480" w:rsidRDefault="00CA5480" w:rsidP="00CA5480">
      <w:pPr>
        <w:pStyle w:val="NormalWeb"/>
        <w:spacing w:before="0" w:beforeAutospacing="0" w:after="0" w:afterAutospacing="0"/>
        <w:rPr>
          <w:rFonts w:ascii="Arial" w:hAnsi="Arial" w:cs="Arial"/>
          <w:color w:val="555555"/>
          <w:sz w:val="18"/>
          <w:szCs w:val="18"/>
        </w:rPr>
      </w:pPr>
      <w:r>
        <w:rPr>
          <w:rFonts w:ascii="Arial" w:hAnsi="Arial" w:cs="Arial"/>
          <w:b/>
          <w:bCs/>
          <w:color w:val="555555"/>
          <w:sz w:val="18"/>
          <w:szCs w:val="18"/>
        </w:rPr>
        <w:t>Compliance Analysis</w:t>
      </w:r>
      <w:r>
        <w:rPr>
          <w:rStyle w:val="apple-converted-space"/>
          <w:rFonts w:ascii="Arial" w:hAnsi="Arial" w:cs="Arial"/>
          <w:color w:val="555555"/>
          <w:sz w:val="18"/>
          <w:szCs w:val="18"/>
        </w:rPr>
        <w:t> </w:t>
      </w:r>
      <w:r>
        <w:rPr>
          <w:rFonts w:ascii="Arial" w:hAnsi="Arial" w:cs="Arial"/>
          <w:color w:val="555555"/>
          <w:sz w:val="18"/>
          <w:szCs w:val="18"/>
        </w:rPr>
        <w:t>- With new regulati</w:t>
      </w:r>
      <w:r w:rsidR="00637E6D">
        <w:rPr>
          <w:rFonts w:ascii="Arial" w:hAnsi="Arial" w:cs="Arial"/>
          <w:color w:val="555555"/>
          <w:sz w:val="18"/>
          <w:szCs w:val="18"/>
        </w:rPr>
        <w:t>ons constantly being passed it is</w:t>
      </w:r>
      <w:r>
        <w:rPr>
          <w:rFonts w:ascii="Arial" w:hAnsi="Arial" w:cs="Arial"/>
          <w:color w:val="555555"/>
          <w:sz w:val="18"/>
          <w:szCs w:val="18"/>
        </w:rPr>
        <w:t xml:space="preserve"> critically important that companies stay aw</w:t>
      </w:r>
      <w:r w:rsidR="00637E6D">
        <w:rPr>
          <w:rFonts w:ascii="Arial" w:hAnsi="Arial" w:cs="Arial"/>
          <w:color w:val="555555"/>
          <w:sz w:val="18"/>
          <w:szCs w:val="18"/>
        </w:rPr>
        <w:t>are and compliant. JED</w:t>
      </w:r>
      <w:r>
        <w:rPr>
          <w:rFonts w:ascii="Arial" w:hAnsi="Arial" w:cs="Arial"/>
          <w:color w:val="555555"/>
          <w:sz w:val="18"/>
          <w:szCs w:val="18"/>
        </w:rPr>
        <w:t xml:space="preserve"> has unique solutions for helping organizations achieve compliance with mandates such as PCI, SOX, GLBA and HIPAA.</w:t>
      </w:r>
    </w:p>
    <w:p w:rsidR="00CA5480" w:rsidRDefault="00CA5480" w:rsidP="00CA5480">
      <w:pPr>
        <w:pStyle w:val="NormalWeb"/>
        <w:spacing w:before="0" w:beforeAutospacing="0" w:after="0" w:afterAutospacing="0"/>
        <w:rPr>
          <w:rFonts w:ascii="Arial" w:hAnsi="Arial" w:cs="Arial"/>
          <w:color w:val="555555"/>
          <w:sz w:val="18"/>
          <w:szCs w:val="18"/>
        </w:rPr>
      </w:pPr>
      <w:r>
        <w:rPr>
          <w:rFonts w:ascii="Arial" w:hAnsi="Arial" w:cs="Arial"/>
          <w:b/>
          <w:bCs/>
          <w:color w:val="555555"/>
          <w:sz w:val="18"/>
          <w:szCs w:val="18"/>
        </w:rPr>
        <w:t>General Consulting</w:t>
      </w:r>
      <w:r>
        <w:rPr>
          <w:rStyle w:val="apple-converted-space"/>
          <w:rFonts w:ascii="Arial" w:hAnsi="Arial" w:cs="Arial"/>
          <w:color w:val="555555"/>
          <w:sz w:val="18"/>
          <w:szCs w:val="18"/>
        </w:rPr>
        <w:t> </w:t>
      </w:r>
      <w:r>
        <w:rPr>
          <w:rFonts w:ascii="Arial" w:hAnsi="Arial" w:cs="Arial"/>
          <w:color w:val="555555"/>
          <w:sz w:val="18"/>
          <w:szCs w:val="18"/>
        </w:rPr>
        <w:t>- Occasionally, customers are not certain what their needs are or where to begin. Our consultants are highly skilled and work with you to help identify high-risk items and the best</w:t>
      </w:r>
      <w:r w:rsidR="00637E6D">
        <w:rPr>
          <w:rFonts w:ascii="Arial" w:hAnsi="Arial" w:cs="Arial"/>
          <w:color w:val="555555"/>
          <w:sz w:val="18"/>
          <w:szCs w:val="18"/>
        </w:rPr>
        <w:t xml:space="preserve"> course of action. JED</w:t>
      </w:r>
      <w:r>
        <w:rPr>
          <w:rFonts w:ascii="Arial" w:hAnsi="Arial" w:cs="Arial"/>
          <w:color w:val="555555"/>
          <w:sz w:val="18"/>
          <w:szCs w:val="18"/>
        </w:rPr>
        <w:t xml:space="preserve"> provides services based on hourly, weekly or monthly rates, including retainer agreements.</w:t>
      </w:r>
    </w:p>
    <w:p w:rsidR="00F86427" w:rsidRDefault="00F86427" w:rsidP="00CA5480">
      <w:pPr>
        <w:pStyle w:val="NormalWeb"/>
        <w:spacing w:before="0" w:beforeAutospacing="0" w:after="0" w:afterAutospacing="0"/>
        <w:rPr>
          <w:rFonts w:ascii="Arial" w:hAnsi="Arial" w:cs="Arial"/>
          <w:color w:val="555555"/>
          <w:sz w:val="18"/>
          <w:szCs w:val="18"/>
        </w:rPr>
      </w:pPr>
    </w:p>
    <w:p w:rsidR="00F86427" w:rsidRDefault="00F86427">
      <w:pPr>
        <w:rPr>
          <w:b/>
          <w:sz w:val="48"/>
          <w:szCs w:val="48"/>
        </w:rPr>
      </w:pPr>
      <w:r>
        <w:rPr>
          <w:b/>
          <w:sz w:val="48"/>
          <w:szCs w:val="48"/>
        </w:rPr>
        <w:br w:type="page"/>
      </w:r>
    </w:p>
    <w:p w:rsidR="00F86427" w:rsidRDefault="00F86427" w:rsidP="00F86427">
      <w:pPr>
        <w:jc w:val="center"/>
        <w:rPr>
          <w:b/>
          <w:sz w:val="48"/>
          <w:szCs w:val="48"/>
        </w:rPr>
      </w:pPr>
    </w:p>
    <w:p w:rsidR="007C424B" w:rsidRPr="00F86427" w:rsidRDefault="007C424B" w:rsidP="00F86427">
      <w:pPr>
        <w:jc w:val="center"/>
        <w:rPr>
          <w:b/>
          <w:sz w:val="48"/>
          <w:szCs w:val="48"/>
        </w:rPr>
      </w:pPr>
      <w:r w:rsidRPr="00F86427">
        <w:rPr>
          <w:b/>
          <w:sz w:val="48"/>
          <w:szCs w:val="48"/>
        </w:rPr>
        <w:t>Publications &amp; Resources</w:t>
      </w:r>
    </w:p>
    <w:p w:rsidR="007C424B" w:rsidRDefault="007C424B" w:rsidP="007C424B">
      <w:r>
        <w:t>Our mission is not only to provide customized solutions for your security needs. We also strive to provide informational resources to keep you educated and up to date with security trends. The following articles, white papers and corporate newsletters are available for download as helpful resources to assist you in navigating through the vast realm of information security and making informed decisions. We encourage you to investigate these topics and contact us with any questions you may have.</w:t>
      </w:r>
    </w:p>
    <w:p w:rsidR="007C424B" w:rsidRDefault="007C424B" w:rsidP="007C424B">
      <w:r>
        <w:t>30 Things Every Manager Should Know</w:t>
      </w:r>
    </w:p>
    <w:p w:rsidR="007C424B" w:rsidRDefault="007C424B" w:rsidP="007C424B">
      <w:r>
        <w:t>40 Top Security Tools</w:t>
      </w:r>
    </w:p>
    <w:p w:rsidR="007C424B" w:rsidRDefault="007C424B" w:rsidP="007C424B">
      <w:r>
        <w:t>Security Best Practices</w:t>
      </w:r>
    </w:p>
    <w:p w:rsidR="007C424B" w:rsidRDefault="007C424B" w:rsidP="007C424B">
      <w:r>
        <w:t>Security Newsletter Archive</w:t>
      </w:r>
    </w:p>
    <w:p w:rsidR="007C424B" w:rsidRDefault="007C424B" w:rsidP="007C424B">
      <w:r>
        <w:t>Podcasts &amp; Videos</w:t>
      </w:r>
    </w:p>
    <w:p w:rsidR="007C424B" w:rsidRDefault="007C424B" w:rsidP="007C424B">
      <w:r>
        <w:t>As an industry expert, Dr. Eric Cole has teamed with Cisco Systems, Inc. for a series of informational presentations on current IT security issues and solutions, including a series on internal threats</w:t>
      </w:r>
      <w:r w:rsidR="00F86427">
        <w:t xml:space="preserve"> called "The Evil Insider." Contact John Donnelly t</w:t>
      </w:r>
      <w:r>
        <w:t>o learn more about each program and then stream or download to learn what is new in the security industry.</w:t>
      </w:r>
    </w:p>
    <w:p w:rsidR="007C424B" w:rsidRDefault="007C424B" w:rsidP="007C424B">
      <w:r>
        <w:t>Leveraging Security Intelligence</w:t>
      </w:r>
    </w:p>
    <w:p w:rsidR="007C424B" w:rsidRDefault="007C424B" w:rsidP="007C424B">
      <w:r>
        <w:t>The Evil Insider vs. Network Admission Control</w:t>
      </w:r>
    </w:p>
    <w:p w:rsidR="007C424B" w:rsidRDefault="007C424B" w:rsidP="007C424B">
      <w:r>
        <w:t xml:space="preserve">Securing Remote Access </w:t>
      </w:r>
      <w:proofErr w:type="gramStart"/>
      <w:r>
        <w:t>From</w:t>
      </w:r>
      <w:proofErr w:type="gramEnd"/>
      <w:r>
        <w:t xml:space="preserve"> the Evil Insider</w:t>
      </w:r>
    </w:p>
    <w:p w:rsidR="007C424B" w:rsidRDefault="007C424B" w:rsidP="007C424B">
      <w:r>
        <w:t xml:space="preserve">Securing Customer Data </w:t>
      </w:r>
      <w:proofErr w:type="gramStart"/>
      <w:r>
        <w:t>From</w:t>
      </w:r>
      <w:proofErr w:type="gramEnd"/>
      <w:r>
        <w:t xml:space="preserve"> the Evil Insider</w:t>
      </w:r>
    </w:p>
    <w:p w:rsidR="007C424B" w:rsidRDefault="007C424B" w:rsidP="007C424B">
      <w:r>
        <w:t>In addition to the above publications and podcasts, Dr. Eric Cole, CEO and Principal Security Consultant of Secure Anchor, is an active and popular author of books pertaining to IT security. Dr. Cole has authored and co-authored the following books:</w:t>
      </w:r>
    </w:p>
    <w:p w:rsidR="007C424B" w:rsidRDefault="007C424B" w:rsidP="007C424B">
      <w:r>
        <w:t>Hackers Beware</w:t>
      </w:r>
    </w:p>
    <w:p w:rsidR="007C424B" w:rsidRDefault="007C424B" w:rsidP="007C424B">
      <w:r>
        <w:t>Insider Threat</w:t>
      </w:r>
    </w:p>
    <w:p w:rsidR="007C424B" w:rsidRDefault="007C424B" w:rsidP="007C424B">
      <w:r>
        <w:t>Cyber Spying</w:t>
      </w:r>
    </w:p>
    <w:p w:rsidR="007C424B" w:rsidRDefault="007C424B" w:rsidP="007C424B">
      <w:r>
        <w:t>Network Security Bible</w:t>
      </w:r>
    </w:p>
    <w:p w:rsidR="007C424B" w:rsidRDefault="007C424B" w:rsidP="007C424B">
      <w:r>
        <w:lastRenderedPageBreak/>
        <w:t>Hiding in Plain Sight</w:t>
      </w:r>
    </w:p>
    <w:p w:rsidR="007C424B" w:rsidRDefault="007C424B" w:rsidP="007C424B">
      <w:r>
        <w:t>SANS GIAC Certification: Security Essentials Toolkit (GSEC)</w:t>
      </w:r>
    </w:p>
    <w:p w:rsidR="007C424B" w:rsidRDefault="007C424B" w:rsidP="007C424B"/>
    <w:p w:rsidR="00F86427" w:rsidRDefault="00F86427" w:rsidP="007C424B">
      <w:r>
        <w:t>Google the following links for more information.</w:t>
      </w:r>
    </w:p>
    <w:p w:rsidR="007C424B" w:rsidRDefault="007C424B" w:rsidP="007C424B">
      <w:r>
        <w:t>Sans Institute</w:t>
      </w:r>
    </w:p>
    <w:p w:rsidR="007C424B" w:rsidRDefault="007C424B" w:rsidP="007C424B">
      <w:r>
        <w:t>CVE - Common Vulnerabilities and Exposures</w:t>
      </w:r>
    </w:p>
    <w:p w:rsidR="007C424B" w:rsidRDefault="007C424B" w:rsidP="007C424B">
      <w:proofErr w:type="spellStart"/>
      <w:r>
        <w:t>BlackHat</w:t>
      </w:r>
      <w:proofErr w:type="spellEnd"/>
    </w:p>
    <w:p w:rsidR="007C424B" w:rsidRDefault="007C424B" w:rsidP="007C424B">
      <w:r>
        <w:t xml:space="preserve">The </w:t>
      </w:r>
      <w:proofErr w:type="spellStart"/>
      <w:r>
        <w:t>Honeynet</w:t>
      </w:r>
      <w:proofErr w:type="spellEnd"/>
      <w:r>
        <w:t xml:space="preserve"> Project</w:t>
      </w:r>
    </w:p>
    <w:p w:rsidR="007C424B" w:rsidRDefault="007C424B" w:rsidP="007C424B">
      <w:proofErr w:type="gramStart"/>
      <w:r>
        <w:t>IT</w:t>
      </w:r>
      <w:proofErr w:type="gramEnd"/>
      <w:r>
        <w:t xml:space="preserve"> Security</w:t>
      </w:r>
    </w:p>
    <w:p w:rsidR="007C424B" w:rsidRDefault="007C424B" w:rsidP="007C424B">
      <w:proofErr w:type="spellStart"/>
      <w:r>
        <w:t>SecurityFocus</w:t>
      </w:r>
      <w:proofErr w:type="spellEnd"/>
    </w:p>
    <w:p w:rsidR="007D64CD" w:rsidRDefault="007C424B" w:rsidP="007C424B">
      <w:r>
        <w:t>SC Magazine</w:t>
      </w:r>
    </w:p>
    <w:p w:rsidR="00F86427" w:rsidRDefault="00F86427" w:rsidP="007C424B">
      <w:r>
        <w:t>ISACA</w:t>
      </w:r>
    </w:p>
    <w:p w:rsidR="00445447" w:rsidRDefault="00445447">
      <w:r>
        <w:br w:type="page"/>
      </w:r>
    </w:p>
    <w:p w:rsidR="00445447" w:rsidRDefault="00445447" w:rsidP="007C424B"/>
    <w:p w:rsidR="00445447" w:rsidRPr="00445447" w:rsidRDefault="00445447" w:rsidP="00445447">
      <w:pPr>
        <w:jc w:val="center"/>
        <w:rPr>
          <w:b/>
          <w:sz w:val="28"/>
          <w:szCs w:val="28"/>
        </w:rPr>
      </w:pPr>
      <w:r w:rsidRPr="00445447">
        <w:rPr>
          <w:b/>
          <w:sz w:val="28"/>
          <w:szCs w:val="28"/>
        </w:rPr>
        <w:t>What does John E. Donnelly III bring to the table?</w:t>
      </w:r>
    </w:p>
    <w:p w:rsidR="00445447" w:rsidRDefault="00445447" w:rsidP="007C424B">
      <w:pPr>
        <w:rPr>
          <w:rFonts w:ascii="Arial" w:hAnsi="Arial" w:cs="Arial"/>
          <w:color w:val="252525"/>
          <w:sz w:val="17"/>
          <w:szCs w:val="17"/>
          <w:shd w:val="clear" w:color="auto" w:fill="FFFFFF"/>
          <w:vertAlign w:val="superscript"/>
        </w:rPr>
      </w:pPr>
      <w:r>
        <w:rPr>
          <w:rFonts w:ascii="Arial" w:hAnsi="Arial" w:cs="Arial"/>
          <w:b/>
          <w:bCs/>
          <w:color w:val="252525"/>
          <w:sz w:val="21"/>
          <w:szCs w:val="21"/>
          <w:shd w:val="clear" w:color="auto" w:fill="FFFFFF"/>
        </w:rPr>
        <w:t>Certified Information Systems Auditor</w:t>
      </w:r>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w:t>
      </w:r>
      <w:r>
        <w:rPr>
          <w:rFonts w:ascii="Arial" w:hAnsi="Arial" w:cs="Arial"/>
          <w:b/>
          <w:bCs/>
          <w:color w:val="252525"/>
          <w:sz w:val="21"/>
          <w:szCs w:val="21"/>
          <w:shd w:val="clear" w:color="auto" w:fill="FFFFFF"/>
        </w:rPr>
        <w:t>CISA</w:t>
      </w:r>
      <w:r>
        <w:rPr>
          <w:rFonts w:ascii="Arial" w:hAnsi="Arial" w:cs="Arial"/>
          <w:color w:val="252525"/>
          <w:sz w:val="21"/>
          <w:szCs w:val="21"/>
          <w:shd w:val="clear" w:color="auto" w:fill="FFFFFF"/>
        </w:rPr>
        <w:t>) is a globally recognized certification in the field of</w:t>
      </w:r>
      <w:r>
        <w:rPr>
          <w:rStyle w:val="apple-converted-space"/>
          <w:rFonts w:ascii="Arial" w:hAnsi="Arial" w:cs="Arial"/>
          <w:color w:val="252525"/>
          <w:sz w:val="21"/>
          <w:szCs w:val="21"/>
          <w:shd w:val="clear" w:color="auto" w:fill="FFFFFF"/>
        </w:rPr>
        <w:t> </w:t>
      </w:r>
      <w:hyperlink r:id="rId9" w:tooltip="Audit" w:history="1">
        <w:r>
          <w:rPr>
            <w:rStyle w:val="Hyperlink"/>
            <w:rFonts w:ascii="Arial" w:hAnsi="Arial" w:cs="Arial"/>
            <w:color w:val="0B0080"/>
            <w:sz w:val="21"/>
            <w:szCs w:val="21"/>
            <w:u w:val="none"/>
            <w:shd w:val="clear" w:color="auto" w:fill="FFFFFF"/>
          </w:rPr>
          <w:t>audit</w:t>
        </w:r>
      </w:hyperlink>
      <w:r>
        <w:rPr>
          <w:rFonts w:ascii="Arial" w:hAnsi="Arial" w:cs="Arial"/>
          <w:color w:val="252525"/>
          <w:sz w:val="21"/>
          <w:szCs w:val="21"/>
          <w:shd w:val="clear" w:color="auto" w:fill="FFFFFF"/>
        </w:rPr>
        <w:t>,</w:t>
      </w:r>
      <w:r>
        <w:rPr>
          <w:rStyle w:val="apple-converted-space"/>
          <w:rFonts w:ascii="Arial" w:hAnsi="Arial" w:cs="Arial"/>
          <w:color w:val="252525"/>
          <w:sz w:val="21"/>
          <w:szCs w:val="21"/>
          <w:shd w:val="clear" w:color="auto" w:fill="FFFFFF"/>
        </w:rPr>
        <w:t> </w:t>
      </w:r>
      <w:hyperlink r:id="rId10" w:tooltip="Corporate governance of information technology" w:history="1">
        <w:r>
          <w:rPr>
            <w:rStyle w:val="Hyperlink"/>
            <w:rFonts w:ascii="Arial" w:hAnsi="Arial" w:cs="Arial"/>
            <w:color w:val="0B0080"/>
            <w:sz w:val="21"/>
            <w:szCs w:val="21"/>
            <w:u w:val="none"/>
            <w:shd w:val="clear" w:color="auto" w:fill="FFFFFF"/>
          </w:rPr>
          <w:t>control</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and</w:t>
      </w:r>
      <w:r>
        <w:rPr>
          <w:rStyle w:val="apple-converted-space"/>
          <w:rFonts w:ascii="Arial" w:hAnsi="Arial" w:cs="Arial"/>
          <w:color w:val="252525"/>
          <w:sz w:val="21"/>
          <w:szCs w:val="21"/>
          <w:shd w:val="clear" w:color="auto" w:fill="FFFFFF"/>
        </w:rPr>
        <w:t> </w:t>
      </w:r>
      <w:hyperlink r:id="rId11" w:tooltip="Information security" w:history="1">
        <w:r>
          <w:rPr>
            <w:rStyle w:val="Hyperlink"/>
            <w:rFonts w:ascii="Arial" w:hAnsi="Arial" w:cs="Arial"/>
            <w:color w:val="0B0080"/>
            <w:sz w:val="21"/>
            <w:szCs w:val="21"/>
            <w:u w:val="none"/>
            <w:shd w:val="clear" w:color="auto" w:fill="FFFFFF"/>
          </w:rPr>
          <w:t>security</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of information systems. CISA gained worldwide acceptance having uniform certification criteria, the certification has a high degree of visibility and recognition in the fields of IT security,</w:t>
      </w:r>
      <w:r>
        <w:rPr>
          <w:rStyle w:val="apple-converted-space"/>
          <w:rFonts w:ascii="Arial" w:hAnsi="Arial" w:cs="Arial"/>
          <w:color w:val="252525"/>
          <w:sz w:val="21"/>
          <w:szCs w:val="21"/>
          <w:shd w:val="clear" w:color="auto" w:fill="FFFFFF"/>
        </w:rPr>
        <w:t> </w:t>
      </w:r>
      <w:hyperlink r:id="rId12" w:tooltip="IT audit" w:history="1">
        <w:r>
          <w:rPr>
            <w:rStyle w:val="Hyperlink"/>
            <w:rFonts w:ascii="Arial" w:hAnsi="Arial" w:cs="Arial"/>
            <w:color w:val="0B0080"/>
            <w:sz w:val="21"/>
            <w:szCs w:val="21"/>
            <w:u w:val="none"/>
            <w:shd w:val="clear" w:color="auto" w:fill="FFFFFF"/>
          </w:rPr>
          <w:t>IT audit</w:t>
        </w:r>
      </w:hyperlink>
      <w:r>
        <w:rPr>
          <w:rFonts w:ascii="Arial" w:hAnsi="Arial" w:cs="Arial"/>
          <w:color w:val="252525"/>
          <w:sz w:val="21"/>
          <w:szCs w:val="21"/>
          <w:shd w:val="clear" w:color="auto" w:fill="FFFFFF"/>
        </w:rPr>
        <w:t xml:space="preserve">, IT risk management and governance. Vacancies in the areas of IT security management, IT </w:t>
      </w:r>
      <w:proofErr w:type="spellStart"/>
      <w:r>
        <w:rPr>
          <w:rFonts w:ascii="Arial" w:hAnsi="Arial" w:cs="Arial"/>
          <w:color w:val="252525"/>
          <w:sz w:val="21"/>
          <w:szCs w:val="21"/>
          <w:shd w:val="clear" w:color="auto" w:fill="FFFFFF"/>
        </w:rPr>
        <w:t>audit or</w:t>
      </w:r>
      <w:proofErr w:type="spellEnd"/>
      <w:r>
        <w:rPr>
          <w:rFonts w:ascii="Arial" w:hAnsi="Arial" w:cs="Arial"/>
          <w:color w:val="252525"/>
          <w:sz w:val="21"/>
          <w:szCs w:val="21"/>
          <w:shd w:val="clear" w:color="auto" w:fill="FFFFFF"/>
        </w:rPr>
        <w:t xml:space="preserve"> IT risk management often ask for a CISA certification.</w:t>
      </w:r>
      <w:hyperlink r:id="rId13" w:anchor="cite_note-1" w:history="1">
        <w:r>
          <w:rPr>
            <w:rStyle w:val="Hyperlink"/>
            <w:rFonts w:ascii="Arial" w:hAnsi="Arial" w:cs="Arial"/>
            <w:color w:val="0B0080"/>
            <w:sz w:val="17"/>
            <w:szCs w:val="17"/>
            <w:u w:val="none"/>
            <w:shd w:val="clear" w:color="auto" w:fill="FFFFFF"/>
            <w:vertAlign w:val="superscript"/>
          </w:rPr>
          <w:t>[1]</w:t>
        </w:r>
      </w:hyperlink>
      <w:r>
        <w:rPr>
          <w:rStyle w:val="apple-converted-space"/>
          <w:rFonts w:ascii="Arial" w:hAnsi="Arial" w:cs="Arial"/>
          <w:color w:val="252525"/>
          <w:sz w:val="21"/>
          <w:szCs w:val="21"/>
          <w:shd w:val="clear" w:color="auto" w:fill="FFFFFF"/>
        </w:rPr>
        <w:t> </w:t>
      </w:r>
      <w:r>
        <w:rPr>
          <w:rFonts w:ascii="Arial" w:hAnsi="Arial" w:cs="Arial"/>
          <w:color w:val="252525"/>
          <w:sz w:val="21"/>
          <w:szCs w:val="21"/>
          <w:shd w:val="clear" w:color="auto" w:fill="FFFFFF"/>
        </w:rPr>
        <w:t>The exam tends to be associated with a high failure rate. CISA is awarded by</w:t>
      </w:r>
      <w:r>
        <w:rPr>
          <w:rStyle w:val="apple-converted-space"/>
          <w:rFonts w:ascii="Arial" w:hAnsi="Arial" w:cs="Arial"/>
          <w:color w:val="252525"/>
          <w:sz w:val="21"/>
          <w:szCs w:val="21"/>
          <w:shd w:val="clear" w:color="auto" w:fill="FFFFFF"/>
        </w:rPr>
        <w:t> </w:t>
      </w:r>
      <w:hyperlink r:id="rId14" w:tooltip="ISACA" w:history="1">
        <w:r>
          <w:rPr>
            <w:rStyle w:val="Hyperlink"/>
            <w:rFonts w:ascii="Arial" w:hAnsi="Arial" w:cs="Arial"/>
            <w:color w:val="0B0080"/>
            <w:sz w:val="21"/>
            <w:szCs w:val="21"/>
            <w:u w:val="none"/>
            <w:shd w:val="clear" w:color="auto" w:fill="FFFFFF"/>
          </w:rPr>
          <w:t>ISACA</w:t>
        </w:r>
      </w:hyperlink>
      <w:r>
        <w:rPr>
          <w:rFonts w:ascii="Arial" w:hAnsi="Arial" w:cs="Arial"/>
          <w:color w:val="252525"/>
          <w:sz w:val="21"/>
          <w:szCs w:val="21"/>
          <w:shd w:val="clear" w:color="auto" w:fill="FFFFFF"/>
        </w:rPr>
        <w:t>.</w:t>
      </w:r>
      <w:hyperlink r:id="rId15" w:anchor="cite_note-2" w:history="1">
        <w:r>
          <w:rPr>
            <w:rStyle w:val="Hyperlink"/>
            <w:rFonts w:ascii="Arial" w:hAnsi="Arial" w:cs="Arial"/>
            <w:color w:val="0B0080"/>
            <w:sz w:val="17"/>
            <w:szCs w:val="17"/>
            <w:u w:val="none"/>
            <w:shd w:val="clear" w:color="auto" w:fill="FFFFFF"/>
            <w:vertAlign w:val="superscript"/>
          </w:rPr>
          <w:t>[</w:t>
        </w:r>
      </w:hyperlink>
    </w:p>
    <w:p w:rsidR="00445447" w:rsidRDefault="00445447" w:rsidP="007C424B">
      <w:pPr>
        <w:rPr>
          <w:rFonts w:ascii="Arial" w:hAnsi="Arial" w:cs="Arial"/>
          <w:color w:val="252525"/>
          <w:sz w:val="17"/>
          <w:szCs w:val="17"/>
          <w:shd w:val="clear" w:color="auto" w:fill="FFFFFF"/>
          <w:vertAlign w:val="superscript"/>
        </w:rPr>
      </w:pPr>
    </w:p>
    <w:p w:rsidR="00445447" w:rsidRPr="00445447" w:rsidRDefault="00445447" w:rsidP="00445447">
      <w:pPr>
        <w:rPr>
          <w:rFonts w:ascii="Arial" w:eastAsia="Times New Roman" w:hAnsi="Arial" w:cs="Arial"/>
          <w:b/>
          <w:bCs/>
          <w:color w:val="252525"/>
          <w:sz w:val="21"/>
          <w:szCs w:val="21"/>
        </w:rPr>
      </w:pPr>
      <w:r w:rsidRPr="00445447">
        <w:rPr>
          <w:rFonts w:ascii="Arial" w:eastAsia="Times New Roman" w:hAnsi="Arial" w:cs="Arial"/>
          <w:b/>
          <w:bCs/>
          <w:color w:val="252525"/>
          <w:sz w:val="21"/>
          <w:szCs w:val="21"/>
        </w:rPr>
        <w:t>Certified Information Systems Security Professional (CISSP) is an independent information security certification governed by the International Information System Security Certification Consortium, also known as (ISC</w:t>
      </w:r>
      <w:proofErr w:type="gramStart"/>
      <w:r w:rsidRPr="00445447">
        <w:rPr>
          <w:rFonts w:ascii="Arial" w:eastAsia="Times New Roman" w:hAnsi="Arial" w:cs="Arial"/>
          <w:b/>
          <w:bCs/>
          <w:color w:val="252525"/>
          <w:sz w:val="21"/>
          <w:szCs w:val="21"/>
        </w:rPr>
        <w:t>)²</w:t>
      </w:r>
      <w:proofErr w:type="gramEnd"/>
      <w:r w:rsidRPr="00445447">
        <w:rPr>
          <w:rFonts w:ascii="Arial" w:eastAsia="Times New Roman" w:hAnsi="Arial" w:cs="Arial"/>
          <w:b/>
          <w:bCs/>
          <w:color w:val="252525"/>
          <w:sz w:val="21"/>
          <w:szCs w:val="21"/>
        </w:rPr>
        <w:t>.</w:t>
      </w:r>
    </w:p>
    <w:p w:rsidR="00445447" w:rsidRDefault="00445447" w:rsidP="00445447">
      <w:r w:rsidRPr="00445447">
        <w:rPr>
          <w:rFonts w:ascii="Arial" w:eastAsia="Times New Roman" w:hAnsi="Arial" w:cs="Arial"/>
          <w:b/>
          <w:bCs/>
          <w:color w:val="252525"/>
          <w:sz w:val="21"/>
          <w:szCs w:val="21"/>
        </w:rPr>
        <w:t>The CISSP curriculum covers subject matter in a variety of Information Security topics.[8] The CISSP examination is based on what (ISC)² terms the Common Body of Knowledge (or CBK). According to (ISC</w:t>
      </w:r>
      <w:proofErr w:type="gramStart"/>
      <w:r w:rsidRPr="00445447">
        <w:rPr>
          <w:rFonts w:ascii="Arial" w:eastAsia="Times New Roman" w:hAnsi="Arial" w:cs="Arial"/>
          <w:b/>
          <w:bCs/>
          <w:color w:val="252525"/>
          <w:sz w:val="21"/>
          <w:szCs w:val="21"/>
        </w:rPr>
        <w:t>)²</w:t>
      </w:r>
      <w:proofErr w:type="gramEnd"/>
      <w:r w:rsidRPr="00445447">
        <w:rPr>
          <w:rFonts w:ascii="Arial" w:eastAsia="Times New Roman" w:hAnsi="Arial" w:cs="Arial"/>
          <w:b/>
          <w:bCs/>
          <w:color w:val="252525"/>
          <w:sz w:val="21"/>
          <w:szCs w:val="21"/>
        </w:rPr>
        <w:t xml:space="preserve">, "the CISSP CBK is a taxonomy – a collection of topics relevant to information security professionals </w:t>
      </w:r>
      <w:r>
        <w:t xml:space="preserve">around the world. The CISSP CBK establishes a common framework of information security terms and principles that allow information security professionals worldwide to </w:t>
      </w:r>
      <w:proofErr w:type="gramStart"/>
      <w:r>
        <w:t>discuss,</w:t>
      </w:r>
      <w:proofErr w:type="gramEnd"/>
      <w:r>
        <w:t xml:space="preserve"> debate and resolve matters pertaining to the professio</w:t>
      </w:r>
      <w:r>
        <w:t>n with a common understanding."</w:t>
      </w:r>
    </w:p>
    <w:p w:rsidR="00445447" w:rsidRDefault="00445447" w:rsidP="00445447"/>
    <w:p w:rsidR="00445447" w:rsidRDefault="00445447" w:rsidP="00445447">
      <w:r>
        <w:t xml:space="preserve">From 2015, the CISSP curriculum is </w:t>
      </w:r>
      <w:r>
        <w:t>divided into eight domains:</w:t>
      </w:r>
    </w:p>
    <w:p w:rsidR="00445447" w:rsidRDefault="00445447" w:rsidP="00445447">
      <w:r>
        <w:t>Security and Risk Management</w:t>
      </w:r>
    </w:p>
    <w:p w:rsidR="00445447" w:rsidRDefault="00445447" w:rsidP="00445447">
      <w:r>
        <w:t>Asset Security</w:t>
      </w:r>
    </w:p>
    <w:p w:rsidR="00445447" w:rsidRDefault="00445447" w:rsidP="00445447">
      <w:r>
        <w:t>Security Engineering</w:t>
      </w:r>
    </w:p>
    <w:p w:rsidR="00445447" w:rsidRDefault="00445447" w:rsidP="00445447">
      <w:r>
        <w:t>Communications and Network Security</w:t>
      </w:r>
    </w:p>
    <w:p w:rsidR="00445447" w:rsidRDefault="00445447" w:rsidP="00445447">
      <w:r>
        <w:t>Identity and Access Management</w:t>
      </w:r>
    </w:p>
    <w:p w:rsidR="00445447" w:rsidRDefault="00445447" w:rsidP="00445447">
      <w:r>
        <w:t>Security Assessment and Testing</w:t>
      </w:r>
    </w:p>
    <w:p w:rsidR="00445447" w:rsidRDefault="00445447" w:rsidP="00445447">
      <w:r>
        <w:t>Security Operations</w:t>
      </w:r>
    </w:p>
    <w:p w:rsidR="00445447" w:rsidRDefault="00445447" w:rsidP="00445447">
      <w:r>
        <w:t>S</w:t>
      </w:r>
      <w:r>
        <w:t>oftware Development Security</w:t>
      </w:r>
    </w:p>
    <w:p w:rsidR="00445447" w:rsidRDefault="00445447" w:rsidP="00445447">
      <w:r>
        <w:t>Before 2015, it covered ten similar domains.</w:t>
      </w:r>
    </w:p>
    <w:p w:rsidR="00445447" w:rsidRPr="00445447" w:rsidRDefault="00445447" w:rsidP="00445447">
      <w:pPr>
        <w:spacing w:before="100" w:beforeAutospacing="1" w:after="270" w:line="300" w:lineRule="atLeast"/>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4572000" cy="1371600"/>
            <wp:effectExtent l="19050" t="0" r="0" b="0"/>
            <wp:docPr id="3" name="Picture 3" descr="Certified Internal Aud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tified Internal Auditor"/>
                    <pic:cNvPicPr>
                      <a:picLocks noChangeAspect="1" noChangeArrowheads="1"/>
                    </pic:cNvPicPr>
                  </pic:nvPicPr>
                  <pic:blipFill>
                    <a:blip r:embed="rId16" cstate="print"/>
                    <a:srcRect/>
                    <a:stretch>
                      <a:fillRect/>
                    </a:stretch>
                  </pic:blipFill>
                  <pic:spPr bwMode="auto">
                    <a:xfrm>
                      <a:off x="0" y="0"/>
                      <a:ext cx="4572000" cy="1371600"/>
                    </a:xfrm>
                    <a:prstGeom prst="rect">
                      <a:avLst/>
                    </a:prstGeom>
                    <a:noFill/>
                    <a:ln w="9525">
                      <a:noFill/>
                      <a:miter lim="800000"/>
                      <a:headEnd/>
                      <a:tailEnd/>
                    </a:ln>
                  </pic:spPr>
                </pic:pic>
              </a:graphicData>
            </a:graphic>
          </wp:inline>
        </w:drawing>
      </w:r>
    </w:p>
    <w:p w:rsidR="00445447" w:rsidRPr="00445447" w:rsidRDefault="00445447" w:rsidP="00445447">
      <w:pPr>
        <w:spacing w:before="100" w:beforeAutospacing="1" w:after="100" w:afterAutospacing="1" w:line="330" w:lineRule="atLeast"/>
        <w:outlineLvl w:val="1"/>
        <w:rPr>
          <w:rFonts w:ascii="Times New Roman" w:eastAsia="Times New Roman" w:hAnsi="Times New Roman" w:cs="Times New Roman"/>
          <w:color w:val="003366"/>
          <w:kern w:val="36"/>
          <w:sz w:val="32"/>
          <w:szCs w:val="32"/>
        </w:rPr>
      </w:pPr>
      <w:r w:rsidRPr="00445447">
        <w:rPr>
          <w:rFonts w:ascii="Times New Roman" w:eastAsia="Times New Roman" w:hAnsi="Times New Roman" w:cs="Times New Roman"/>
          <w:color w:val="003366"/>
          <w:kern w:val="36"/>
          <w:sz w:val="32"/>
          <w:szCs w:val="32"/>
        </w:rPr>
        <w:t>Certified Internal Auditor (CIA): Strengthen Your Core</w:t>
      </w:r>
    </w:p>
    <w:p w:rsidR="00445447" w:rsidRPr="00445447" w:rsidRDefault="00445447" w:rsidP="00445447">
      <w:pPr>
        <w:spacing w:before="100" w:beforeAutospacing="1" w:after="270" w:line="300" w:lineRule="atLeast"/>
        <w:rPr>
          <w:rFonts w:ascii="Arial" w:eastAsia="Times New Roman" w:hAnsi="Arial" w:cs="Arial"/>
          <w:color w:val="000000"/>
          <w:sz w:val="18"/>
          <w:szCs w:val="18"/>
        </w:rPr>
      </w:pPr>
      <w:r w:rsidRPr="00445447">
        <w:rPr>
          <w:rFonts w:ascii="Arial" w:eastAsia="Times New Roman" w:hAnsi="Arial" w:cs="Arial"/>
          <w:color w:val="000000"/>
          <w:sz w:val="18"/>
          <w:szCs w:val="18"/>
        </w:rPr>
        <w:t>The CIA journey begins with a focus on The IIA’s International Standards for the Professional Practice of Internal Auditing (Standards) and aspects of mandatory guidance under the IPPF. The journey continues with a focus on managing an internal audit project and culminates with concepts related to internal control, risk, governance, and technology. The CIA is a 3-part process for establishing your foundational core and starting point for career growth to:</w:t>
      </w:r>
    </w:p>
    <w:p w:rsidR="00445447" w:rsidRPr="00445447" w:rsidRDefault="00445447" w:rsidP="002C6E4E">
      <w:pPr>
        <w:numPr>
          <w:ilvl w:val="0"/>
          <w:numId w:val="47"/>
        </w:numPr>
        <w:spacing w:before="100" w:beforeAutospacing="1" w:after="100" w:afterAutospacing="1" w:line="300" w:lineRule="atLeast"/>
        <w:ind w:left="0"/>
        <w:rPr>
          <w:rFonts w:ascii="Arial" w:eastAsia="Times New Roman" w:hAnsi="Arial" w:cs="Arial"/>
          <w:color w:val="000000"/>
          <w:sz w:val="18"/>
          <w:szCs w:val="18"/>
        </w:rPr>
      </w:pPr>
      <w:r w:rsidRPr="00445447">
        <w:rPr>
          <w:rFonts w:ascii="Arial" w:eastAsia="Times New Roman" w:hAnsi="Arial" w:cs="Arial"/>
          <w:color w:val="000000"/>
          <w:sz w:val="18"/>
          <w:szCs w:val="18"/>
        </w:rPr>
        <w:t>Distinguish you from your peers.</w:t>
      </w:r>
    </w:p>
    <w:p w:rsidR="00445447" w:rsidRPr="00445447" w:rsidRDefault="00445447" w:rsidP="002C6E4E">
      <w:pPr>
        <w:numPr>
          <w:ilvl w:val="0"/>
          <w:numId w:val="47"/>
        </w:numPr>
        <w:spacing w:before="100" w:beforeAutospacing="1" w:after="100" w:afterAutospacing="1" w:line="300" w:lineRule="atLeast"/>
        <w:ind w:left="0"/>
        <w:rPr>
          <w:rFonts w:ascii="Arial" w:eastAsia="Times New Roman" w:hAnsi="Arial" w:cs="Arial"/>
          <w:color w:val="000000"/>
          <w:sz w:val="18"/>
          <w:szCs w:val="18"/>
        </w:rPr>
      </w:pPr>
      <w:r w:rsidRPr="00445447">
        <w:rPr>
          <w:rFonts w:ascii="Arial" w:eastAsia="Times New Roman" w:hAnsi="Arial" w:cs="Arial"/>
          <w:color w:val="000000"/>
          <w:sz w:val="18"/>
          <w:szCs w:val="18"/>
        </w:rPr>
        <w:t>Demonstrate your proficiency with internal staff and external clients.</w:t>
      </w:r>
    </w:p>
    <w:p w:rsidR="00445447" w:rsidRPr="00445447" w:rsidRDefault="00445447" w:rsidP="002C6E4E">
      <w:pPr>
        <w:numPr>
          <w:ilvl w:val="0"/>
          <w:numId w:val="47"/>
        </w:numPr>
        <w:spacing w:before="100" w:beforeAutospacing="1" w:after="100" w:afterAutospacing="1" w:line="300" w:lineRule="atLeast"/>
        <w:ind w:left="0"/>
        <w:rPr>
          <w:rFonts w:ascii="Arial" w:eastAsia="Times New Roman" w:hAnsi="Arial" w:cs="Arial"/>
          <w:color w:val="000000"/>
          <w:sz w:val="18"/>
          <w:szCs w:val="18"/>
        </w:rPr>
      </w:pPr>
      <w:r w:rsidRPr="00445447">
        <w:rPr>
          <w:rFonts w:ascii="Arial" w:eastAsia="Times New Roman" w:hAnsi="Arial" w:cs="Arial"/>
          <w:color w:val="000000"/>
          <w:sz w:val="18"/>
          <w:szCs w:val="18"/>
        </w:rPr>
        <w:t>Develop your knowledge of best practices in the industry.</w:t>
      </w:r>
    </w:p>
    <w:p w:rsidR="00445447" w:rsidRPr="00445447" w:rsidRDefault="00445447" w:rsidP="002C6E4E">
      <w:pPr>
        <w:numPr>
          <w:ilvl w:val="0"/>
          <w:numId w:val="47"/>
        </w:numPr>
        <w:spacing w:before="100" w:beforeAutospacing="1" w:after="100" w:afterAutospacing="1" w:line="300" w:lineRule="atLeast"/>
        <w:ind w:left="0"/>
        <w:rPr>
          <w:rFonts w:ascii="Arial" w:eastAsia="Times New Roman" w:hAnsi="Arial" w:cs="Arial"/>
          <w:color w:val="000000"/>
          <w:sz w:val="18"/>
          <w:szCs w:val="18"/>
        </w:rPr>
      </w:pPr>
      <w:r w:rsidRPr="00445447">
        <w:rPr>
          <w:rFonts w:ascii="Arial" w:eastAsia="Times New Roman" w:hAnsi="Arial" w:cs="Arial"/>
          <w:color w:val="000000"/>
          <w:sz w:val="18"/>
          <w:szCs w:val="18"/>
        </w:rPr>
        <w:t>Demonstrate your proficiency and professionalism.</w:t>
      </w:r>
    </w:p>
    <w:p w:rsidR="00445447" w:rsidRPr="00445447" w:rsidRDefault="00445447" w:rsidP="002C6E4E">
      <w:pPr>
        <w:numPr>
          <w:ilvl w:val="0"/>
          <w:numId w:val="47"/>
        </w:numPr>
        <w:spacing w:before="100" w:beforeAutospacing="1" w:after="100" w:afterAutospacing="1" w:line="300" w:lineRule="atLeast"/>
        <w:ind w:left="0"/>
        <w:rPr>
          <w:rFonts w:ascii="Arial" w:eastAsia="Times New Roman" w:hAnsi="Arial" w:cs="Arial"/>
          <w:color w:val="000000"/>
          <w:sz w:val="18"/>
          <w:szCs w:val="18"/>
        </w:rPr>
      </w:pPr>
      <w:r w:rsidRPr="00445447">
        <w:rPr>
          <w:rFonts w:ascii="Arial" w:eastAsia="Times New Roman" w:hAnsi="Arial" w:cs="Arial"/>
          <w:color w:val="000000"/>
          <w:sz w:val="18"/>
          <w:szCs w:val="18"/>
        </w:rPr>
        <w:t>Lay a foundation for continued improvement and advancement</w:t>
      </w:r>
    </w:p>
    <w:p w:rsidR="00445447" w:rsidRDefault="00445447" w:rsidP="00445447"/>
    <w:p w:rsidR="00445447" w:rsidRPr="00445447" w:rsidRDefault="00445447" w:rsidP="00445447">
      <w:pPr>
        <w:spacing w:before="100" w:beforeAutospacing="1" w:after="270" w:line="300" w:lineRule="atLeast"/>
        <w:rPr>
          <w:rFonts w:ascii="Arial" w:eastAsia="Times New Roman" w:hAnsi="Arial" w:cs="Arial"/>
          <w:color w:val="000000"/>
          <w:sz w:val="18"/>
          <w:szCs w:val="18"/>
        </w:rPr>
      </w:pPr>
      <w:r w:rsidRPr="00445447">
        <w:rPr>
          <w:rFonts w:ascii="Arial" w:eastAsia="Times New Roman" w:hAnsi="Arial" w:cs="Arial"/>
          <w:b/>
          <w:bCs/>
          <w:color w:val="000000"/>
          <w:sz w:val="18"/>
          <w:szCs w:val="18"/>
        </w:rPr>
        <w:t>Definition of Internal Auditing</w:t>
      </w:r>
    </w:p>
    <w:p w:rsidR="00445447" w:rsidRPr="00445447" w:rsidRDefault="00445447" w:rsidP="002C6E4E">
      <w:pPr>
        <w:numPr>
          <w:ilvl w:val="0"/>
          <w:numId w:val="48"/>
        </w:numPr>
        <w:spacing w:before="100" w:beforeAutospacing="1" w:after="100" w:afterAutospacing="1" w:line="300" w:lineRule="atLeast"/>
        <w:ind w:left="75"/>
        <w:rPr>
          <w:rFonts w:ascii="Arial" w:eastAsia="Times New Roman" w:hAnsi="Arial" w:cs="Arial"/>
          <w:color w:val="000000"/>
          <w:sz w:val="18"/>
          <w:szCs w:val="18"/>
        </w:rPr>
      </w:pPr>
      <w:r w:rsidRPr="00445447">
        <w:rPr>
          <w:rFonts w:ascii="Arial" w:eastAsia="Times New Roman" w:hAnsi="Arial" w:cs="Arial"/>
          <w:color w:val="000000"/>
          <w:sz w:val="18"/>
          <w:szCs w:val="18"/>
        </w:rPr>
        <w:t>Define purpose, authority, and responsibility of the internal audit activity</w:t>
      </w:r>
    </w:p>
    <w:p w:rsidR="00445447" w:rsidRPr="00445447" w:rsidRDefault="00445447" w:rsidP="00445447">
      <w:pPr>
        <w:spacing w:before="100" w:beforeAutospacing="1" w:after="270" w:line="300" w:lineRule="atLeast"/>
        <w:rPr>
          <w:rFonts w:ascii="Arial" w:eastAsia="Times New Roman" w:hAnsi="Arial" w:cs="Arial"/>
          <w:color w:val="000000"/>
          <w:sz w:val="18"/>
          <w:szCs w:val="18"/>
        </w:rPr>
      </w:pPr>
      <w:r w:rsidRPr="00445447">
        <w:rPr>
          <w:rFonts w:ascii="Arial" w:eastAsia="Times New Roman" w:hAnsi="Arial" w:cs="Arial"/>
          <w:b/>
          <w:bCs/>
          <w:color w:val="000000"/>
          <w:sz w:val="18"/>
          <w:szCs w:val="18"/>
        </w:rPr>
        <w:t>B. Code of Ethics</w:t>
      </w:r>
    </w:p>
    <w:p w:rsidR="00445447" w:rsidRPr="00445447" w:rsidRDefault="00445447" w:rsidP="002C6E4E">
      <w:pPr>
        <w:numPr>
          <w:ilvl w:val="0"/>
          <w:numId w:val="49"/>
        </w:numPr>
        <w:spacing w:before="100" w:beforeAutospacing="1" w:after="100" w:afterAutospacing="1" w:line="300" w:lineRule="atLeast"/>
        <w:ind w:left="75"/>
        <w:rPr>
          <w:rFonts w:ascii="Arial" w:eastAsia="Times New Roman" w:hAnsi="Arial" w:cs="Arial"/>
          <w:color w:val="000000"/>
          <w:sz w:val="18"/>
          <w:szCs w:val="18"/>
        </w:rPr>
      </w:pPr>
      <w:r w:rsidRPr="00445447">
        <w:rPr>
          <w:rFonts w:ascii="Arial" w:eastAsia="Times New Roman" w:hAnsi="Arial" w:cs="Arial"/>
          <w:color w:val="000000"/>
          <w:sz w:val="18"/>
          <w:szCs w:val="18"/>
        </w:rPr>
        <w:t>Abide by and promote compliance with The IIA Code of Ethics</w:t>
      </w:r>
    </w:p>
    <w:p w:rsidR="00445447" w:rsidRPr="00445447" w:rsidRDefault="00445447" w:rsidP="00445447">
      <w:pPr>
        <w:spacing w:before="100" w:beforeAutospacing="1" w:after="270" w:line="300" w:lineRule="atLeast"/>
        <w:rPr>
          <w:rFonts w:ascii="Arial" w:eastAsia="Times New Roman" w:hAnsi="Arial" w:cs="Arial"/>
          <w:color w:val="000000"/>
          <w:sz w:val="18"/>
          <w:szCs w:val="18"/>
        </w:rPr>
      </w:pPr>
      <w:r w:rsidRPr="00445447">
        <w:rPr>
          <w:rFonts w:ascii="Arial" w:eastAsia="Times New Roman" w:hAnsi="Arial" w:cs="Arial"/>
          <w:b/>
          <w:bCs/>
          <w:color w:val="000000"/>
          <w:sz w:val="18"/>
          <w:szCs w:val="18"/>
        </w:rPr>
        <w:t>C.  International Standards</w:t>
      </w:r>
    </w:p>
    <w:p w:rsidR="00445447" w:rsidRPr="00445447" w:rsidRDefault="00445447" w:rsidP="002C6E4E">
      <w:pPr>
        <w:numPr>
          <w:ilvl w:val="0"/>
          <w:numId w:val="50"/>
        </w:numPr>
        <w:spacing w:before="100" w:beforeAutospacing="1" w:after="100" w:afterAutospacing="1" w:line="300" w:lineRule="atLeast"/>
        <w:ind w:left="75"/>
        <w:rPr>
          <w:rFonts w:ascii="Arial" w:eastAsia="Times New Roman" w:hAnsi="Arial" w:cs="Arial"/>
          <w:color w:val="000000"/>
          <w:sz w:val="18"/>
          <w:szCs w:val="18"/>
        </w:rPr>
      </w:pPr>
      <w:r w:rsidRPr="00445447">
        <w:rPr>
          <w:rFonts w:ascii="Arial" w:eastAsia="Times New Roman" w:hAnsi="Arial" w:cs="Arial"/>
          <w:color w:val="000000"/>
          <w:sz w:val="18"/>
          <w:szCs w:val="18"/>
        </w:rPr>
        <w:t> Comply with The IIA's Attribute Standards</w:t>
      </w:r>
    </w:p>
    <w:p w:rsidR="00445447" w:rsidRPr="00445447" w:rsidRDefault="00445447" w:rsidP="002C6E4E">
      <w:pPr>
        <w:numPr>
          <w:ilvl w:val="1"/>
          <w:numId w:val="50"/>
        </w:numPr>
        <w:spacing w:before="100" w:beforeAutospacing="1" w:after="100" w:afterAutospacing="1" w:line="300" w:lineRule="atLeast"/>
        <w:ind w:left="225"/>
        <w:rPr>
          <w:rFonts w:ascii="Arial" w:eastAsia="Times New Roman" w:hAnsi="Arial" w:cs="Arial"/>
          <w:color w:val="000000"/>
          <w:sz w:val="18"/>
          <w:szCs w:val="18"/>
        </w:rPr>
      </w:pPr>
      <w:r w:rsidRPr="00445447">
        <w:rPr>
          <w:rFonts w:ascii="Arial" w:eastAsia="Times New Roman" w:hAnsi="Arial" w:cs="Arial"/>
          <w:color w:val="000000"/>
          <w:sz w:val="18"/>
          <w:szCs w:val="18"/>
        </w:rPr>
        <w:t> Determine if the purpose, authority, and responsibility of the internal audit activity are documented in audit charter, approved by the Board and communicated to the engagement clients</w:t>
      </w:r>
    </w:p>
    <w:p w:rsidR="00445447" w:rsidRPr="00445447" w:rsidRDefault="00445447" w:rsidP="002C6E4E">
      <w:pPr>
        <w:numPr>
          <w:ilvl w:val="1"/>
          <w:numId w:val="50"/>
        </w:numPr>
        <w:spacing w:before="100" w:beforeAutospacing="1" w:after="100" w:afterAutospacing="1" w:line="300" w:lineRule="atLeast"/>
        <w:ind w:left="225"/>
        <w:rPr>
          <w:rFonts w:ascii="Arial" w:eastAsia="Times New Roman" w:hAnsi="Arial" w:cs="Arial"/>
          <w:color w:val="000000"/>
          <w:sz w:val="18"/>
          <w:szCs w:val="18"/>
        </w:rPr>
      </w:pPr>
      <w:r w:rsidRPr="00445447">
        <w:rPr>
          <w:rFonts w:ascii="Arial" w:eastAsia="Times New Roman" w:hAnsi="Arial" w:cs="Arial"/>
          <w:color w:val="000000"/>
          <w:sz w:val="18"/>
          <w:szCs w:val="18"/>
        </w:rPr>
        <w:t> Demonstrate an understanding of the purpose, authority, and responsibility of the internal audit activity</w:t>
      </w:r>
    </w:p>
    <w:p w:rsidR="00445447" w:rsidRPr="00445447" w:rsidRDefault="00445447" w:rsidP="002C6E4E">
      <w:pPr>
        <w:numPr>
          <w:ilvl w:val="0"/>
          <w:numId w:val="50"/>
        </w:numPr>
        <w:spacing w:before="100" w:beforeAutospacing="1" w:after="100" w:afterAutospacing="1" w:line="300" w:lineRule="atLeast"/>
        <w:ind w:left="75"/>
        <w:rPr>
          <w:rFonts w:ascii="Arial" w:eastAsia="Times New Roman" w:hAnsi="Arial" w:cs="Arial"/>
          <w:color w:val="000000"/>
          <w:sz w:val="18"/>
          <w:szCs w:val="18"/>
        </w:rPr>
      </w:pPr>
      <w:r w:rsidRPr="00445447">
        <w:rPr>
          <w:rFonts w:ascii="Arial" w:eastAsia="Times New Roman" w:hAnsi="Arial" w:cs="Arial"/>
          <w:color w:val="000000"/>
          <w:sz w:val="18"/>
          <w:szCs w:val="18"/>
        </w:rPr>
        <w:t> Maintain independence and objectivity</w:t>
      </w:r>
    </w:p>
    <w:p w:rsidR="00445447" w:rsidRPr="00445447" w:rsidRDefault="00445447" w:rsidP="002C6E4E">
      <w:pPr>
        <w:numPr>
          <w:ilvl w:val="1"/>
          <w:numId w:val="50"/>
        </w:numPr>
        <w:spacing w:before="100" w:beforeAutospacing="1" w:after="100" w:afterAutospacing="1" w:line="300" w:lineRule="atLeast"/>
        <w:ind w:left="225"/>
        <w:rPr>
          <w:rFonts w:ascii="Arial" w:eastAsia="Times New Roman" w:hAnsi="Arial" w:cs="Arial"/>
          <w:color w:val="000000"/>
          <w:sz w:val="18"/>
          <w:szCs w:val="18"/>
        </w:rPr>
      </w:pPr>
      <w:r w:rsidRPr="00445447">
        <w:rPr>
          <w:rFonts w:ascii="Arial" w:eastAsia="Times New Roman" w:hAnsi="Arial" w:cs="Arial"/>
          <w:color w:val="000000"/>
          <w:sz w:val="18"/>
          <w:szCs w:val="18"/>
        </w:rPr>
        <w:t>Foster independence</w:t>
      </w:r>
    </w:p>
    <w:p w:rsidR="00445447" w:rsidRPr="00445447" w:rsidRDefault="00445447" w:rsidP="002C6E4E">
      <w:pPr>
        <w:numPr>
          <w:ilvl w:val="2"/>
          <w:numId w:val="50"/>
        </w:numPr>
        <w:spacing w:before="100" w:beforeAutospacing="1" w:after="100" w:afterAutospacing="1" w:line="300" w:lineRule="atLeast"/>
        <w:ind w:left="525"/>
        <w:rPr>
          <w:rFonts w:ascii="Arial" w:eastAsia="Times New Roman" w:hAnsi="Arial" w:cs="Arial"/>
          <w:color w:val="000000"/>
          <w:sz w:val="18"/>
          <w:szCs w:val="18"/>
        </w:rPr>
      </w:pPr>
      <w:r w:rsidRPr="00445447">
        <w:rPr>
          <w:rFonts w:ascii="Arial" w:eastAsia="Times New Roman" w:hAnsi="Arial" w:cs="Arial"/>
          <w:color w:val="000000"/>
          <w:sz w:val="18"/>
          <w:szCs w:val="18"/>
        </w:rPr>
        <w:t>Understand organizational independence</w:t>
      </w:r>
    </w:p>
    <w:p w:rsidR="00445447" w:rsidRPr="00445447" w:rsidRDefault="00445447" w:rsidP="002C6E4E">
      <w:pPr>
        <w:numPr>
          <w:ilvl w:val="2"/>
          <w:numId w:val="50"/>
        </w:numPr>
        <w:spacing w:before="100" w:beforeAutospacing="1" w:after="100" w:afterAutospacing="1" w:line="300" w:lineRule="atLeast"/>
        <w:ind w:left="525"/>
        <w:rPr>
          <w:rFonts w:ascii="Arial" w:eastAsia="Times New Roman" w:hAnsi="Arial" w:cs="Arial"/>
          <w:color w:val="000000"/>
          <w:sz w:val="18"/>
          <w:szCs w:val="18"/>
        </w:rPr>
      </w:pPr>
      <w:r w:rsidRPr="00445447">
        <w:rPr>
          <w:rFonts w:ascii="Arial" w:eastAsia="Times New Roman" w:hAnsi="Arial" w:cs="Arial"/>
          <w:color w:val="000000"/>
          <w:sz w:val="18"/>
          <w:szCs w:val="18"/>
        </w:rPr>
        <w:t>Recognize the importance of organizational independence</w:t>
      </w:r>
    </w:p>
    <w:p w:rsidR="00445447" w:rsidRPr="00445447" w:rsidRDefault="00445447" w:rsidP="002C6E4E">
      <w:pPr>
        <w:numPr>
          <w:ilvl w:val="2"/>
          <w:numId w:val="50"/>
        </w:numPr>
        <w:spacing w:before="100" w:beforeAutospacing="1" w:after="100" w:afterAutospacing="1" w:line="300" w:lineRule="atLeast"/>
        <w:ind w:left="525"/>
        <w:rPr>
          <w:rFonts w:ascii="Arial" w:eastAsia="Times New Roman" w:hAnsi="Arial" w:cs="Arial"/>
          <w:color w:val="000000"/>
          <w:sz w:val="18"/>
          <w:szCs w:val="18"/>
        </w:rPr>
      </w:pPr>
      <w:r w:rsidRPr="00445447">
        <w:rPr>
          <w:rFonts w:ascii="Arial" w:eastAsia="Times New Roman" w:hAnsi="Arial" w:cs="Arial"/>
          <w:color w:val="000000"/>
          <w:sz w:val="18"/>
          <w:szCs w:val="18"/>
        </w:rPr>
        <w:t>Determine if the internal audit activity is properly aligned to achieve organizational independence</w:t>
      </w:r>
    </w:p>
    <w:p w:rsidR="00445447" w:rsidRPr="00445447" w:rsidRDefault="00445447" w:rsidP="002C6E4E">
      <w:pPr>
        <w:numPr>
          <w:ilvl w:val="1"/>
          <w:numId w:val="50"/>
        </w:numPr>
        <w:spacing w:before="100" w:beforeAutospacing="1" w:after="100" w:afterAutospacing="1" w:line="300" w:lineRule="atLeast"/>
        <w:ind w:left="225"/>
        <w:rPr>
          <w:rFonts w:ascii="Arial" w:eastAsia="Times New Roman" w:hAnsi="Arial" w:cs="Arial"/>
          <w:color w:val="000000"/>
          <w:sz w:val="18"/>
          <w:szCs w:val="18"/>
        </w:rPr>
      </w:pPr>
      <w:r w:rsidRPr="00445447">
        <w:rPr>
          <w:rFonts w:ascii="Arial" w:eastAsia="Times New Roman" w:hAnsi="Arial" w:cs="Arial"/>
          <w:color w:val="000000"/>
          <w:sz w:val="18"/>
          <w:szCs w:val="18"/>
        </w:rPr>
        <w:t>Foster objectivity</w:t>
      </w:r>
    </w:p>
    <w:p w:rsidR="00445447" w:rsidRPr="00445447" w:rsidRDefault="00445447" w:rsidP="002C6E4E">
      <w:pPr>
        <w:numPr>
          <w:ilvl w:val="2"/>
          <w:numId w:val="50"/>
        </w:numPr>
        <w:spacing w:before="100" w:beforeAutospacing="1" w:after="100" w:afterAutospacing="1" w:line="300" w:lineRule="atLeast"/>
        <w:ind w:left="525"/>
        <w:rPr>
          <w:rFonts w:ascii="Arial" w:eastAsia="Times New Roman" w:hAnsi="Arial" w:cs="Arial"/>
          <w:color w:val="000000"/>
          <w:sz w:val="18"/>
          <w:szCs w:val="18"/>
        </w:rPr>
      </w:pPr>
      <w:r w:rsidRPr="00445447">
        <w:rPr>
          <w:rFonts w:ascii="Arial" w:eastAsia="Times New Roman" w:hAnsi="Arial" w:cs="Arial"/>
          <w:color w:val="000000"/>
          <w:sz w:val="18"/>
          <w:szCs w:val="18"/>
        </w:rPr>
        <w:lastRenderedPageBreak/>
        <w:t>Establish policies to promote objectivity</w:t>
      </w:r>
    </w:p>
    <w:p w:rsidR="00445447" w:rsidRPr="00445447" w:rsidRDefault="00445447" w:rsidP="002C6E4E">
      <w:pPr>
        <w:numPr>
          <w:ilvl w:val="2"/>
          <w:numId w:val="50"/>
        </w:numPr>
        <w:spacing w:before="100" w:beforeAutospacing="1" w:after="100" w:afterAutospacing="1" w:line="300" w:lineRule="atLeast"/>
        <w:ind w:left="525"/>
        <w:rPr>
          <w:rFonts w:ascii="Arial" w:eastAsia="Times New Roman" w:hAnsi="Arial" w:cs="Arial"/>
          <w:color w:val="000000"/>
          <w:sz w:val="18"/>
          <w:szCs w:val="18"/>
        </w:rPr>
      </w:pPr>
      <w:r w:rsidRPr="00445447">
        <w:rPr>
          <w:rFonts w:ascii="Arial" w:eastAsia="Times New Roman" w:hAnsi="Arial" w:cs="Arial"/>
          <w:color w:val="000000"/>
          <w:sz w:val="18"/>
          <w:szCs w:val="18"/>
        </w:rPr>
        <w:t>Assess individual objectivity</w:t>
      </w:r>
    </w:p>
    <w:p w:rsidR="00445447" w:rsidRPr="00445447" w:rsidRDefault="00445447" w:rsidP="002C6E4E">
      <w:pPr>
        <w:numPr>
          <w:ilvl w:val="2"/>
          <w:numId w:val="50"/>
        </w:numPr>
        <w:spacing w:before="100" w:beforeAutospacing="1" w:after="100" w:afterAutospacing="1" w:line="300" w:lineRule="atLeast"/>
        <w:ind w:left="525"/>
        <w:rPr>
          <w:rFonts w:ascii="Arial" w:eastAsia="Times New Roman" w:hAnsi="Arial" w:cs="Arial"/>
          <w:color w:val="000000"/>
          <w:sz w:val="18"/>
          <w:szCs w:val="18"/>
        </w:rPr>
      </w:pPr>
      <w:r w:rsidRPr="00445447">
        <w:rPr>
          <w:rFonts w:ascii="Arial" w:eastAsia="Times New Roman" w:hAnsi="Arial" w:cs="Arial"/>
          <w:color w:val="000000"/>
          <w:sz w:val="18"/>
          <w:szCs w:val="18"/>
        </w:rPr>
        <w:t>Maintain individual objectivity</w:t>
      </w:r>
    </w:p>
    <w:p w:rsidR="00445447" w:rsidRPr="00445447" w:rsidRDefault="00445447" w:rsidP="002C6E4E">
      <w:pPr>
        <w:numPr>
          <w:ilvl w:val="2"/>
          <w:numId w:val="50"/>
        </w:numPr>
        <w:spacing w:before="100" w:beforeAutospacing="1" w:after="100" w:afterAutospacing="1" w:line="300" w:lineRule="atLeast"/>
        <w:ind w:left="525"/>
        <w:rPr>
          <w:rFonts w:ascii="Arial" w:eastAsia="Times New Roman" w:hAnsi="Arial" w:cs="Arial"/>
          <w:color w:val="000000"/>
          <w:sz w:val="18"/>
          <w:szCs w:val="18"/>
        </w:rPr>
      </w:pPr>
      <w:r w:rsidRPr="00445447">
        <w:rPr>
          <w:rFonts w:ascii="Arial" w:eastAsia="Times New Roman" w:hAnsi="Arial" w:cs="Arial"/>
          <w:color w:val="000000"/>
          <w:sz w:val="18"/>
          <w:szCs w:val="18"/>
        </w:rPr>
        <w:t>Recognize and mitigate impairments to independence and objectivity</w:t>
      </w:r>
    </w:p>
    <w:p w:rsidR="00445447" w:rsidRPr="00445447" w:rsidRDefault="00445447" w:rsidP="002C6E4E">
      <w:pPr>
        <w:numPr>
          <w:ilvl w:val="0"/>
          <w:numId w:val="50"/>
        </w:numPr>
        <w:spacing w:before="100" w:beforeAutospacing="1" w:after="100" w:afterAutospacing="1" w:line="300" w:lineRule="atLeast"/>
        <w:ind w:left="75"/>
        <w:rPr>
          <w:rFonts w:ascii="Arial" w:eastAsia="Times New Roman" w:hAnsi="Arial" w:cs="Arial"/>
          <w:color w:val="000000"/>
          <w:sz w:val="18"/>
          <w:szCs w:val="18"/>
        </w:rPr>
      </w:pPr>
      <w:r w:rsidRPr="00445447">
        <w:rPr>
          <w:rFonts w:ascii="Arial" w:eastAsia="Times New Roman" w:hAnsi="Arial" w:cs="Arial"/>
          <w:color w:val="000000"/>
          <w:sz w:val="18"/>
          <w:szCs w:val="18"/>
        </w:rPr>
        <w:t>Determine if the required knowledge, skills, and competencies are available</w:t>
      </w:r>
    </w:p>
    <w:p w:rsidR="00445447" w:rsidRPr="00445447" w:rsidRDefault="00445447" w:rsidP="002C6E4E">
      <w:pPr>
        <w:numPr>
          <w:ilvl w:val="1"/>
          <w:numId w:val="50"/>
        </w:numPr>
        <w:spacing w:before="100" w:beforeAutospacing="1" w:after="100" w:afterAutospacing="1" w:line="300" w:lineRule="atLeast"/>
        <w:ind w:left="225"/>
        <w:rPr>
          <w:rFonts w:ascii="Arial" w:eastAsia="Times New Roman" w:hAnsi="Arial" w:cs="Arial"/>
          <w:color w:val="000000"/>
          <w:sz w:val="18"/>
          <w:szCs w:val="18"/>
        </w:rPr>
      </w:pPr>
      <w:r w:rsidRPr="00445447">
        <w:rPr>
          <w:rFonts w:ascii="Arial" w:eastAsia="Times New Roman" w:hAnsi="Arial" w:cs="Arial"/>
          <w:color w:val="000000"/>
          <w:sz w:val="18"/>
          <w:szCs w:val="18"/>
        </w:rPr>
        <w:t>Understand the knowledge, skills, and competencies that an internal auditor needs to possess</w:t>
      </w:r>
    </w:p>
    <w:p w:rsidR="00445447" w:rsidRPr="00445447" w:rsidRDefault="00445447" w:rsidP="002C6E4E">
      <w:pPr>
        <w:numPr>
          <w:ilvl w:val="1"/>
          <w:numId w:val="50"/>
        </w:numPr>
        <w:spacing w:before="100" w:beforeAutospacing="1" w:after="100" w:afterAutospacing="1" w:line="300" w:lineRule="atLeast"/>
        <w:ind w:left="225"/>
        <w:rPr>
          <w:rFonts w:ascii="Arial" w:eastAsia="Times New Roman" w:hAnsi="Arial" w:cs="Arial"/>
          <w:color w:val="000000"/>
          <w:sz w:val="18"/>
          <w:szCs w:val="18"/>
        </w:rPr>
      </w:pPr>
      <w:r w:rsidRPr="00445447">
        <w:rPr>
          <w:rFonts w:ascii="Arial" w:eastAsia="Times New Roman" w:hAnsi="Arial" w:cs="Arial"/>
          <w:color w:val="000000"/>
          <w:sz w:val="18"/>
          <w:szCs w:val="18"/>
        </w:rPr>
        <w:t>Identify the knowledge, skills, and competencies required to fulfill the responsibilities of the internal audit activity</w:t>
      </w:r>
    </w:p>
    <w:p w:rsidR="00445447" w:rsidRPr="00445447" w:rsidRDefault="00445447" w:rsidP="002C6E4E">
      <w:pPr>
        <w:numPr>
          <w:ilvl w:val="0"/>
          <w:numId w:val="50"/>
        </w:numPr>
        <w:spacing w:before="100" w:beforeAutospacing="1" w:after="100" w:afterAutospacing="1" w:line="300" w:lineRule="atLeast"/>
        <w:ind w:left="75"/>
        <w:rPr>
          <w:rFonts w:ascii="Arial" w:eastAsia="Times New Roman" w:hAnsi="Arial" w:cs="Arial"/>
          <w:color w:val="000000"/>
          <w:sz w:val="18"/>
          <w:szCs w:val="18"/>
        </w:rPr>
      </w:pPr>
      <w:r w:rsidRPr="00445447">
        <w:rPr>
          <w:rFonts w:ascii="Arial" w:eastAsia="Times New Roman" w:hAnsi="Arial" w:cs="Arial"/>
          <w:color w:val="000000"/>
          <w:sz w:val="18"/>
          <w:szCs w:val="18"/>
        </w:rPr>
        <w:t>Develop and/or procure necessary knowledge, skills and competencies collectively required by the internal audit activity</w:t>
      </w:r>
    </w:p>
    <w:p w:rsidR="00445447" w:rsidRPr="00445447" w:rsidRDefault="00445447" w:rsidP="002C6E4E">
      <w:pPr>
        <w:numPr>
          <w:ilvl w:val="0"/>
          <w:numId w:val="50"/>
        </w:numPr>
        <w:spacing w:before="100" w:beforeAutospacing="1" w:after="100" w:afterAutospacing="1" w:line="300" w:lineRule="atLeast"/>
        <w:ind w:left="75"/>
        <w:rPr>
          <w:rFonts w:ascii="Arial" w:eastAsia="Times New Roman" w:hAnsi="Arial" w:cs="Arial"/>
          <w:color w:val="000000"/>
          <w:sz w:val="18"/>
          <w:szCs w:val="18"/>
        </w:rPr>
      </w:pPr>
      <w:r w:rsidRPr="00445447">
        <w:rPr>
          <w:rFonts w:ascii="Arial" w:eastAsia="Times New Roman" w:hAnsi="Arial" w:cs="Arial"/>
          <w:color w:val="000000"/>
          <w:sz w:val="18"/>
          <w:szCs w:val="18"/>
        </w:rPr>
        <w:t>Exercise due professional care</w:t>
      </w:r>
    </w:p>
    <w:p w:rsidR="00445447" w:rsidRPr="00445447" w:rsidRDefault="00445447" w:rsidP="002C6E4E">
      <w:pPr>
        <w:numPr>
          <w:ilvl w:val="0"/>
          <w:numId w:val="50"/>
        </w:numPr>
        <w:spacing w:before="100" w:beforeAutospacing="1" w:after="100" w:afterAutospacing="1" w:line="300" w:lineRule="atLeast"/>
        <w:ind w:left="75"/>
        <w:rPr>
          <w:rFonts w:ascii="Arial" w:eastAsia="Times New Roman" w:hAnsi="Arial" w:cs="Arial"/>
          <w:color w:val="000000"/>
          <w:sz w:val="18"/>
          <w:szCs w:val="18"/>
        </w:rPr>
      </w:pPr>
      <w:r w:rsidRPr="00445447">
        <w:rPr>
          <w:rFonts w:ascii="Arial" w:eastAsia="Times New Roman" w:hAnsi="Arial" w:cs="Arial"/>
          <w:color w:val="000000"/>
          <w:sz w:val="18"/>
          <w:szCs w:val="18"/>
        </w:rPr>
        <w:t>Promote continuing professional development</w:t>
      </w:r>
    </w:p>
    <w:p w:rsidR="00445447" w:rsidRPr="00445447" w:rsidRDefault="00445447" w:rsidP="002C6E4E">
      <w:pPr>
        <w:numPr>
          <w:ilvl w:val="1"/>
          <w:numId w:val="50"/>
        </w:numPr>
        <w:spacing w:before="100" w:beforeAutospacing="1" w:after="100" w:afterAutospacing="1" w:line="300" w:lineRule="atLeast"/>
        <w:ind w:left="225"/>
        <w:rPr>
          <w:rFonts w:ascii="Arial" w:eastAsia="Times New Roman" w:hAnsi="Arial" w:cs="Arial"/>
          <w:color w:val="000000"/>
          <w:sz w:val="18"/>
          <w:szCs w:val="18"/>
        </w:rPr>
      </w:pPr>
      <w:r w:rsidRPr="00445447">
        <w:rPr>
          <w:rFonts w:ascii="Arial" w:eastAsia="Times New Roman" w:hAnsi="Arial" w:cs="Arial"/>
          <w:color w:val="000000"/>
          <w:sz w:val="18"/>
          <w:szCs w:val="18"/>
        </w:rPr>
        <w:t>Develop and implement a plan for continuing professional development for internal audit staff</w:t>
      </w:r>
    </w:p>
    <w:p w:rsidR="00445447" w:rsidRPr="00445447" w:rsidRDefault="00445447" w:rsidP="002C6E4E">
      <w:pPr>
        <w:numPr>
          <w:ilvl w:val="1"/>
          <w:numId w:val="50"/>
        </w:numPr>
        <w:spacing w:before="100" w:beforeAutospacing="1" w:after="100" w:afterAutospacing="1" w:line="300" w:lineRule="atLeast"/>
        <w:ind w:left="225"/>
        <w:rPr>
          <w:rFonts w:ascii="Arial" w:eastAsia="Times New Roman" w:hAnsi="Arial" w:cs="Arial"/>
          <w:color w:val="000000"/>
          <w:sz w:val="18"/>
          <w:szCs w:val="18"/>
        </w:rPr>
      </w:pPr>
      <w:r w:rsidRPr="00445447">
        <w:rPr>
          <w:rFonts w:ascii="Arial" w:eastAsia="Times New Roman" w:hAnsi="Arial" w:cs="Arial"/>
          <w:color w:val="000000"/>
          <w:sz w:val="18"/>
          <w:szCs w:val="18"/>
        </w:rPr>
        <w:t>Enhance individual competency through continuing professional development</w:t>
      </w:r>
    </w:p>
    <w:p w:rsidR="00445447" w:rsidRPr="00445447" w:rsidRDefault="00445447" w:rsidP="002C6E4E">
      <w:pPr>
        <w:numPr>
          <w:ilvl w:val="0"/>
          <w:numId w:val="50"/>
        </w:numPr>
        <w:spacing w:before="100" w:beforeAutospacing="1" w:after="100" w:afterAutospacing="1" w:line="300" w:lineRule="atLeast"/>
        <w:ind w:left="75"/>
        <w:rPr>
          <w:rFonts w:ascii="Arial" w:eastAsia="Times New Roman" w:hAnsi="Arial" w:cs="Arial"/>
          <w:color w:val="000000"/>
          <w:sz w:val="18"/>
          <w:szCs w:val="18"/>
        </w:rPr>
      </w:pPr>
      <w:r w:rsidRPr="00445447">
        <w:rPr>
          <w:rFonts w:ascii="Arial" w:eastAsia="Times New Roman" w:hAnsi="Arial" w:cs="Arial"/>
          <w:color w:val="000000"/>
          <w:sz w:val="18"/>
          <w:szCs w:val="18"/>
        </w:rPr>
        <w:t>Promote quality assurance and improvement of the internal audit activity</w:t>
      </w:r>
    </w:p>
    <w:p w:rsidR="00445447" w:rsidRPr="00445447" w:rsidRDefault="00445447" w:rsidP="002C6E4E">
      <w:pPr>
        <w:numPr>
          <w:ilvl w:val="1"/>
          <w:numId w:val="50"/>
        </w:numPr>
        <w:spacing w:before="100" w:beforeAutospacing="1" w:after="100" w:afterAutospacing="1" w:line="300" w:lineRule="atLeast"/>
        <w:ind w:left="225"/>
        <w:rPr>
          <w:rFonts w:ascii="Arial" w:eastAsia="Times New Roman" w:hAnsi="Arial" w:cs="Arial"/>
          <w:color w:val="000000"/>
          <w:sz w:val="18"/>
          <w:szCs w:val="18"/>
        </w:rPr>
      </w:pPr>
      <w:r w:rsidRPr="00445447">
        <w:rPr>
          <w:rFonts w:ascii="Arial" w:eastAsia="Times New Roman" w:hAnsi="Arial" w:cs="Arial"/>
          <w:color w:val="000000"/>
          <w:sz w:val="18"/>
          <w:szCs w:val="18"/>
        </w:rPr>
        <w:t>Monitor the effectiveness of the quality assurance and improvement program</w:t>
      </w:r>
    </w:p>
    <w:p w:rsidR="00445447" w:rsidRPr="00445447" w:rsidRDefault="00445447" w:rsidP="002C6E4E">
      <w:pPr>
        <w:numPr>
          <w:ilvl w:val="1"/>
          <w:numId w:val="50"/>
        </w:numPr>
        <w:spacing w:before="100" w:beforeAutospacing="1" w:after="100" w:afterAutospacing="1" w:line="300" w:lineRule="atLeast"/>
        <w:ind w:left="225"/>
        <w:rPr>
          <w:rFonts w:ascii="Arial" w:eastAsia="Times New Roman" w:hAnsi="Arial" w:cs="Arial"/>
          <w:color w:val="000000"/>
          <w:sz w:val="18"/>
          <w:szCs w:val="18"/>
        </w:rPr>
      </w:pPr>
      <w:r w:rsidRPr="00445447">
        <w:rPr>
          <w:rFonts w:ascii="Arial" w:eastAsia="Times New Roman" w:hAnsi="Arial" w:cs="Arial"/>
          <w:color w:val="000000"/>
          <w:sz w:val="18"/>
          <w:szCs w:val="18"/>
        </w:rPr>
        <w:t>Report the results of the quality assurance and improvement program to the board or other governing body</w:t>
      </w:r>
    </w:p>
    <w:p w:rsidR="00445447" w:rsidRPr="00445447" w:rsidRDefault="00445447" w:rsidP="002C6E4E">
      <w:pPr>
        <w:numPr>
          <w:ilvl w:val="1"/>
          <w:numId w:val="50"/>
        </w:numPr>
        <w:spacing w:before="100" w:beforeAutospacing="1" w:after="100" w:afterAutospacing="1" w:line="300" w:lineRule="atLeast"/>
        <w:ind w:left="225"/>
        <w:rPr>
          <w:rFonts w:ascii="Arial" w:eastAsia="Times New Roman" w:hAnsi="Arial" w:cs="Arial"/>
          <w:color w:val="000000"/>
          <w:sz w:val="18"/>
          <w:szCs w:val="18"/>
        </w:rPr>
      </w:pPr>
      <w:r w:rsidRPr="00445447">
        <w:rPr>
          <w:rFonts w:ascii="Arial" w:eastAsia="Times New Roman" w:hAnsi="Arial" w:cs="Arial"/>
          <w:color w:val="000000"/>
          <w:sz w:val="18"/>
          <w:szCs w:val="18"/>
        </w:rPr>
        <w:t>Conduct quality assurance procedures and recommend improvements to the performance of the internal audit activity</w:t>
      </w:r>
    </w:p>
    <w:p w:rsidR="00B35519" w:rsidRPr="00B35519" w:rsidRDefault="00B35519" w:rsidP="00B35519">
      <w:pPr>
        <w:spacing w:before="450" w:after="0" w:line="300" w:lineRule="atLeast"/>
        <w:outlineLvl w:val="3"/>
        <w:rPr>
          <w:rFonts w:ascii="Arial" w:eastAsia="Times New Roman" w:hAnsi="Arial" w:cs="Arial"/>
          <w:b/>
          <w:bCs/>
          <w:color w:val="9D053B"/>
          <w:sz w:val="21"/>
          <w:szCs w:val="21"/>
        </w:rPr>
      </w:pPr>
      <w:r w:rsidRPr="00B35519">
        <w:rPr>
          <w:rFonts w:ascii="Arial" w:eastAsia="Times New Roman" w:hAnsi="Arial" w:cs="Arial"/>
          <w:b/>
          <w:bCs/>
          <w:color w:val="9D053B"/>
          <w:sz w:val="21"/>
          <w:szCs w:val="21"/>
        </w:rPr>
        <w:t>Internal Control / Risk (25-35%) – Awareness Level (A)</w:t>
      </w:r>
    </w:p>
    <w:p w:rsidR="00B35519" w:rsidRPr="00B35519" w:rsidRDefault="00B35519" w:rsidP="00B35519">
      <w:pPr>
        <w:spacing w:before="100" w:beforeAutospacing="1" w:after="270" w:line="300" w:lineRule="atLeast"/>
        <w:rPr>
          <w:rFonts w:ascii="Arial" w:eastAsia="Times New Roman" w:hAnsi="Arial" w:cs="Arial"/>
          <w:color w:val="000000"/>
          <w:sz w:val="18"/>
          <w:szCs w:val="18"/>
        </w:rPr>
      </w:pPr>
      <w:r w:rsidRPr="00B35519">
        <w:rPr>
          <w:rFonts w:ascii="Arial" w:eastAsia="Times New Roman" w:hAnsi="Arial" w:cs="Arial"/>
          <w:b/>
          <w:bCs/>
          <w:color w:val="000000"/>
          <w:sz w:val="18"/>
          <w:szCs w:val="18"/>
        </w:rPr>
        <w:t>A. Types of Controls (e.g., preventive, detective, input, output, etc.)</w:t>
      </w:r>
    </w:p>
    <w:p w:rsidR="00B35519" w:rsidRPr="00B35519" w:rsidRDefault="00B35519" w:rsidP="00B35519">
      <w:pPr>
        <w:spacing w:before="100" w:beforeAutospacing="1" w:after="270" w:line="300" w:lineRule="atLeast"/>
        <w:rPr>
          <w:rFonts w:ascii="Arial" w:eastAsia="Times New Roman" w:hAnsi="Arial" w:cs="Arial"/>
          <w:color w:val="000000"/>
          <w:sz w:val="18"/>
          <w:szCs w:val="18"/>
        </w:rPr>
      </w:pPr>
      <w:r w:rsidRPr="00B35519">
        <w:rPr>
          <w:rFonts w:ascii="Arial" w:eastAsia="Times New Roman" w:hAnsi="Arial" w:cs="Arial"/>
          <w:b/>
          <w:bCs/>
          <w:color w:val="000000"/>
          <w:sz w:val="18"/>
          <w:szCs w:val="18"/>
        </w:rPr>
        <w:t xml:space="preserve">B. Management Control Techniques </w:t>
      </w:r>
    </w:p>
    <w:p w:rsidR="00B35519" w:rsidRPr="00B35519" w:rsidRDefault="00B35519" w:rsidP="00B35519">
      <w:pPr>
        <w:spacing w:before="100" w:beforeAutospacing="1" w:after="270" w:line="300" w:lineRule="atLeast"/>
        <w:rPr>
          <w:rFonts w:ascii="Arial" w:eastAsia="Times New Roman" w:hAnsi="Arial" w:cs="Arial"/>
          <w:color w:val="000000"/>
          <w:sz w:val="18"/>
          <w:szCs w:val="18"/>
        </w:rPr>
      </w:pPr>
      <w:r w:rsidRPr="00B35519">
        <w:rPr>
          <w:rFonts w:ascii="Arial" w:eastAsia="Times New Roman" w:hAnsi="Arial" w:cs="Arial"/>
          <w:b/>
          <w:bCs/>
          <w:color w:val="000000"/>
          <w:sz w:val="18"/>
          <w:szCs w:val="18"/>
        </w:rPr>
        <w:t>C. Internal Control Framework Characteristics and Use (e.g., COSO, Cadbury)</w:t>
      </w:r>
    </w:p>
    <w:p w:rsidR="00B35519" w:rsidRPr="00B35519" w:rsidRDefault="00B35519" w:rsidP="002C6E4E">
      <w:pPr>
        <w:numPr>
          <w:ilvl w:val="0"/>
          <w:numId w:val="51"/>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Develop and implement an organization-wide risk and control framework</w:t>
      </w:r>
    </w:p>
    <w:p w:rsidR="00B35519" w:rsidRPr="00B35519" w:rsidRDefault="00B35519" w:rsidP="00B35519">
      <w:pPr>
        <w:spacing w:before="100" w:beforeAutospacing="1" w:after="270" w:line="300" w:lineRule="atLeast"/>
        <w:rPr>
          <w:rFonts w:ascii="Arial" w:eastAsia="Times New Roman" w:hAnsi="Arial" w:cs="Arial"/>
          <w:color w:val="000000"/>
          <w:sz w:val="18"/>
          <w:szCs w:val="18"/>
        </w:rPr>
      </w:pPr>
      <w:r w:rsidRPr="00B35519">
        <w:rPr>
          <w:rFonts w:ascii="Arial" w:eastAsia="Times New Roman" w:hAnsi="Arial" w:cs="Arial"/>
          <w:b/>
          <w:bCs/>
          <w:color w:val="000000"/>
          <w:sz w:val="18"/>
          <w:szCs w:val="18"/>
        </w:rPr>
        <w:t xml:space="preserve">D. Alternative Control Frameworks </w:t>
      </w:r>
    </w:p>
    <w:p w:rsidR="00B35519" w:rsidRPr="00B35519" w:rsidRDefault="00B35519" w:rsidP="00B35519">
      <w:pPr>
        <w:spacing w:before="100" w:beforeAutospacing="1" w:after="270" w:line="300" w:lineRule="atLeast"/>
        <w:rPr>
          <w:rFonts w:ascii="Arial" w:eastAsia="Times New Roman" w:hAnsi="Arial" w:cs="Arial"/>
          <w:color w:val="000000"/>
          <w:sz w:val="18"/>
          <w:szCs w:val="18"/>
        </w:rPr>
      </w:pPr>
      <w:r w:rsidRPr="00B35519">
        <w:rPr>
          <w:rFonts w:ascii="Arial" w:eastAsia="Times New Roman" w:hAnsi="Arial" w:cs="Arial"/>
          <w:b/>
          <w:bCs/>
          <w:color w:val="000000"/>
          <w:sz w:val="18"/>
          <w:szCs w:val="18"/>
        </w:rPr>
        <w:t xml:space="preserve">E. Risk Vocabulary and Concepts </w:t>
      </w:r>
    </w:p>
    <w:p w:rsidR="00B35519" w:rsidRPr="00B35519" w:rsidRDefault="00B35519" w:rsidP="00B35519">
      <w:pPr>
        <w:spacing w:before="100" w:beforeAutospacing="1" w:after="270" w:line="300" w:lineRule="atLeast"/>
        <w:rPr>
          <w:rFonts w:ascii="Arial" w:eastAsia="Times New Roman" w:hAnsi="Arial" w:cs="Arial"/>
          <w:color w:val="000000"/>
          <w:sz w:val="18"/>
          <w:szCs w:val="18"/>
        </w:rPr>
      </w:pPr>
      <w:r w:rsidRPr="00B35519">
        <w:rPr>
          <w:rFonts w:ascii="Arial" w:eastAsia="Times New Roman" w:hAnsi="Arial" w:cs="Arial"/>
          <w:b/>
          <w:bCs/>
          <w:color w:val="000000"/>
          <w:sz w:val="18"/>
          <w:szCs w:val="18"/>
        </w:rPr>
        <w:t>F. Fraud Risk Awareness</w:t>
      </w:r>
    </w:p>
    <w:p w:rsidR="00B35519" w:rsidRPr="00B35519" w:rsidRDefault="00B35519" w:rsidP="002C6E4E">
      <w:pPr>
        <w:numPr>
          <w:ilvl w:val="0"/>
          <w:numId w:val="52"/>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Types of fraud</w:t>
      </w:r>
    </w:p>
    <w:p w:rsidR="00B35519" w:rsidRPr="00B35519" w:rsidRDefault="00B35519" w:rsidP="002C6E4E">
      <w:pPr>
        <w:numPr>
          <w:ilvl w:val="0"/>
          <w:numId w:val="52"/>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Fraud red flags</w:t>
      </w:r>
    </w:p>
    <w:p w:rsidR="00B35519" w:rsidRPr="00B35519" w:rsidRDefault="00B35519" w:rsidP="00B35519">
      <w:pPr>
        <w:spacing w:before="450" w:after="0" w:line="300" w:lineRule="atLeast"/>
        <w:outlineLvl w:val="3"/>
        <w:rPr>
          <w:rFonts w:ascii="Arial" w:eastAsia="Times New Roman" w:hAnsi="Arial" w:cs="Arial"/>
          <w:b/>
          <w:bCs/>
          <w:color w:val="9D053B"/>
          <w:sz w:val="21"/>
          <w:szCs w:val="21"/>
        </w:rPr>
      </w:pPr>
      <w:r w:rsidRPr="00B35519">
        <w:rPr>
          <w:rFonts w:ascii="Arial" w:eastAsia="Times New Roman" w:hAnsi="Arial" w:cs="Arial"/>
          <w:b/>
          <w:bCs/>
          <w:color w:val="9D053B"/>
          <w:sz w:val="21"/>
          <w:szCs w:val="21"/>
        </w:rPr>
        <w:t>III. Conducting Internal Audit Engagements – Audit Tools and Techniques (25-35%)</w:t>
      </w:r>
    </w:p>
    <w:p w:rsidR="00B35519" w:rsidRPr="00B35519" w:rsidRDefault="00B35519" w:rsidP="00B35519">
      <w:pPr>
        <w:spacing w:before="100" w:beforeAutospacing="1" w:after="270" w:line="300" w:lineRule="atLeast"/>
        <w:rPr>
          <w:rFonts w:ascii="Arial" w:eastAsia="Times New Roman" w:hAnsi="Arial" w:cs="Arial"/>
          <w:color w:val="000000"/>
          <w:sz w:val="18"/>
          <w:szCs w:val="18"/>
        </w:rPr>
      </w:pPr>
      <w:r w:rsidRPr="00B35519">
        <w:rPr>
          <w:rFonts w:ascii="Arial" w:eastAsia="Times New Roman" w:hAnsi="Arial" w:cs="Arial"/>
          <w:b/>
          <w:bCs/>
          <w:color w:val="000000"/>
          <w:sz w:val="18"/>
          <w:szCs w:val="18"/>
        </w:rPr>
        <w:t>A. Data Gathering (Collect and analyze data on proposed engagements):</w:t>
      </w:r>
    </w:p>
    <w:p w:rsidR="00B35519" w:rsidRPr="00B35519" w:rsidRDefault="00B35519" w:rsidP="002C6E4E">
      <w:pPr>
        <w:numPr>
          <w:ilvl w:val="0"/>
          <w:numId w:val="53"/>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lastRenderedPageBreak/>
        <w:t xml:space="preserve">Review previous audit reports and other relevant documentation as part of a preliminary survey of the engagement area </w:t>
      </w:r>
    </w:p>
    <w:p w:rsidR="00B35519" w:rsidRPr="00B35519" w:rsidRDefault="00B35519" w:rsidP="002C6E4E">
      <w:pPr>
        <w:numPr>
          <w:ilvl w:val="0"/>
          <w:numId w:val="53"/>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Develop checklists/internal control questionnaires as part of a preliminary survey of the engagement area</w:t>
      </w:r>
    </w:p>
    <w:p w:rsidR="00B35519" w:rsidRPr="00B35519" w:rsidRDefault="00B35519" w:rsidP="002C6E4E">
      <w:pPr>
        <w:numPr>
          <w:ilvl w:val="0"/>
          <w:numId w:val="53"/>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Conduct interviews as part of a preliminary survey of the engagement area</w:t>
      </w:r>
    </w:p>
    <w:p w:rsidR="00B35519" w:rsidRPr="00B35519" w:rsidRDefault="00B35519" w:rsidP="002C6E4E">
      <w:pPr>
        <w:numPr>
          <w:ilvl w:val="0"/>
          <w:numId w:val="53"/>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Use observation to gather data</w:t>
      </w:r>
    </w:p>
    <w:p w:rsidR="00B35519" w:rsidRPr="00B35519" w:rsidRDefault="00B35519" w:rsidP="002C6E4E">
      <w:pPr>
        <w:numPr>
          <w:ilvl w:val="0"/>
          <w:numId w:val="53"/>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Conduct engagement to assure identification of key risks and controls</w:t>
      </w:r>
    </w:p>
    <w:p w:rsidR="00B35519" w:rsidRPr="00B35519" w:rsidRDefault="00B35519" w:rsidP="002C6E4E">
      <w:pPr>
        <w:numPr>
          <w:ilvl w:val="0"/>
          <w:numId w:val="53"/>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Sampling  (non-statistical [judgmental] sampling method, statistical sampling, discovery sampling, and statistical analyses techniques)</w:t>
      </w:r>
    </w:p>
    <w:p w:rsidR="00B35519" w:rsidRPr="00B35519" w:rsidRDefault="00B35519" w:rsidP="00B35519">
      <w:pPr>
        <w:spacing w:before="100" w:beforeAutospacing="1" w:after="270" w:line="300" w:lineRule="atLeast"/>
        <w:rPr>
          <w:rFonts w:ascii="Arial" w:eastAsia="Times New Roman" w:hAnsi="Arial" w:cs="Arial"/>
          <w:color w:val="000000"/>
          <w:sz w:val="18"/>
          <w:szCs w:val="18"/>
        </w:rPr>
      </w:pPr>
      <w:r w:rsidRPr="00B35519">
        <w:rPr>
          <w:rFonts w:ascii="Arial" w:eastAsia="Times New Roman" w:hAnsi="Arial" w:cs="Arial"/>
          <w:b/>
          <w:bCs/>
          <w:color w:val="000000"/>
          <w:sz w:val="18"/>
          <w:szCs w:val="18"/>
        </w:rPr>
        <w:t>B. Data Analysis and Interpretation:</w:t>
      </w:r>
    </w:p>
    <w:p w:rsidR="00B35519" w:rsidRPr="00B35519" w:rsidRDefault="00B35519" w:rsidP="002C6E4E">
      <w:pPr>
        <w:numPr>
          <w:ilvl w:val="0"/>
          <w:numId w:val="54"/>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Use computerized audit tools and techniques (e.g., data mining and extraction, continuous monitoring, automated work papers, embedded audit modules)</w:t>
      </w:r>
    </w:p>
    <w:p w:rsidR="00B35519" w:rsidRPr="00B35519" w:rsidRDefault="00B35519" w:rsidP="002C6E4E">
      <w:pPr>
        <w:numPr>
          <w:ilvl w:val="0"/>
          <w:numId w:val="54"/>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Conduct spreadsheet analysis</w:t>
      </w:r>
    </w:p>
    <w:p w:rsidR="00B35519" w:rsidRPr="00B35519" w:rsidRDefault="00B35519" w:rsidP="002C6E4E">
      <w:pPr>
        <w:numPr>
          <w:ilvl w:val="0"/>
          <w:numId w:val="54"/>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Use analytical review techniques (e.g., ratio estimation, variance analysis, budget vs. actual, trend analysis, other reasonableness tests)</w:t>
      </w:r>
    </w:p>
    <w:p w:rsidR="00B35519" w:rsidRPr="00B35519" w:rsidRDefault="00B35519" w:rsidP="002C6E4E">
      <w:pPr>
        <w:numPr>
          <w:ilvl w:val="0"/>
          <w:numId w:val="54"/>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Conduct benchmarking</w:t>
      </w:r>
    </w:p>
    <w:p w:rsidR="00B35519" w:rsidRPr="00B35519" w:rsidRDefault="00B35519" w:rsidP="002C6E4E">
      <w:pPr>
        <w:numPr>
          <w:ilvl w:val="0"/>
          <w:numId w:val="54"/>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Draw conclusions</w:t>
      </w:r>
    </w:p>
    <w:p w:rsidR="00B35519" w:rsidRPr="00B35519" w:rsidRDefault="00B35519" w:rsidP="00B35519">
      <w:pPr>
        <w:spacing w:before="100" w:beforeAutospacing="1" w:after="270" w:line="300" w:lineRule="atLeast"/>
        <w:rPr>
          <w:rFonts w:ascii="Arial" w:eastAsia="Times New Roman" w:hAnsi="Arial" w:cs="Arial"/>
          <w:color w:val="000000"/>
          <w:sz w:val="18"/>
          <w:szCs w:val="18"/>
        </w:rPr>
      </w:pPr>
      <w:r w:rsidRPr="00B35519">
        <w:rPr>
          <w:rFonts w:ascii="Arial" w:eastAsia="Times New Roman" w:hAnsi="Arial" w:cs="Arial"/>
          <w:b/>
          <w:bCs/>
          <w:color w:val="000000"/>
          <w:sz w:val="18"/>
          <w:szCs w:val="18"/>
        </w:rPr>
        <w:t>C. Data Reporting</w:t>
      </w:r>
    </w:p>
    <w:p w:rsidR="00B35519" w:rsidRPr="00B35519" w:rsidRDefault="00B35519" w:rsidP="002C6E4E">
      <w:pPr>
        <w:numPr>
          <w:ilvl w:val="0"/>
          <w:numId w:val="55"/>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Report test results to auditor in charge</w:t>
      </w:r>
    </w:p>
    <w:p w:rsidR="00B35519" w:rsidRPr="00B35519" w:rsidRDefault="00B35519" w:rsidP="002C6E4E">
      <w:pPr>
        <w:numPr>
          <w:ilvl w:val="0"/>
          <w:numId w:val="55"/>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Develop preliminary conclusions regarding controls</w:t>
      </w:r>
    </w:p>
    <w:p w:rsidR="00B35519" w:rsidRPr="00B35519" w:rsidRDefault="00B35519" w:rsidP="00B35519">
      <w:pPr>
        <w:spacing w:before="100" w:beforeAutospacing="1" w:after="270" w:line="300" w:lineRule="atLeast"/>
        <w:rPr>
          <w:rFonts w:ascii="Arial" w:eastAsia="Times New Roman" w:hAnsi="Arial" w:cs="Arial"/>
          <w:color w:val="000000"/>
          <w:sz w:val="18"/>
          <w:szCs w:val="18"/>
        </w:rPr>
      </w:pPr>
      <w:r w:rsidRPr="00B35519">
        <w:rPr>
          <w:rFonts w:ascii="Arial" w:eastAsia="Times New Roman" w:hAnsi="Arial" w:cs="Arial"/>
          <w:b/>
          <w:bCs/>
          <w:color w:val="000000"/>
          <w:sz w:val="18"/>
          <w:szCs w:val="18"/>
        </w:rPr>
        <w:t>D. Documentation / Work Papers</w:t>
      </w:r>
    </w:p>
    <w:p w:rsidR="00B35519" w:rsidRPr="00B35519" w:rsidRDefault="00B35519" w:rsidP="002C6E4E">
      <w:pPr>
        <w:numPr>
          <w:ilvl w:val="0"/>
          <w:numId w:val="56"/>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Develop work papers</w:t>
      </w:r>
    </w:p>
    <w:p w:rsidR="00B35519" w:rsidRPr="00B35519" w:rsidRDefault="00B35519" w:rsidP="00B35519">
      <w:pPr>
        <w:spacing w:before="100" w:beforeAutospacing="1" w:after="270" w:line="300" w:lineRule="atLeast"/>
        <w:rPr>
          <w:rFonts w:ascii="Arial" w:eastAsia="Times New Roman" w:hAnsi="Arial" w:cs="Arial"/>
          <w:color w:val="000000"/>
          <w:sz w:val="18"/>
          <w:szCs w:val="18"/>
        </w:rPr>
      </w:pPr>
      <w:r w:rsidRPr="00B35519">
        <w:rPr>
          <w:rFonts w:ascii="Arial" w:eastAsia="Times New Roman" w:hAnsi="Arial" w:cs="Arial"/>
          <w:b/>
          <w:bCs/>
          <w:color w:val="000000"/>
          <w:sz w:val="18"/>
          <w:szCs w:val="18"/>
        </w:rPr>
        <w:t>E. Process Mapping, Including Flowcharting</w:t>
      </w:r>
    </w:p>
    <w:p w:rsidR="00B35519" w:rsidRPr="00B35519" w:rsidRDefault="00B35519" w:rsidP="00B35519">
      <w:pPr>
        <w:spacing w:before="100" w:beforeAutospacing="1" w:after="270" w:line="300" w:lineRule="atLeast"/>
        <w:rPr>
          <w:rFonts w:ascii="Arial" w:eastAsia="Times New Roman" w:hAnsi="Arial" w:cs="Arial"/>
          <w:color w:val="000000"/>
          <w:sz w:val="18"/>
          <w:szCs w:val="18"/>
        </w:rPr>
      </w:pPr>
      <w:r w:rsidRPr="00B35519">
        <w:rPr>
          <w:rFonts w:ascii="Arial" w:eastAsia="Times New Roman" w:hAnsi="Arial" w:cs="Arial"/>
          <w:b/>
          <w:bCs/>
          <w:color w:val="000000"/>
          <w:sz w:val="18"/>
          <w:szCs w:val="18"/>
        </w:rPr>
        <w:t>F. Evaluate Relevance, Sufficiency, and Competence of Evidence</w:t>
      </w:r>
    </w:p>
    <w:p w:rsidR="00B35519" w:rsidRPr="00B35519" w:rsidRDefault="00B35519" w:rsidP="002C6E4E">
      <w:pPr>
        <w:numPr>
          <w:ilvl w:val="0"/>
          <w:numId w:val="57"/>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Identify potential sources of evidence</w:t>
      </w:r>
    </w:p>
    <w:p w:rsidR="00B35519" w:rsidRPr="00B35519" w:rsidRDefault="00B35519" w:rsidP="00B35519">
      <w:pPr>
        <w:spacing w:before="450" w:after="0" w:line="300" w:lineRule="atLeast"/>
        <w:outlineLvl w:val="3"/>
        <w:rPr>
          <w:rFonts w:ascii="Arial" w:eastAsia="Times New Roman" w:hAnsi="Arial" w:cs="Arial"/>
          <w:b/>
          <w:bCs/>
          <w:color w:val="9D053B"/>
          <w:sz w:val="21"/>
          <w:szCs w:val="21"/>
        </w:rPr>
      </w:pPr>
      <w:r w:rsidRPr="00B35519">
        <w:rPr>
          <w:rFonts w:ascii="Arial" w:eastAsia="Times New Roman" w:hAnsi="Arial" w:cs="Arial"/>
          <w:b/>
          <w:bCs/>
          <w:color w:val="9D053B"/>
          <w:sz w:val="21"/>
          <w:szCs w:val="21"/>
        </w:rPr>
        <w:t>I. Managing the Internal Audit Function (40-50%)</w:t>
      </w:r>
    </w:p>
    <w:p w:rsidR="00B35519" w:rsidRPr="00B35519" w:rsidRDefault="00B35519" w:rsidP="00B35519">
      <w:pPr>
        <w:spacing w:before="100" w:beforeAutospacing="1" w:after="270" w:line="300" w:lineRule="atLeast"/>
        <w:rPr>
          <w:rFonts w:ascii="Arial" w:eastAsia="Times New Roman" w:hAnsi="Arial" w:cs="Arial"/>
          <w:color w:val="000000"/>
          <w:sz w:val="18"/>
          <w:szCs w:val="18"/>
        </w:rPr>
      </w:pPr>
      <w:r w:rsidRPr="00B35519">
        <w:rPr>
          <w:rFonts w:ascii="Arial" w:eastAsia="Times New Roman" w:hAnsi="Arial" w:cs="Arial"/>
          <w:b/>
          <w:bCs/>
          <w:color w:val="000000"/>
          <w:sz w:val="18"/>
          <w:szCs w:val="18"/>
        </w:rPr>
        <w:t>A. Strategic Role of Internal Audit</w:t>
      </w:r>
    </w:p>
    <w:p w:rsidR="00B35519" w:rsidRPr="00B35519" w:rsidRDefault="00B35519" w:rsidP="002C6E4E">
      <w:pPr>
        <w:numPr>
          <w:ilvl w:val="0"/>
          <w:numId w:val="58"/>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Initiate, manage, be a change catalyst, and cope with change</w:t>
      </w:r>
    </w:p>
    <w:p w:rsidR="00B35519" w:rsidRPr="00B35519" w:rsidRDefault="00B35519" w:rsidP="002C6E4E">
      <w:pPr>
        <w:numPr>
          <w:ilvl w:val="0"/>
          <w:numId w:val="58"/>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Build and maintain networking with other organization executives and the audit committee</w:t>
      </w:r>
    </w:p>
    <w:p w:rsidR="00B35519" w:rsidRPr="00B35519" w:rsidRDefault="00B35519" w:rsidP="002C6E4E">
      <w:pPr>
        <w:numPr>
          <w:ilvl w:val="0"/>
          <w:numId w:val="58"/>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Organize and lead a team in mapping, analysis, and business process improvement</w:t>
      </w:r>
    </w:p>
    <w:p w:rsidR="00B35519" w:rsidRPr="00B35519" w:rsidRDefault="00B35519" w:rsidP="002C6E4E">
      <w:pPr>
        <w:numPr>
          <w:ilvl w:val="0"/>
          <w:numId w:val="58"/>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Assess and foster the ethical climate of the board and management</w:t>
      </w:r>
    </w:p>
    <w:p w:rsidR="00B35519" w:rsidRPr="00B35519" w:rsidRDefault="00B35519" w:rsidP="002C6E4E">
      <w:pPr>
        <w:numPr>
          <w:ilvl w:val="1"/>
          <w:numId w:val="58"/>
        </w:numPr>
        <w:spacing w:before="100" w:beforeAutospacing="1" w:after="100" w:afterAutospacing="1" w:line="300" w:lineRule="atLeast"/>
        <w:ind w:left="225"/>
        <w:rPr>
          <w:rFonts w:ascii="Arial" w:eastAsia="Times New Roman" w:hAnsi="Arial" w:cs="Arial"/>
          <w:color w:val="000000"/>
          <w:sz w:val="18"/>
          <w:szCs w:val="18"/>
        </w:rPr>
      </w:pPr>
      <w:r w:rsidRPr="00B35519">
        <w:rPr>
          <w:rFonts w:ascii="Arial" w:eastAsia="Times New Roman" w:hAnsi="Arial" w:cs="Arial"/>
          <w:color w:val="000000"/>
          <w:sz w:val="18"/>
          <w:szCs w:val="18"/>
        </w:rPr>
        <w:lastRenderedPageBreak/>
        <w:t>Investigate and recommend resolution for ethics/compliance complaints, and determine disposition of ethics violations</w:t>
      </w:r>
    </w:p>
    <w:p w:rsidR="00B35519" w:rsidRPr="00B35519" w:rsidRDefault="00B35519" w:rsidP="002C6E4E">
      <w:pPr>
        <w:numPr>
          <w:ilvl w:val="1"/>
          <w:numId w:val="58"/>
        </w:numPr>
        <w:spacing w:before="100" w:beforeAutospacing="1" w:after="100" w:afterAutospacing="1" w:line="300" w:lineRule="atLeast"/>
        <w:ind w:left="225"/>
        <w:rPr>
          <w:rFonts w:ascii="Arial" w:eastAsia="Times New Roman" w:hAnsi="Arial" w:cs="Arial"/>
          <w:color w:val="000000"/>
          <w:sz w:val="18"/>
          <w:szCs w:val="18"/>
        </w:rPr>
      </w:pPr>
      <w:r w:rsidRPr="00B35519">
        <w:rPr>
          <w:rFonts w:ascii="Arial" w:eastAsia="Times New Roman" w:hAnsi="Arial" w:cs="Arial"/>
          <w:color w:val="000000"/>
          <w:sz w:val="18"/>
          <w:szCs w:val="18"/>
        </w:rPr>
        <w:t>Maintain and administer business conduct policy (e.g., conflict of interest), and report on compliance</w:t>
      </w:r>
    </w:p>
    <w:p w:rsidR="00B35519" w:rsidRPr="00B35519" w:rsidRDefault="00B35519" w:rsidP="002C6E4E">
      <w:pPr>
        <w:numPr>
          <w:ilvl w:val="0"/>
          <w:numId w:val="58"/>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Educate senior management and the board on best practices in governance, risk management, control, and compliance</w:t>
      </w:r>
    </w:p>
    <w:p w:rsidR="00B35519" w:rsidRPr="00B35519" w:rsidRDefault="00B35519" w:rsidP="002C6E4E">
      <w:pPr>
        <w:numPr>
          <w:ilvl w:val="0"/>
          <w:numId w:val="58"/>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Communicate internal audit key performance indicators to senior management and the board on a regular basis</w:t>
      </w:r>
    </w:p>
    <w:p w:rsidR="00B35519" w:rsidRPr="00B35519" w:rsidRDefault="00B35519" w:rsidP="002C6E4E">
      <w:pPr>
        <w:numPr>
          <w:ilvl w:val="0"/>
          <w:numId w:val="58"/>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Coordinate IA efforts with external auditor, regulatory oversight bodies and other internal assurance functions</w:t>
      </w:r>
    </w:p>
    <w:p w:rsidR="00B35519" w:rsidRPr="00B35519" w:rsidRDefault="00B35519" w:rsidP="002C6E4E">
      <w:pPr>
        <w:numPr>
          <w:ilvl w:val="0"/>
          <w:numId w:val="58"/>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Assess the adequacy of the performance measurement system, achievement of corporate objective – Awareness Level (A)</w:t>
      </w:r>
    </w:p>
    <w:p w:rsidR="00B35519" w:rsidRPr="00B35519" w:rsidRDefault="00B35519" w:rsidP="00B35519">
      <w:pPr>
        <w:spacing w:before="100" w:beforeAutospacing="1" w:after="270" w:line="300" w:lineRule="atLeast"/>
        <w:rPr>
          <w:rFonts w:ascii="Arial" w:eastAsia="Times New Roman" w:hAnsi="Arial" w:cs="Arial"/>
          <w:color w:val="000000"/>
          <w:sz w:val="18"/>
          <w:szCs w:val="18"/>
        </w:rPr>
      </w:pPr>
      <w:r w:rsidRPr="00B35519">
        <w:rPr>
          <w:rFonts w:ascii="Arial" w:eastAsia="Times New Roman" w:hAnsi="Arial" w:cs="Arial"/>
          <w:b/>
          <w:bCs/>
          <w:color w:val="000000"/>
          <w:sz w:val="18"/>
          <w:szCs w:val="18"/>
        </w:rPr>
        <w:t>B.  Operational Role of IA</w:t>
      </w:r>
    </w:p>
    <w:p w:rsidR="00B35519" w:rsidRPr="00B35519" w:rsidRDefault="00B35519" w:rsidP="002C6E4E">
      <w:pPr>
        <w:numPr>
          <w:ilvl w:val="0"/>
          <w:numId w:val="59"/>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Formulate policies and procedures for the planning, organizing, directing, and monitoring of internal audit operations</w:t>
      </w:r>
    </w:p>
    <w:p w:rsidR="00B35519" w:rsidRPr="00B35519" w:rsidRDefault="00B35519" w:rsidP="002C6E4E">
      <w:pPr>
        <w:numPr>
          <w:ilvl w:val="0"/>
          <w:numId w:val="59"/>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Review the role of the internal audit function within the risk management framework</w:t>
      </w:r>
    </w:p>
    <w:p w:rsidR="00B35519" w:rsidRPr="00B35519" w:rsidRDefault="00B35519" w:rsidP="002C6E4E">
      <w:pPr>
        <w:numPr>
          <w:ilvl w:val="0"/>
          <w:numId w:val="59"/>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Direct administrative activities (e.g., budgeting, human resources) of the internal audit department</w:t>
      </w:r>
    </w:p>
    <w:p w:rsidR="00B35519" w:rsidRPr="00B35519" w:rsidRDefault="00B35519" w:rsidP="002C6E4E">
      <w:pPr>
        <w:numPr>
          <w:ilvl w:val="0"/>
          <w:numId w:val="59"/>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Interview candidates for internal audit positions</w:t>
      </w:r>
    </w:p>
    <w:p w:rsidR="00B35519" w:rsidRPr="00B35519" w:rsidRDefault="00B35519" w:rsidP="002C6E4E">
      <w:pPr>
        <w:numPr>
          <w:ilvl w:val="0"/>
          <w:numId w:val="59"/>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 xml:space="preserve">Report on the effectiveness of corporate risk management processes to senior management and the board </w:t>
      </w:r>
    </w:p>
    <w:p w:rsidR="00B35519" w:rsidRPr="00B35519" w:rsidRDefault="00B35519" w:rsidP="002C6E4E">
      <w:pPr>
        <w:numPr>
          <w:ilvl w:val="0"/>
          <w:numId w:val="59"/>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Report on the effectiveness of the internal control and risk management frameworks</w:t>
      </w:r>
    </w:p>
    <w:p w:rsidR="00B35519" w:rsidRPr="00B35519" w:rsidRDefault="00B35519" w:rsidP="002C6E4E">
      <w:pPr>
        <w:numPr>
          <w:ilvl w:val="0"/>
          <w:numId w:val="59"/>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Maintain effective Quality Assurance Improvement Program</w:t>
      </w:r>
    </w:p>
    <w:p w:rsidR="00B35519" w:rsidRPr="00B35519" w:rsidRDefault="00B35519" w:rsidP="00B35519">
      <w:pPr>
        <w:spacing w:before="100" w:beforeAutospacing="1" w:after="270" w:line="300" w:lineRule="atLeast"/>
        <w:rPr>
          <w:rFonts w:ascii="Arial" w:eastAsia="Times New Roman" w:hAnsi="Arial" w:cs="Arial"/>
          <w:color w:val="000000"/>
          <w:sz w:val="18"/>
          <w:szCs w:val="18"/>
        </w:rPr>
      </w:pPr>
      <w:r w:rsidRPr="00B35519">
        <w:rPr>
          <w:rFonts w:ascii="Arial" w:eastAsia="Times New Roman" w:hAnsi="Arial" w:cs="Arial"/>
          <w:b/>
          <w:bCs/>
          <w:color w:val="000000"/>
          <w:sz w:val="18"/>
          <w:szCs w:val="18"/>
        </w:rPr>
        <w:t>C.  Establish Risk-Based IA Plan</w:t>
      </w:r>
    </w:p>
    <w:p w:rsidR="00B35519" w:rsidRPr="00B35519" w:rsidRDefault="00B35519" w:rsidP="002C6E4E">
      <w:pPr>
        <w:numPr>
          <w:ilvl w:val="0"/>
          <w:numId w:val="60"/>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Use market, product, and industry knowledge to identify new internal audit engagement opportunities</w:t>
      </w:r>
    </w:p>
    <w:p w:rsidR="00B35519" w:rsidRPr="00B35519" w:rsidRDefault="00B35519" w:rsidP="002C6E4E">
      <w:pPr>
        <w:numPr>
          <w:ilvl w:val="0"/>
          <w:numId w:val="60"/>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Use a risk framework to identify sources of potential engagements (e.g., audit universe, audit cycle requirements, management requests, regulatory mandates)</w:t>
      </w:r>
    </w:p>
    <w:p w:rsidR="00B35519" w:rsidRPr="00B35519" w:rsidRDefault="00B35519" w:rsidP="002C6E4E">
      <w:pPr>
        <w:numPr>
          <w:ilvl w:val="0"/>
          <w:numId w:val="60"/>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Establish a framework for assessing risk</w:t>
      </w:r>
    </w:p>
    <w:p w:rsidR="00B35519" w:rsidRPr="00B35519" w:rsidRDefault="00B35519" w:rsidP="002C6E4E">
      <w:pPr>
        <w:numPr>
          <w:ilvl w:val="0"/>
          <w:numId w:val="60"/>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Rank and validate risk priorities to prioritize engagements in the audit plan</w:t>
      </w:r>
    </w:p>
    <w:p w:rsidR="00B35519" w:rsidRPr="00B35519" w:rsidRDefault="00B35519" w:rsidP="002C6E4E">
      <w:pPr>
        <w:numPr>
          <w:ilvl w:val="0"/>
          <w:numId w:val="60"/>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Identify internal audit resource requirements for annual IA plan</w:t>
      </w:r>
    </w:p>
    <w:p w:rsidR="00B35519" w:rsidRPr="00B35519" w:rsidRDefault="00B35519" w:rsidP="002C6E4E">
      <w:pPr>
        <w:numPr>
          <w:ilvl w:val="0"/>
          <w:numId w:val="60"/>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Communicate areas of significant risk and obtain approval from the board for the annual engagement plan</w:t>
      </w:r>
    </w:p>
    <w:p w:rsidR="00B35519" w:rsidRPr="00B35519" w:rsidRDefault="00B35519" w:rsidP="002C6E4E">
      <w:pPr>
        <w:numPr>
          <w:ilvl w:val="0"/>
          <w:numId w:val="60"/>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Types of engagements</w:t>
      </w:r>
    </w:p>
    <w:p w:rsidR="00B35519" w:rsidRPr="00B35519" w:rsidRDefault="00B35519" w:rsidP="002C6E4E">
      <w:pPr>
        <w:numPr>
          <w:ilvl w:val="1"/>
          <w:numId w:val="60"/>
        </w:numPr>
        <w:spacing w:before="100" w:beforeAutospacing="1" w:after="100" w:afterAutospacing="1" w:line="300" w:lineRule="atLeast"/>
        <w:ind w:left="225"/>
        <w:rPr>
          <w:rFonts w:ascii="Arial" w:eastAsia="Times New Roman" w:hAnsi="Arial" w:cs="Arial"/>
          <w:color w:val="000000"/>
          <w:sz w:val="18"/>
          <w:szCs w:val="18"/>
        </w:rPr>
      </w:pPr>
      <w:r w:rsidRPr="00B35519">
        <w:rPr>
          <w:rFonts w:ascii="Arial" w:eastAsia="Times New Roman" w:hAnsi="Arial" w:cs="Arial"/>
          <w:color w:val="000000"/>
          <w:sz w:val="18"/>
          <w:szCs w:val="18"/>
        </w:rPr>
        <w:t>Conduct assurance engagements</w:t>
      </w:r>
      <w:r w:rsidRPr="00B35519">
        <w:rPr>
          <w:rFonts w:ascii="Arial" w:eastAsia="Times New Roman" w:hAnsi="Arial" w:cs="Arial"/>
          <w:color w:val="000000"/>
          <w:sz w:val="18"/>
          <w:szCs w:val="18"/>
        </w:rPr>
        <w:br/>
        <w:t>a.1  Risk and control self-assessments</w:t>
      </w:r>
      <w:r w:rsidRPr="00B35519">
        <w:rPr>
          <w:rFonts w:ascii="Arial" w:eastAsia="Times New Roman" w:hAnsi="Arial" w:cs="Arial"/>
          <w:color w:val="000000"/>
          <w:sz w:val="18"/>
          <w:szCs w:val="18"/>
        </w:rPr>
        <w:br/>
        <w:t>        a) Facilitated approach</w:t>
      </w:r>
      <w:r w:rsidRPr="00B35519">
        <w:rPr>
          <w:rFonts w:ascii="Arial" w:eastAsia="Times New Roman" w:hAnsi="Arial" w:cs="Arial"/>
          <w:color w:val="000000"/>
          <w:sz w:val="18"/>
          <w:szCs w:val="18"/>
        </w:rPr>
        <w:br/>
        <w:t>             (1)  Client-facilitated</w:t>
      </w:r>
      <w:r w:rsidRPr="00B35519">
        <w:rPr>
          <w:rFonts w:ascii="Arial" w:eastAsia="Times New Roman" w:hAnsi="Arial" w:cs="Arial"/>
          <w:color w:val="000000"/>
          <w:sz w:val="18"/>
          <w:szCs w:val="18"/>
        </w:rPr>
        <w:br/>
        <w:t>             (2)  Audit-facilitated</w:t>
      </w:r>
      <w:r w:rsidRPr="00B35519">
        <w:rPr>
          <w:rFonts w:ascii="Arial" w:eastAsia="Times New Roman" w:hAnsi="Arial" w:cs="Arial"/>
          <w:color w:val="000000"/>
          <w:sz w:val="18"/>
          <w:szCs w:val="18"/>
        </w:rPr>
        <w:br/>
        <w:t>         b)  Questionnaire approach</w:t>
      </w:r>
      <w:r w:rsidRPr="00B35519">
        <w:rPr>
          <w:rFonts w:ascii="Arial" w:eastAsia="Times New Roman" w:hAnsi="Arial" w:cs="Arial"/>
          <w:color w:val="000000"/>
          <w:sz w:val="18"/>
          <w:szCs w:val="18"/>
        </w:rPr>
        <w:br/>
        <w:t>         c)  Self-certification approach</w:t>
      </w:r>
      <w:r w:rsidRPr="00B35519">
        <w:rPr>
          <w:rFonts w:ascii="Arial" w:eastAsia="Times New Roman" w:hAnsi="Arial" w:cs="Arial"/>
          <w:color w:val="000000"/>
          <w:sz w:val="18"/>
          <w:szCs w:val="18"/>
        </w:rPr>
        <w:br/>
        <w:t>  a.2  Audits of third parties and contract auditing</w:t>
      </w:r>
      <w:r w:rsidRPr="00B35519">
        <w:rPr>
          <w:rFonts w:ascii="Arial" w:eastAsia="Times New Roman" w:hAnsi="Arial" w:cs="Arial"/>
          <w:color w:val="000000"/>
          <w:sz w:val="18"/>
          <w:szCs w:val="18"/>
        </w:rPr>
        <w:br/>
        <w:t>  a.3  Quality audit engagements</w:t>
      </w:r>
      <w:r w:rsidRPr="00B35519">
        <w:rPr>
          <w:rFonts w:ascii="Arial" w:eastAsia="Times New Roman" w:hAnsi="Arial" w:cs="Arial"/>
          <w:color w:val="000000"/>
          <w:sz w:val="18"/>
          <w:szCs w:val="18"/>
        </w:rPr>
        <w:br/>
        <w:t>  a.4  Due diligence audit engagements</w:t>
      </w:r>
      <w:r w:rsidRPr="00B35519">
        <w:rPr>
          <w:rFonts w:ascii="Arial" w:eastAsia="Times New Roman" w:hAnsi="Arial" w:cs="Arial"/>
          <w:color w:val="000000"/>
          <w:sz w:val="18"/>
          <w:szCs w:val="18"/>
        </w:rPr>
        <w:br/>
        <w:t>  a.5  Security audit engagements</w:t>
      </w:r>
      <w:r w:rsidRPr="00B35519">
        <w:rPr>
          <w:rFonts w:ascii="Arial" w:eastAsia="Times New Roman" w:hAnsi="Arial" w:cs="Arial"/>
          <w:color w:val="000000"/>
          <w:sz w:val="18"/>
          <w:szCs w:val="18"/>
        </w:rPr>
        <w:br/>
        <w:t>  a.6  Privacy audit engagements</w:t>
      </w:r>
      <w:r w:rsidRPr="00B35519">
        <w:rPr>
          <w:rFonts w:ascii="Arial" w:eastAsia="Times New Roman" w:hAnsi="Arial" w:cs="Arial"/>
          <w:color w:val="000000"/>
          <w:sz w:val="18"/>
          <w:szCs w:val="18"/>
        </w:rPr>
        <w:br/>
        <w:t>  a.7  Performance audit engagements (key performance indicators)</w:t>
      </w:r>
      <w:r w:rsidRPr="00B35519">
        <w:rPr>
          <w:rFonts w:ascii="Arial" w:eastAsia="Times New Roman" w:hAnsi="Arial" w:cs="Arial"/>
          <w:color w:val="000000"/>
          <w:sz w:val="18"/>
          <w:szCs w:val="18"/>
        </w:rPr>
        <w:br/>
      </w:r>
      <w:r w:rsidRPr="00B35519">
        <w:rPr>
          <w:rFonts w:ascii="Arial" w:eastAsia="Times New Roman" w:hAnsi="Arial" w:cs="Arial"/>
          <w:color w:val="000000"/>
          <w:sz w:val="18"/>
          <w:szCs w:val="18"/>
        </w:rPr>
        <w:lastRenderedPageBreak/>
        <w:t>  a.8 Operational audit engagements (efficiency and effectiveness)</w:t>
      </w:r>
      <w:r w:rsidRPr="00B35519">
        <w:rPr>
          <w:rFonts w:ascii="Arial" w:eastAsia="Times New Roman" w:hAnsi="Arial" w:cs="Arial"/>
          <w:color w:val="000000"/>
          <w:sz w:val="18"/>
          <w:szCs w:val="18"/>
        </w:rPr>
        <w:br/>
        <w:t>  a.9  Financial audit engagements</w:t>
      </w:r>
    </w:p>
    <w:p w:rsidR="00B35519" w:rsidRPr="00B35519" w:rsidRDefault="00B35519" w:rsidP="002C6E4E">
      <w:pPr>
        <w:numPr>
          <w:ilvl w:val="1"/>
          <w:numId w:val="60"/>
        </w:numPr>
        <w:spacing w:before="100" w:beforeAutospacing="1" w:after="100" w:afterAutospacing="1" w:line="300" w:lineRule="atLeast"/>
        <w:ind w:left="225"/>
        <w:rPr>
          <w:rFonts w:ascii="Arial" w:eastAsia="Times New Roman" w:hAnsi="Arial" w:cs="Arial"/>
          <w:color w:val="000000"/>
          <w:sz w:val="18"/>
          <w:szCs w:val="18"/>
        </w:rPr>
      </w:pPr>
      <w:r w:rsidRPr="00B35519">
        <w:rPr>
          <w:rFonts w:ascii="Arial" w:eastAsia="Times New Roman" w:hAnsi="Arial" w:cs="Arial"/>
          <w:color w:val="000000"/>
          <w:sz w:val="18"/>
          <w:szCs w:val="18"/>
        </w:rPr>
        <w:t>Compliance audit engagements</w:t>
      </w:r>
    </w:p>
    <w:p w:rsidR="00B35519" w:rsidRPr="00B35519" w:rsidRDefault="00B35519" w:rsidP="002C6E4E">
      <w:pPr>
        <w:numPr>
          <w:ilvl w:val="1"/>
          <w:numId w:val="60"/>
        </w:numPr>
        <w:spacing w:before="100" w:beforeAutospacing="1" w:after="100" w:afterAutospacing="1" w:line="300" w:lineRule="atLeast"/>
        <w:ind w:left="225"/>
        <w:rPr>
          <w:rFonts w:ascii="Arial" w:eastAsia="Times New Roman" w:hAnsi="Arial" w:cs="Arial"/>
          <w:color w:val="000000"/>
          <w:sz w:val="18"/>
          <w:szCs w:val="18"/>
        </w:rPr>
      </w:pPr>
      <w:r w:rsidRPr="00B35519">
        <w:rPr>
          <w:rFonts w:ascii="Arial" w:eastAsia="Times New Roman" w:hAnsi="Arial" w:cs="Arial"/>
          <w:color w:val="000000"/>
          <w:sz w:val="18"/>
          <w:szCs w:val="18"/>
        </w:rPr>
        <w:t>Consulting engagements</w:t>
      </w:r>
      <w:r w:rsidRPr="00B35519">
        <w:rPr>
          <w:rFonts w:ascii="Arial" w:eastAsia="Times New Roman" w:hAnsi="Arial" w:cs="Arial"/>
          <w:color w:val="000000"/>
          <w:sz w:val="18"/>
          <w:szCs w:val="18"/>
        </w:rPr>
        <w:br/>
        <w:t>c.1  Internal control training</w:t>
      </w:r>
      <w:r w:rsidRPr="00B35519">
        <w:rPr>
          <w:rFonts w:ascii="Arial" w:eastAsia="Times New Roman" w:hAnsi="Arial" w:cs="Arial"/>
          <w:color w:val="000000"/>
          <w:sz w:val="18"/>
          <w:szCs w:val="18"/>
        </w:rPr>
        <w:br/>
        <w:t>c.2  Business process mapping</w:t>
      </w:r>
      <w:r w:rsidRPr="00B35519">
        <w:rPr>
          <w:rFonts w:ascii="Arial" w:eastAsia="Times New Roman" w:hAnsi="Arial" w:cs="Arial"/>
          <w:color w:val="000000"/>
          <w:sz w:val="18"/>
          <w:szCs w:val="18"/>
        </w:rPr>
        <w:br/>
        <w:t>c.3  Benchmarking</w:t>
      </w:r>
      <w:r w:rsidRPr="00B35519">
        <w:rPr>
          <w:rFonts w:ascii="Arial" w:eastAsia="Times New Roman" w:hAnsi="Arial" w:cs="Arial"/>
          <w:color w:val="000000"/>
          <w:sz w:val="18"/>
          <w:szCs w:val="18"/>
        </w:rPr>
        <w:br/>
        <w:t>c.4  System development reviews</w:t>
      </w:r>
      <w:r w:rsidRPr="00B35519">
        <w:rPr>
          <w:rFonts w:ascii="Arial" w:eastAsia="Times New Roman" w:hAnsi="Arial" w:cs="Arial"/>
          <w:color w:val="000000"/>
          <w:sz w:val="18"/>
          <w:szCs w:val="18"/>
        </w:rPr>
        <w:br/>
        <w:t>c.5  Design of performance measurement systems</w:t>
      </w:r>
    </w:p>
    <w:p w:rsidR="00B35519" w:rsidRPr="00B35519" w:rsidRDefault="00B35519" w:rsidP="00B35519">
      <w:pPr>
        <w:spacing w:before="450" w:after="0" w:line="300" w:lineRule="atLeast"/>
        <w:outlineLvl w:val="3"/>
        <w:rPr>
          <w:rFonts w:ascii="Arial" w:eastAsia="Times New Roman" w:hAnsi="Arial" w:cs="Arial"/>
          <w:b/>
          <w:bCs/>
          <w:color w:val="9D053B"/>
          <w:sz w:val="21"/>
          <w:szCs w:val="21"/>
        </w:rPr>
      </w:pPr>
      <w:r w:rsidRPr="00B35519">
        <w:rPr>
          <w:rFonts w:ascii="Arial" w:eastAsia="Times New Roman" w:hAnsi="Arial" w:cs="Arial"/>
          <w:b/>
          <w:bCs/>
          <w:color w:val="9D053B"/>
          <w:sz w:val="21"/>
          <w:szCs w:val="21"/>
        </w:rPr>
        <w:t>II. Managing Individual Engagements (40-50%)</w:t>
      </w:r>
    </w:p>
    <w:p w:rsidR="00B35519" w:rsidRPr="00B35519" w:rsidRDefault="00B35519" w:rsidP="00B35519">
      <w:pPr>
        <w:spacing w:before="100" w:beforeAutospacing="1" w:after="270" w:line="300" w:lineRule="atLeast"/>
        <w:rPr>
          <w:rFonts w:ascii="Arial" w:eastAsia="Times New Roman" w:hAnsi="Arial" w:cs="Arial"/>
          <w:color w:val="000000"/>
          <w:sz w:val="18"/>
          <w:szCs w:val="18"/>
        </w:rPr>
      </w:pPr>
      <w:r w:rsidRPr="00B35519">
        <w:rPr>
          <w:rFonts w:ascii="Arial" w:eastAsia="Times New Roman" w:hAnsi="Arial" w:cs="Arial"/>
          <w:b/>
          <w:bCs/>
          <w:color w:val="000000"/>
          <w:sz w:val="18"/>
          <w:szCs w:val="18"/>
        </w:rPr>
        <w:t xml:space="preserve">A.  Plan Engagements </w:t>
      </w:r>
    </w:p>
    <w:p w:rsidR="00B35519" w:rsidRPr="00B35519" w:rsidRDefault="00B35519" w:rsidP="002C6E4E">
      <w:pPr>
        <w:numPr>
          <w:ilvl w:val="0"/>
          <w:numId w:val="61"/>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 xml:space="preserve">Establish engagement objectives/criteria and finalize the scope of the engagement </w:t>
      </w:r>
    </w:p>
    <w:p w:rsidR="00B35519" w:rsidRPr="00B35519" w:rsidRDefault="00B35519" w:rsidP="002C6E4E">
      <w:pPr>
        <w:numPr>
          <w:ilvl w:val="0"/>
          <w:numId w:val="61"/>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Plan engagement to assure identification of key risks and controls</w:t>
      </w:r>
    </w:p>
    <w:p w:rsidR="00B35519" w:rsidRPr="00B35519" w:rsidRDefault="00B35519" w:rsidP="002C6E4E">
      <w:pPr>
        <w:numPr>
          <w:ilvl w:val="0"/>
          <w:numId w:val="61"/>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Complete a detailed risk assessment of each audit area (prioritize or evaluate risk/control factors)</w:t>
      </w:r>
    </w:p>
    <w:p w:rsidR="00B35519" w:rsidRPr="00B35519" w:rsidRDefault="00B35519" w:rsidP="002C6E4E">
      <w:pPr>
        <w:numPr>
          <w:ilvl w:val="0"/>
          <w:numId w:val="61"/>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Determine engagement procedures and prepare engagement work program</w:t>
      </w:r>
    </w:p>
    <w:p w:rsidR="00B35519" w:rsidRPr="00B35519" w:rsidRDefault="00B35519" w:rsidP="002C6E4E">
      <w:pPr>
        <w:numPr>
          <w:ilvl w:val="0"/>
          <w:numId w:val="61"/>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Determine the level of staff and resources needed for the engagement</w:t>
      </w:r>
    </w:p>
    <w:p w:rsidR="00B35519" w:rsidRPr="00B35519" w:rsidRDefault="00B35519" w:rsidP="002C6E4E">
      <w:pPr>
        <w:numPr>
          <w:ilvl w:val="0"/>
          <w:numId w:val="61"/>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Construct audit staff schedule for effective use of time</w:t>
      </w:r>
    </w:p>
    <w:p w:rsidR="00B35519" w:rsidRPr="00B35519" w:rsidRDefault="00B35519" w:rsidP="00B35519">
      <w:pPr>
        <w:spacing w:before="100" w:beforeAutospacing="1" w:after="270" w:line="300" w:lineRule="atLeast"/>
        <w:rPr>
          <w:rFonts w:ascii="Arial" w:eastAsia="Times New Roman" w:hAnsi="Arial" w:cs="Arial"/>
          <w:color w:val="000000"/>
          <w:sz w:val="18"/>
          <w:szCs w:val="18"/>
        </w:rPr>
      </w:pPr>
      <w:r w:rsidRPr="00B35519">
        <w:rPr>
          <w:rFonts w:ascii="Arial" w:eastAsia="Times New Roman" w:hAnsi="Arial" w:cs="Arial"/>
          <w:b/>
          <w:bCs/>
          <w:color w:val="000000"/>
          <w:sz w:val="18"/>
          <w:szCs w:val="18"/>
        </w:rPr>
        <w:t>B. Supervise Engagement</w:t>
      </w:r>
    </w:p>
    <w:p w:rsidR="00B35519" w:rsidRPr="00B35519" w:rsidRDefault="00B35519" w:rsidP="002C6E4E">
      <w:pPr>
        <w:numPr>
          <w:ilvl w:val="0"/>
          <w:numId w:val="62"/>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Direct / supervise individual engagements</w:t>
      </w:r>
    </w:p>
    <w:p w:rsidR="00B35519" w:rsidRPr="00B35519" w:rsidRDefault="00B35519" w:rsidP="002C6E4E">
      <w:pPr>
        <w:numPr>
          <w:ilvl w:val="0"/>
          <w:numId w:val="62"/>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Nurture instrumental relations, build bonds, and work with others toward shared goals</w:t>
      </w:r>
    </w:p>
    <w:p w:rsidR="00B35519" w:rsidRPr="00B35519" w:rsidRDefault="00B35519" w:rsidP="002C6E4E">
      <w:pPr>
        <w:numPr>
          <w:ilvl w:val="0"/>
          <w:numId w:val="62"/>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Coordinate work assignments among audit team members when serving as the auditor-in-charge of a project</w:t>
      </w:r>
    </w:p>
    <w:p w:rsidR="00B35519" w:rsidRPr="00B35519" w:rsidRDefault="00B35519" w:rsidP="002C6E4E">
      <w:pPr>
        <w:numPr>
          <w:ilvl w:val="0"/>
          <w:numId w:val="62"/>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Review work papers</w:t>
      </w:r>
    </w:p>
    <w:p w:rsidR="00B35519" w:rsidRPr="00B35519" w:rsidRDefault="00B35519" w:rsidP="002C6E4E">
      <w:pPr>
        <w:numPr>
          <w:ilvl w:val="0"/>
          <w:numId w:val="62"/>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Conduct exit conference</w:t>
      </w:r>
    </w:p>
    <w:p w:rsidR="00B35519" w:rsidRPr="00B35519" w:rsidRDefault="00B35519" w:rsidP="002C6E4E">
      <w:pPr>
        <w:numPr>
          <w:ilvl w:val="0"/>
          <w:numId w:val="62"/>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Complete performance appraisals of engagement staff</w:t>
      </w:r>
    </w:p>
    <w:p w:rsidR="00B35519" w:rsidRPr="00B35519" w:rsidRDefault="00B35519" w:rsidP="00B35519">
      <w:pPr>
        <w:spacing w:before="100" w:beforeAutospacing="1" w:after="270" w:line="300" w:lineRule="atLeast"/>
        <w:rPr>
          <w:rFonts w:ascii="Arial" w:eastAsia="Times New Roman" w:hAnsi="Arial" w:cs="Arial"/>
          <w:color w:val="000000"/>
          <w:sz w:val="18"/>
          <w:szCs w:val="18"/>
        </w:rPr>
      </w:pPr>
      <w:r w:rsidRPr="00B35519">
        <w:rPr>
          <w:rFonts w:ascii="Arial" w:eastAsia="Times New Roman" w:hAnsi="Arial" w:cs="Arial"/>
          <w:b/>
          <w:bCs/>
          <w:color w:val="000000"/>
          <w:sz w:val="18"/>
          <w:szCs w:val="18"/>
        </w:rPr>
        <w:t>C. Communicate Engagement Results</w:t>
      </w:r>
    </w:p>
    <w:p w:rsidR="00B35519" w:rsidRPr="00B35519" w:rsidRDefault="00B35519" w:rsidP="002C6E4E">
      <w:pPr>
        <w:numPr>
          <w:ilvl w:val="0"/>
          <w:numId w:val="63"/>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Initiate preliminary communication with engagement clients</w:t>
      </w:r>
    </w:p>
    <w:p w:rsidR="00B35519" w:rsidRPr="00B35519" w:rsidRDefault="00B35519" w:rsidP="002C6E4E">
      <w:pPr>
        <w:numPr>
          <w:ilvl w:val="0"/>
          <w:numId w:val="63"/>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Communicate interim progress</w:t>
      </w:r>
    </w:p>
    <w:p w:rsidR="00B35519" w:rsidRPr="00B35519" w:rsidRDefault="00B35519" w:rsidP="002C6E4E">
      <w:pPr>
        <w:numPr>
          <w:ilvl w:val="0"/>
          <w:numId w:val="63"/>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Develop recommendations when appropriate</w:t>
      </w:r>
    </w:p>
    <w:p w:rsidR="00B35519" w:rsidRPr="00B35519" w:rsidRDefault="00B35519" w:rsidP="002C6E4E">
      <w:pPr>
        <w:numPr>
          <w:ilvl w:val="0"/>
          <w:numId w:val="63"/>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Prepare report or other communication</w:t>
      </w:r>
    </w:p>
    <w:p w:rsidR="00B35519" w:rsidRPr="00B35519" w:rsidRDefault="00B35519" w:rsidP="002C6E4E">
      <w:pPr>
        <w:numPr>
          <w:ilvl w:val="0"/>
          <w:numId w:val="63"/>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Approve engagement report</w:t>
      </w:r>
    </w:p>
    <w:p w:rsidR="00B35519" w:rsidRPr="00B35519" w:rsidRDefault="00B35519" w:rsidP="002C6E4E">
      <w:pPr>
        <w:numPr>
          <w:ilvl w:val="0"/>
          <w:numId w:val="63"/>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Determine distribution of the report</w:t>
      </w:r>
    </w:p>
    <w:p w:rsidR="00B35519" w:rsidRPr="00B35519" w:rsidRDefault="00B35519" w:rsidP="002C6E4E">
      <w:pPr>
        <w:numPr>
          <w:ilvl w:val="0"/>
          <w:numId w:val="63"/>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Obtain management response to the report</w:t>
      </w:r>
    </w:p>
    <w:p w:rsidR="00B35519" w:rsidRPr="00B35519" w:rsidRDefault="00B35519" w:rsidP="002C6E4E">
      <w:pPr>
        <w:numPr>
          <w:ilvl w:val="0"/>
          <w:numId w:val="63"/>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Report outcomes to appropriate parties</w:t>
      </w:r>
    </w:p>
    <w:p w:rsidR="00B35519" w:rsidRPr="00B35519" w:rsidRDefault="00B35519" w:rsidP="00B35519">
      <w:pPr>
        <w:spacing w:before="100" w:beforeAutospacing="1" w:after="270" w:line="300" w:lineRule="atLeast"/>
        <w:rPr>
          <w:rFonts w:ascii="Arial" w:eastAsia="Times New Roman" w:hAnsi="Arial" w:cs="Arial"/>
          <w:color w:val="000000"/>
          <w:sz w:val="18"/>
          <w:szCs w:val="18"/>
        </w:rPr>
      </w:pPr>
      <w:r w:rsidRPr="00B35519">
        <w:rPr>
          <w:rFonts w:ascii="Arial" w:eastAsia="Times New Roman" w:hAnsi="Arial" w:cs="Arial"/>
          <w:b/>
          <w:bCs/>
          <w:color w:val="000000"/>
          <w:sz w:val="18"/>
          <w:szCs w:val="18"/>
        </w:rPr>
        <w:t>D. Monitor Engagement Outcomes</w:t>
      </w:r>
    </w:p>
    <w:p w:rsidR="00B35519" w:rsidRPr="00B35519" w:rsidRDefault="00B35519" w:rsidP="002C6E4E">
      <w:pPr>
        <w:numPr>
          <w:ilvl w:val="0"/>
          <w:numId w:val="64"/>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lastRenderedPageBreak/>
        <w:t>Identify appropriate method to monitor engagement outcomes</w:t>
      </w:r>
    </w:p>
    <w:p w:rsidR="00B35519" w:rsidRPr="00B35519" w:rsidRDefault="00B35519" w:rsidP="002C6E4E">
      <w:pPr>
        <w:numPr>
          <w:ilvl w:val="0"/>
          <w:numId w:val="64"/>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Monitor engagement outcomes and conduct appropriate follow-up by the internal audit activity</w:t>
      </w:r>
    </w:p>
    <w:p w:rsidR="00B35519" w:rsidRPr="00B35519" w:rsidRDefault="00B35519" w:rsidP="002C6E4E">
      <w:pPr>
        <w:numPr>
          <w:ilvl w:val="0"/>
          <w:numId w:val="64"/>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Conduct follow-up and report on management's response to internal audit recommendations</w:t>
      </w:r>
    </w:p>
    <w:p w:rsidR="00B35519" w:rsidRPr="00B35519" w:rsidRDefault="00B35519" w:rsidP="002C6E4E">
      <w:pPr>
        <w:numPr>
          <w:ilvl w:val="0"/>
          <w:numId w:val="64"/>
        </w:numPr>
        <w:spacing w:before="100" w:beforeAutospacing="1" w:after="100" w:afterAutospacing="1" w:line="300" w:lineRule="atLeast"/>
        <w:ind w:left="75"/>
        <w:rPr>
          <w:rFonts w:ascii="Arial" w:eastAsia="Times New Roman" w:hAnsi="Arial" w:cs="Arial"/>
          <w:color w:val="000000"/>
          <w:sz w:val="18"/>
          <w:szCs w:val="18"/>
        </w:rPr>
      </w:pPr>
      <w:r w:rsidRPr="00B35519">
        <w:rPr>
          <w:rFonts w:ascii="Arial" w:eastAsia="Times New Roman" w:hAnsi="Arial" w:cs="Arial"/>
          <w:color w:val="000000"/>
          <w:sz w:val="18"/>
          <w:szCs w:val="18"/>
        </w:rPr>
        <w:t>Report significant audit issues to senior management and the board periodically</w:t>
      </w:r>
    </w:p>
    <w:p w:rsidR="00B35519" w:rsidRPr="00B35519" w:rsidRDefault="00B35519" w:rsidP="00B35519">
      <w:pPr>
        <w:spacing w:before="450" w:after="0" w:line="300" w:lineRule="atLeast"/>
        <w:outlineLvl w:val="3"/>
        <w:rPr>
          <w:rFonts w:ascii="Arial" w:eastAsia="Times New Roman" w:hAnsi="Arial" w:cs="Arial"/>
          <w:b/>
          <w:bCs/>
          <w:color w:val="9D053B"/>
          <w:sz w:val="21"/>
          <w:szCs w:val="21"/>
        </w:rPr>
      </w:pPr>
      <w:r w:rsidRPr="00B35519">
        <w:rPr>
          <w:rFonts w:ascii="Arial" w:eastAsia="Times New Roman" w:hAnsi="Arial" w:cs="Arial"/>
          <w:b/>
          <w:bCs/>
          <w:color w:val="9D053B"/>
          <w:sz w:val="21"/>
          <w:szCs w:val="21"/>
        </w:rPr>
        <w:t>III. Fraud Risks and Controls (5-15%)</w:t>
      </w:r>
    </w:p>
    <w:p w:rsidR="00B35519" w:rsidRPr="00B35519" w:rsidRDefault="00B35519" w:rsidP="00B35519">
      <w:pPr>
        <w:spacing w:before="100" w:beforeAutospacing="1" w:after="270" w:line="300" w:lineRule="atLeast"/>
        <w:rPr>
          <w:rFonts w:ascii="Arial" w:eastAsia="Times New Roman" w:hAnsi="Arial" w:cs="Arial"/>
          <w:color w:val="000000"/>
          <w:sz w:val="18"/>
          <w:szCs w:val="18"/>
        </w:rPr>
      </w:pPr>
      <w:r w:rsidRPr="00B35519">
        <w:rPr>
          <w:rFonts w:ascii="Arial" w:eastAsia="Times New Roman" w:hAnsi="Arial" w:cs="Arial"/>
          <w:b/>
          <w:bCs/>
          <w:color w:val="000000"/>
          <w:sz w:val="18"/>
          <w:szCs w:val="18"/>
        </w:rPr>
        <w:t>A. Consider the potential for fraud risks and identify common types of fraud associated with the engagement area during the engagement planning process</w:t>
      </w:r>
    </w:p>
    <w:p w:rsidR="00B35519" w:rsidRPr="00B35519" w:rsidRDefault="00B35519" w:rsidP="00B35519">
      <w:pPr>
        <w:spacing w:before="100" w:beforeAutospacing="1" w:after="270" w:line="300" w:lineRule="atLeast"/>
        <w:rPr>
          <w:rFonts w:ascii="Arial" w:eastAsia="Times New Roman" w:hAnsi="Arial" w:cs="Arial"/>
          <w:color w:val="000000"/>
          <w:sz w:val="18"/>
          <w:szCs w:val="18"/>
        </w:rPr>
      </w:pPr>
      <w:r w:rsidRPr="00B35519">
        <w:rPr>
          <w:rFonts w:ascii="Arial" w:eastAsia="Times New Roman" w:hAnsi="Arial" w:cs="Arial"/>
          <w:b/>
          <w:bCs/>
          <w:color w:val="000000"/>
          <w:sz w:val="18"/>
          <w:szCs w:val="18"/>
        </w:rPr>
        <w:t>B.  Determine if fraud risks require special consideration when conducting an engagement</w:t>
      </w:r>
    </w:p>
    <w:p w:rsidR="00B35519" w:rsidRPr="00B35519" w:rsidRDefault="00B35519" w:rsidP="00B35519">
      <w:pPr>
        <w:spacing w:before="100" w:beforeAutospacing="1" w:after="270" w:line="300" w:lineRule="atLeast"/>
        <w:rPr>
          <w:rFonts w:ascii="Arial" w:eastAsia="Times New Roman" w:hAnsi="Arial" w:cs="Arial"/>
          <w:color w:val="000000"/>
          <w:sz w:val="18"/>
          <w:szCs w:val="18"/>
        </w:rPr>
      </w:pPr>
      <w:r w:rsidRPr="00B35519">
        <w:rPr>
          <w:rFonts w:ascii="Arial" w:eastAsia="Times New Roman" w:hAnsi="Arial" w:cs="Arial"/>
          <w:b/>
          <w:bCs/>
          <w:color w:val="000000"/>
          <w:sz w:val="18"/>
          <w:szCs w:val="18"/>
        </w:rPr>
        <w:t>C.  Determine if any suspected fraud merits investigation</w:t>
      </w:r>
    </w:p>
    <w:p w:rsidR="00B35519" w:rsidRPr="00B35519" w:rsidRDefault="00B35519" w:rsidP="00B35519">
      <w:pPr>
        <w:spacing w:before="100" w:beforeAutospacing="1" w:after="270" w:line="300" w:lineRule="atLeast"/>
        <w:rPr>
          <w:rFonts w:ascii="Arial" w:eastAsia="Times New Roman" w:hAnsi="Arial" w:cs="Arial"/>
          <w:color w:val="000000"/>
          <w:sz w:val="18"/>
          <w:szCs w:val="18"/>
        </w:rPr>
      </w:pPr>
      <w:r w:rsidRPr="00B35519">
        <w:rPr>
          <w:rFonts w:ascii="Arial" w:eastAsia="Times New Roman" w:hAnsi="Arial" w:cs="Arial"/>
          <w:b/>
          <w:bCs/>
          <w:color w:val="000000"/>
          <w:sz w:val="18"/>
          <w:szCs w:val="18"/>
        </w:rPr>
        <w:t>D. Complete a process review to improve controls to prevent fraud and recommend changes</w:t>
      </w:r>
    </w:p>
    <w:p w:rsidR="00B35519" w:rsidRPr="00B35519" w:rsidRDefault="00B35519" w:rsidP="00B35519">
      <w:pPr>
        <w:spacing w:before="100" w:beforeAutospacing="1" w:after="270" w:line="300" w:lineRule="atLeast"/>
        <w:rPr>
          <w:rFonts w:ascii="Arial" w:eastAsia="Times New Roman" w:hAnsi="Arial" w:cs="Arial"/>
          <w:color w:val="000000"/>
          <w:sz w:val="18"/>
          <w:szCs w:val="18"/>
        </w:rPr>
      </w:pPr>
      <w:r w:rsidRPr="00B35519">
        <w:rPr>
          <w:rFonts w:ascii="Arial" w:eastAsia="Times New Roman" w:hAnsi="Arial" w:cs="Arial"/>
          <w:b/>
          <w:bCs/>
          <w:color w:val="000000"/>
          <w:sz w:val="18"/>
          <w:szCs w:val="18"/>
        </w:rPr>
        <w:t>E. Employ audit tests to detect fraud</w:t>
      </w:r>
    </w:p>
    <w:p w:rsidR="00B35519" w:rsidRPr="00B35519" w:rsidRDefault="00B35519" w:rsidP="00B35519">
      <w:pPr>
        <w:spacing w:before="100" w:beforeAutospacing="1" w:after="270" w:line="300" w:lineRule="atLeast"/>
        <w:rPr>
          <w:rFonts w:ascii="Arial" w:eastAsia="Times New Roman" w:hAnsi="Arial" w:cs="Arial"/>
          <w:color w:val="000000"/>
          <w:sz w:val="18"/>
          <w:szCs w:val="18"/>
        </w:rPr>
      </w:pPr>
      <w:r w:rsidRPr="00B35519">
        <w:rPr>
          <w:rFonts w:ascii="Arial" w:eastAsia="Times New Roman" w:hAnsi="Arial" w:cs="Arial"/>
          <w:b/>
          <w:bCs/>
          <w:color w:val="000000"/>
          <w:sz w:val="18"/>
          <w:szCs w:val="18"/>
        </w:rPr>
        <w:t xml:space="preserve">F. Support a culture of fraud awareness, and encourage the reporting of improprieties </w:t>
      </w:r>
    </w:p>
    <w:p w:rsidR="00B35519" w:rsidRPr="00B35519" w:rsidRDefault="00B35519" w:rsidP="00B35519">
      <w:pPr>
        <w:spacing w:before="100" w:beforeAutospacing="1" w:after="270" w:line="300" w:lineRule="atLeast"/>
        <w:rPr>
          <w:rFonts w:ascii="Arial" w:eastAsia="Times New Roman" w:hAnsi="Arial" w:cs="Arial"/>
          <w:color w:val="000000"/>
          <w:sz w:val="18"/>
          <w:szCs w:val="18"/>
        </w:rPr>
      </w:pPr>
      <w:r w:rsidRPr="00B35519">
        <w:rPr>
          <w:rFonts w:ascii="Arial" w:eastAsia="Times New Roman" w:hAnsi="Arial" w:cs="Arial"/>
          <w:b/>
          <w:bCs/>
          <w:color w:val="000000"/>
          <w:sz w:val="18"/>
          <w:szCs w:val="18"/>
        </w:rPr>
        <w:t xml:space="preserve">G.  Interrogation/investigative techniques </w:t>
      </w:r>
    </w:p>
    <w:p w:rsidR="002C6E4E" w:rsidRDefault="00B35519" w:rsidP="005724E2">
      <w:pPr>
        <w:spacing w:before="100" w:beforeAutospacing="1" w:after="270" w:line="300" w:lineRule="atLeast"/>
        <w:rPr>
          <w:rFonts w:ascii="Arial" w:eastAsia="Times New Roman" w:hAnsi="Arial" w:cs="Arial"/>
          <w:b/>
          <w:bCs/>
          <w:color w:val="000000"/>
          <w:sz w:val="18"/>
          <w:szCs w:val="18"/>
        </w:rPr>
      </w:pPr>
      <w:r w:rsidRPr="00B35519">
        <w:rPr>
          <w:rFonts w:ascii="Arial" w:eastAsia="Times New Roman" w:hAnsi="Arial" w:cs="Arial"/>
          <w:b/>
          <w:bCs/>
          <w:color w:val="000000"/>
          <w:sz w:val="18"/>
          <w:szCs w:val="18"/>
        </w:rPr>
        <w:t xml:space="preserve">H. Forensic auditing </w:t>
      </w:r>
    </w:p>
    <w:tbl>
      <w:tblPr>
        <w:tblStyle w:val="TableGrid"/>
        <w:tblW w:w="0" w:type="auto"/>
        <w:tblLook w:val="04A0"/>
      </w:tblPr>
      <w:tblGrid>
        <w:gridCol w:w="9576"/>
      </w:tblGrid>
      <w:tr w:rsidR="002C6E4E" w:rsidTr="002C6E4E">
        <w:tc>
          <w:tcPr>
            <w:tcW w:w="9576" w:type="dxa"/>
          </w:tcPr>
          <w:p w:rsidR="002C6E4E" w:rsidRDefault="002C6E4E" w:rsidP="002C6E4E">
            <w:pPr>
              <w:spacing w:before="100" w:beforeAutospacing="1" w:after="270" w:line="300" w:lineRule="atLeast"/>
              <w:rPr>
                <w:rFonts w:ascii="Arial" w:eastAsia="Times New Roman" w:hAnsi="Arial" w:cs="Arial"/>
                <w:b/>
                <w:bCs/>
                <w:color w:val="000000"/>
                <w:sz w:val="18"/>
                <w:szCs w:val="18"/>
              </w:rPr>
            </w:pPr>
          </w:p>
          <w:p w:rsidR="002C6E4E" w:rsidRDefault="002C6E4E" w:rsidP="002C6E4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i/>
                <w:iCs/>
                <w:color w:val="333333"/>
                <w:sz w:val="21"/>
                <w:szCs w:val="21"/>
              </w:rPr>
              <w:t>Running down a dream</w:t>
            </w:r>
          </w:p>
          <w:p w:rsidR="002C6E4E" w:rsidRDefault="002C6E4E" w:rsidP="002C6E4E">
            <w:pPr>
              <w:pStyle w:val="NormalWeb"/>
              <w:shd w:val="clear" w:color="auto" w:fill="FFFFFF"/>
              <w:spacing w:before="0" w:beforeAutospacing="0" w:after="150" w:afterAutospacing="0"/>
              <w:rPr>
                <w:rFonts w:ascii="Arial" w:hAnsi="Arial" w:cs="Arial"/>
                <w:color w:val="333333"/>
                <w:sz w:val="21"/>
                <w:szCs w:val="21"/>
              </w:rPr>
            </w:pPr>
            <w:r>
              <w:rPr>
                <w:rStyle w:val="Emphasis"/>
                <w:rFonts w:ascii="Arial" w:hAnsi="Arial" w:cs="Arial"/>
                <w:color w:val="FF0000"/>
                <w:sz w:val="21"/>
                <w:szCs w:val="21"/>
              </w:rPr>
              <w:t xml:space="preserve">By Katherine </w:t>
            </w:r>
            <w:proofErr w:type="spellStart"/>
            <w:r>
              <w:rPr>
                <w:rStyle w:val="Emphasis"/>
                <w:rFonts w:ascii="Arial" w:hAnsi="Arial" w:cs="Arial"/>
                <w:color w:val="FF0000"/>
                <w:sz w:val="21"/>
                <w:szCs w:val="21"/>
              </w:rPr>
              <w:t>Teitler</w:t>
            </w:r>
            <w:proofErr w:type="spellEnd"/>
          </w:p>
          <w:p w:rsidR="002C6E4E" w:rsidRDefault="002C6E4E" w:rsidP="002C6E4E">
            <w:pPr>
              <w:spacing w:before="100" w:beforeAutospacing="1" w:after="270" w:line="300" w:lineRule="atLeast"/>
              <w:rPr>
                <w:rFonts w:ascii="Arial" w:eastAsia="Times New Roman" w:hAnsi="Arial" w:cs="Arial"/>
                <w:b/>
                <w:bCs/>
                <w:color w:val="000000"/>
                <w:sz w:val="18"/>
                <w:szCs w:val="18"/>
              </w:rPr>
            </w:pPr>
            <w:r>
              <w:rPr>
                <w:rStyle w:val="Emphasis"/>
                <w:rFonts w:ascii="Arial" w:hAnsi="Arial" w:cs="Arial"/>
                <w:color w:val="333333"/>
                <w:sz w:val="21"/>
                <w:szCs w:val="21"/>
              </w:rPr>
              <w:t>November 7, 2016</w:t>
            </w:r>
          </w:p>
        </w:tc>
      </w:tr>
      <w:tr w:rsidR="002C6E4E" w:rsidTr="002C6E4E">
        <w:tc>
          <w:tcPr>
            <w:tcW w:w="9576" w:type="dxa"/>
          </w:tcPr>
          <w:p w:rsidR="002C6E4E" w:rsidRDefault="002C6E4E" w:rsidP="002C6E4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Reading the daily security news, as many in the field do, I came across this quote on</w:t>
            </w:r>
            <w:r>
              <w:rPr>
                <w:rStyle w:val="apple-converted-space"/>
                <w:rFonts w:ascii="Arial" w:hAnsi="Arial" w:cs="Arial"/>
                <w:color w:val="333333"/>
                <w:sz w:val="21"/>
                <w:szCs w:val="21"/>
              </w:rPr>
              <w:t> </w:t>
            </w:r>
            <w:hyperlink r:id="rId17" w:history="1">
              <w:r>
                <w:rPr>
                  <w:rStyle w:val="Hyperlink"/>
                  <w:rFonts w:ascii="Arial" w:hAnsi="Arial" w:cs="Arial"/>
                  <w:color w:val="FE0509"/>
                  <w:sz w:val="21"/>
                  <w:szCs w:val="21"/>
                </w:rPr>
                <w:t>InsuranceThoughtLeadership.com</w:t>
              </w:r>
            </w:hyperlink>
            <w:r>
              <w:rPr>
                <w:rFonts w:ascii="Arial" w:hAnsi="Arial" w:cs="Arial"/>
                <w:color w:val="333333"/>
                <w:sz w:val="21"/>
                <w:szCs w:val="21"/>
              </w:rPr>
              <w:t xml:space="preserve">, written by Scott M. </w:t>
            </w:r>
            <w:proofErr w:type="spellStart"/>
            <w:r>
              <w:rPr>
                <w:rFonts w:ascii="Arial" w:hAnsi="Arial" w:cs="Arial"/>
                <w:color w:val="333333"/>
                <w:sz w:val="21"/>
                <w:szCs w:val="21"/>
              </w:rPr>
              <w:t>Kannry</w:t>
            </w:r>
            <w:proofErr w:type="spellEnd"/>
            <w:r>
              <w:rPr>
                <w:rFonts w:ascii="Arial" w:hAnsi="Arial" w:cs="Arial"/>
                <w:color w:val="333333"/>
                <w:sz w:val="21"/>
                <w:szCs w:val="21"/>
              </w:rPr>
              <w:t xml:space="preserve">, CEO of </w:t>
            </w:r>
            <w:proofErr w:type="spellStart"/>
            <w:r>
              <w:rPr>
                <w:rFonts w:ascii="Arial" w:hAnsi="Arial" w:cs="Arial"/>
                <w:color w:val="333333"/>
                <w:sz w:val="21"/>
                <w:szCs w:val="21"/>
              </w:rPr>
              <w:t>Axio</w:t>
            </w:r>
            <w:proofErr w:type="spellEnd"/>
            <w:r>
              <w:rPr>
                <w:rFonts w:ascii="Arial" w:hAnsi="Arial" w:cs="Arial"/>
                <w:color w:val="333333"/>
                <w:sz w:val="21"/>
                <w:szCs w:val="21"/>
              </w:rPr>
              <w:t xml:space="preserve"> Global:</w:t>
            </w:r>
          </w:p>
          <w:p w:rsidR="002C6E4E" w:rsidRDefault="002C6E4E" w:rsidP="002C6E4E">
            <w:pPr>
              <w:pStyle w:val="NormalWeb"/>
              <w:shd w:val="clear" w:color="auto" w:fill="FFFFFF"/>
              <w:spacing w:before="0" w:beforeAutospacing="0" w:after="150" w:afterAutospacing="0"/>
              <w:jc w:val="center"/>
              <w:rPr>
                <w:rFonts w:ascii="Arial" w:hAnsi="Arial" w:cs="Arial"/>
                <w:color w:val="333333"/>
                <w:sz w:val="21"/>
                <w:szCs w:val="21"/>
              </w:rPr>
            </w:pPr>
            <w:r>
              <w:rPr>
                <w:rFonts w:ascii="Arial" w:hAnsi="Arial" w:cs="Arial"/>
                <w:i/>
                <w:iCs/>
                <w:color w:val="333333"/>
                <w:sz w:val="21"/>
                <w:szCs w:val="21"/>
              </w:rPr>
              <w:t>“Anybody who knows anything about cyber is likely thinking, ‘It’s impossible to solve cyber risk!’ But what if we redefine ‘solve’ as: ‘to</w:t>
            </w:r>
            <w:r>
              <w:rPr>
                <w:rStyle w:val="apple-converted-space"/>
                <w:rFonts w:ascii="Arial" w:hAnsi="Arial" w:cs="Arial"/>
                <w:i/>
                <w:iCs/>
                <w:color w:val="333333"/>
                <w:sz w:val="21"/>
                <w:szCs w:val="21"/>
              </w:rPr>
              <w:t> </w:t>
            </w:r>
            <w:r>
              <w:rPr>
                <w:rFonts w:ascii="Arial" w:hAnsi="Arial" w:cs="Arial"/>
                <w:color w:val="333333"/>
                <w:sz w:val="21"/>
                <w:szCs w:val="21"/>
              </w:rPr>
              <w:t>provide security</w:t>
            </w:r>
            <w:r>
              <w:rPr>
                <w:rStyle w:val="apple-converted-space"/>
                <w:rFonts w:ascii="Arial" w:hAnsi="Arial" w:cs="Arial"/>
                <w:color w:val="333333"/>
                <w:sz w:val="21"/>
                <w:szCs w:val="21"/>
              </w:rPr>
              <w:t> </w:t>
            </w:r>
            <w:r>
              <w:rPr>
                <w:rFonts w:ascii="Arial" w:hAnsi="Arial" w:cs="Arial"/>
                <w:i/>
                <w:iCs/>
                <w:color w:val="333333"/>
                <w:sz w:val="21"/>
                <w:szCs w:val="21"/>
              </w:rPr>
              <w:t>leaders</w:t>
            </w:r>
            <w:r>
              <w:rPr>
                <w:rStyle w:val="apple-converted-space"/>
                <w:rFonts w:ascii="Arial" w:hAnsi="Arial" w:cs="Arial"/>
                <w:i/>
                <w:iCs/>
                <w:color w:val="333333"/>
                <w:sz w:val="21"/>
                <w:szCs w:val="21"/>
              </w:rPr>
              <w:t> </w:t>
            </w:r>
            <w:r>
              <w:rPr>
                <w:rFonts w:ascii="Arial" w:hAnsi="Arial" w:cs="Arial"/>
                <w:i/>
                <w:iCs/>
                <w:color w:val="333333"/>
                <w:sz w:val="21"/>
                <w:szCs w:val="21"/>
              </w:rPr>
              <w:t>and firms with an accurate picture of their cyber exposure, with the ability to effectively manage the risk and with resiliency when an event happens.’” </w:t>
            </w:r>
          </w:p>
          <w:p w:rsidR="002C6E4E" w:rsidRDefault="002C6E4E" w:rsidP="002C6E4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Though the quote and the article in its entirety were referring to how cyber risk insurance can help “solve” cyber, it occurred to me that this quote can—and possibly should—be applied to cybersecurity in general.</w:t>
            </w:r>
          </w:p>
          <w:p w:rsidR="002C6E4E" w:rsidRDefault="002C6E4E" w:rsidP="005724E2">
            <w:pPr>
              <w:spacing w:before="100" w:beforeAutospacing="1" w:after="270" w:line="300" w:lineRule="atLeast"/>
              <w:rPr>
                <w:rFonts w:ascii="Arial" w:eastAsia="Times New Roman" w:hAnsi="Arial" w:cs="Arial"/>
                <w:b/>
                <w:bCs/>
                <w:color w:val="000000"/>
                <w:sz w:val="18"/>
                <w:szCs w:val="18"/>
              </w:rPr>
            </w:pPr>
          </w:p>
        </w:tc>
      </w:tr>
    </w:tbl>
    <w:p w:rsidR="00B67CCF" w:rsidRDefault="00B67CCF" w:rsidP="00B67CCF">
      <w:pPr>
        <w:pStyle w:val="NormalWeb"/>
        <w:shd w:val="clear" w:color="auto" w:fill="FFFFFF"/>
        <w:spacing w:before="0" w:beforeAutospacing="0" w:after="150" w:afterAutospacing="0"/>
        <w:rPr>
          <w:rFonts w:ascii="Arial" w:hAnsi="Arial" w:cs="Arial"/>
          <w:color w:val="333333"/>
          <w:sz w:val="21"/>
          <w:szCs w:val="21"/>
        </w:rPr>
      </w:pPr>
    </w:p>
    <w:p w:rsidR="00B67CCF" w:rsidRDefault="00B67CCF" w:rsidP="00B67CCF">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b/>
          <w:bCs/>
          <w:color w:val="333333"/>
          <w:sz w:val="21"/>
          <w:szCs w:val="21"/>
        </w:rPr>
        <w:lastRenderedPageBreak/>
        <w:t>I felt so good, like anything was possible</w:t>
      </w:r>
    </w:p>
    <w:p w:rsidR="00B67CCF" w:rsidRDefault="00B67CCF" w:rsidP="00B67CCF">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Cybersecurity is a lot like driving; towns and cities and their respective road crews can keep roads in ace condition and post all kinds of clearly marked signs for speed limits, road hazards, dangerous curves, blind driveways, and the like. Police can patrol the roads for dangerous or illegal driving. Car manufacturers can build cars with all types of safety features included. But at the end of the day, no matter how scrupulously manufacturers build vehicles, how highly regulated or enforced the laws, or how carefully drivers drive down the roads, accidents will happen. An animal could suddenly run into the road causing a driver to stop short and get rear ended. The car’s brakes could fail or a tire could go flat, forcing a collision. Excessive water on the road could result in the car hydroplaning into a ditch. Endless possibilities exist for monkey wrenches to appear in the system.</w:t>
      </w:r>
    </w:p>
    <w:p w:rsidR="00B67CCF" w:rsidRDefault="00B67CCF" w:rsidP="00B67CCF">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Just like security.</w:t>
      </w:r>
    </w:p>
    <w:p w:rsidR="00B67CCF" w:rsidRDefault="00B67CCF" w:rsidP="00B67CCF">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This is not new news to security practitioners; the industry knows (and lives) the mountains of obstacles which keep companies, data, and systems from impenetrability. Yet, despite knowing that no company is immune to a breach, the community hasn’t come around to the idea that managing security is actually managing shades of risk; security teams remain laser focused on the technical details for which they are responsible, failing to communicate to executive management, who want nothing more than to understand how security is helping the organization achieve business goals—i.e., reduce risk so the company can gain greater market share and generate more revenue. Executive management doesn’t expect security to be “perfect,” but security itself still considers any tree branch that falls into the road a “fail.”</w:t>
      </w:r>
    </w:p>
    <w:p w:rsidR="00B67CCF" w:rsidRDefault="00B67CCF" w:rsidP="00B67CCF">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b/>
          <w:bCs/>
          <w:color w:val="333333"/>
          <w:sz w:val="21"/>
          <w:szCs w:val="21"/>
        </w:rPr>
        <w:t>I hit cruise control and rubbed my eyes</w:t>
      </w:r>
    </w:p>
    <w:p w:rsidR="00B67CCF" w:rsidRDefault="00B67CCF" w:rsidP="00B67CCF">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Nothing is absolute. In other words, as </w:t>
      </w:r>
      <w:proofErr w:type="spellStart"/>
      <w:r>
        <w:rPr>
          <w:rFonts w:ascii="Arial" w:hAnsi="Arial" w:cs="Arial"/>
          <w:color w:val="333333"/>
          <w:sz w:val="21"/>
          <w:szCs w:val="21"/>
        </w:rPr>
        <w:t>Kannry</w:t>
      </w:r>
      <w:proofErr w:type="spellEnd"/>
      <w:r>
        <w:rPr>
          <w:rFonts w:ascii="Arial" w:hAnsi="Arial" w:cs="Arial"/>
          <w:color w:val="333333"/>
          <w:sz w:val="21"/>
          <w:szCs w:val="21"/>
        </w:rPr>
        <w:t xml:space="preserve"> alluded to: “to effectively manage the risk with resiliency when an event happens,” security leaders first need to understand their cyber exposure and then translate that to risk—the language the business understands and uses</w:t>
      </w:r>
      <w:r w:rsidR="002C6E4E">
        <w:rPr>
          <w:rFonts w:ascii="Arial" w:hAnsi="Arial" w:cs="Arial"/>
          <w:color w:val="333333"/>
          <w:sz w:val="21"/>
          <w:szCs w:val="21"/>
        </w:rPr>
        <w:t xml:space="preserve">, </w:t>
      </w:r>
      <w:r>
        <w:rPr>
          <w:rFonts w:ascii="Arial" w:hAnsi="Arial" w:cs="Arial"/>
          <w:color w:val="333333"/>
          <w:sz w:val="21"/>
          <w:szCs w:val="21"/>
        </w:rPr>
        <w:t>The take away here, though, is that most security departments today are still deficient in the ability to create a clear, actionable risk profile for their organizations. </w:t>
      </w:r>
    </w:p>
    <w:p w:rsidR="00B67CCF" w:rsidRDefault="002C6E4E" w:rsidP="00B67CCF">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w:t>
      </w:r>
      <w:r w:rsidR="00B67CCF">
        <w:rPr>
          <w:rFonts w:ascii="Arial" w:hAnsi="Arial" w:cs="Arial"/>
          <w:color w:val="333333"/>
          <w:sz w:val="21"/>
          <w:szCs w:val="21"/>
        </w:rPr>
        <w:t>he problem lies in how security practitioners refer to and think about security: in terms of “winning” or “losing.” Anything categorized as either a “win” or a “loss” is absolute. And security will never be absolute. The industry has already accepted the fact that at some point every organization will be breached, so why perpetuate the “winning</w:t>
      </w:r>
      <w:r w:rsidR="00B67CCF">
        <w:rPr>
          <w:rStyle w:val="apple-converted-space"/>
          <w:rFonts w:ascii="Arial" w:hAnsi="Arial" w:cs="Arial"/>
          <w:color w:val="333333"/>
          <w:sz w:val="21"/>
          <w:szCs w:val="21"/>
        </w:rPr>
        <w:t> </w:t>
      </w:r>
      <w:r w:rsidR="00B67CCF">
        <w:rPr>
          <w:rFonts w:ascii="Arial" w:hAnsi="Arial" w:cs="Arial"/>
          <w:i/>
          <w:iCs/>
          <w:color w:val="333333"/>
          <w:sz w:val="21"/>
          <w:szCs w:val="21"/>
        </w:rPr>
        <w:t>or</w:t>
      </w:r>
      <w:r>
        <w:rPr>
          <w:rFonts w:ascii="Arial" w:hAnsi="Arial" w:cs="Arial"/>
          <w:i/>
          <w:iCs/>
          <w:color w:val="333333"/>
          <w:sz w:val="21"/>
          <w:szCs w:val="21"/>
        </w:rPr>
        <w:t xml:space="preserve"> </w:t>
      </w:r>
      <w:r w:rsidR="00B67CCF">
        <w:rPr>
          <w:rFonts w:ascii="Arial" w:hAnsi="Arial" w:cs="Arial"/>
          <w:color w:val="333333"/>
          <w:sz w:val="21"/>
          <w:szCs w:val="21"/>
        </w:rPr>
        <w:t>losing” myth? Wouldn’t it be more beneficial to measure security against progress made, without any arbitrary goal line as a demarcation point?</w:t>
      </w:r>
    </w:p>
    <w:p w:rsidR="00B67CCF" w:rsidRDefault="00B67CCF" w:rsidP="00B67CCF">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People like the idea of winning, though, so perhaps instead of completely upending the accepted nomenclature, “winning” could be redefined as “reducing risk” or “mitigating incidents in a shorter timeframe with fewer losses” rather than “no incident whatsoever.” Leadership expert</w:t>
      </w:r>
      <w:r>
        <w:rPr>
          <w:rStyle w:val="apple-converted-space"/>
          <w:rFonts w:ascii="Arial" w:hAnsi="Arial" w:cs="Arial"/>
          <w:color w:val="333333"/>
          <w:sz w:val="21"/>
          <w:szCs w:val="21"/>
        </w:rPr>
        <w:t> </w:t>
      </w:r>
      <w:r w:rsidRPr="002C6E4E">
        <w:rPr>
          <w:rFonts w:ascii="Arial" w:hAnsi="Arial" w:cs="Arial"/>
          <w:color w:val="333333"/>
          <w:sz w:val="21"/>
          <w:szCs w:val="21"/>
        </w:rPr>
        <w:t xml:space="preserve">Michael </w:t>
      </w:r>
      <w:proofErr w:type="spellStart"/>
      <w:r w:rsidRPr="002C6E4E">
        <w:rPr>
          <w:rFonts w:ascii="Arial" w:hAnsi="Arial" w:cs="Arial"/>
          <w:color w:val="333333"/>
          <w:sz w:val="21"/>
          <w:szCs w:val="21"/>
        </w:rPr>
        <w:t>Santarcangel</w:t>
      </w:r>
      <w:r w:rsidR="002C6E4E">
        <w:rPr>
          <w:rFonts w:ascii="Arial" w:hAnsi="Arial" w:cs="Arial"/>
          <w:color w:val="333333"/>
          <w:sz w:val="21"/>
          <w:szCs w:val="21"/>
        </w:rPr>
        <w:t>o</w:t>
      </w:r>
      <w:proofErr w:type="spellEnd"/>
      <w:r>
        <w:rPr>
          <w:rStyle w:val="apple-converted-space"/>
          <w:rFonts w:ascii="Arial" w:hAnsi="Arial" w:cs="Arial"/>
          <w:color w:val="333333"/>
          <w:sz w:val="21"/>
          <w:szCs w:val="21"/>
        </w:rPr>
        <w:t> </w:t>
      </w:r>
      <w:r>
        <w:rPr>
          <w:rFonts w:ascii="Arial" w:hAnsi="Arial" w:cs="Arial"/>
          <w:color w:val="333333"/>
          <w:sz w:val="21"/>
          <w:szCs w:val="21"/>
        </w:rPr>
        <w:t>calls this concept “an infinite game,” an excellent analogy and one that means the industry doesn’t have to do a 180</w:t>
      </w:r>
      <w:r>
        <w:rPr>
          <w:rFonts w:ascii="Arial" w:hAnsi="Arial" w:cs="Arial"/>
          <w:color w:val="545454"/>
          <w:sz w:val="21"/>
          <w:szCs w:val="21"/>
        </w:rPr>
        <w:t>°</w:t>
      </w:r>
      <w:r>
        <w:rPr>
          <w:rStyle w:val="apple-converted-space"/>
          <w:rFonts w:ascii="Arial" w:hAnsi="Arial" w:cs="Arial"/>
          <w:color w:val="333333"/>
          <w:sz w:val="21"/>
          <w:szCs w:val="21"/>
        </w:rPr>
        <w:t> </w:t>
      </w:r>
      <w:r>
        <w:rPr>
          <w:rFonts w:ascii="Arial" w:hAnsi="Arial" w:cs="Arial"/>
          <w:color w:val="333333"/>
          <w:sz w:val="21"/>
          <w:szCs w:val="21"/>
        </w:rPr>
        <w:t>on its thinking.</w:t>
      </w:r>
    </w:p>
    <w:p w:rsidR="00B67CCF" w:rsidRDefault="00B67CCF" w:rsidP="00B67CCF">
      <w:pPr>
        <w:pStyle w:val="NormalWeb"/>
        <w:shd w:val="clear" w:color="auto" w:fill="FFFFFF"/>
        <w:spacing w:before="0" w:beforeAutospacing="0" w:after="150" w:afterAutospacing="0"/>
        <w:rPr>
          <w:rFonts w:ascii="Arial" w:hAnsi="Arial" w:cs="Arial"/>
          <w:color w:val="333333"/>
          <w:sz w:val="21"/>
          <w:szCs w:val="21"/>
        </w:rPr>
      </w:pPr>
      <w:proofErr w:type="spellStart"/>
      <w:r>
        <w:rPr>
          <w:rFonts w:ascii="Arial" w:hAnsi="Arial" w:cs="Arial"/>
          <w:b/>
          <w:bCs/>
          <w:color w:val="333333"/>
          <w:sz w:val="21"/>
          <w:szCs w:val="21"/>
        </w:rPr>
        <w:t>Workin</w:t>
      </w:r>
      <w:proofErr w:type="spellEnd"/>
      <w:r>
        <w:rPr>
          <w:rFonts w:ascii="Arial" w:hAnsi="Arial" w:cs="Arial"/>
          <w:b/>
          <w:bCs/>
          <w:color w:val="333333"/>
          <w:sz w:val="21"/>
          <w:szCs w:val="21"/>
        </w:rPr>
        <w:t xml:space="preserve">’ on a mystery, </w:t>
      </w:r>
      <w:proofErr w:type="spellStart"/>
      <w:r>
        <w:rPr>
          <w:rFonts w:ascii="Arial" w:hAnsi="Arial" w:cs="Arial"/>
          <w:b/>
          <w:bCs/>
          <w:color w:val="333333"/>
          <w:sz w:val="21"/>
          <w:szCs w:val="21"/>
        </w:rPr>
        <w:t>goin</w:t>
      </w:r>
      <w:proofErr w:type="spellEnd"/>
      <w:r>
        <w:rPr>
          <w:rFonts w:ascii="Arial" w:hAnsi="Arial" w:cs="Arial"/>
          <w:b/>
          <w:bCs/>
          <w:color w:val="333333"/>
          <w:sz w:val="21"/>
          <w:szCs w:val="21"/>
        </w:rPr>
        <w:t>’ wherever it leads</w:t>
      </w:r>
    </w:p>
    <w:p w:rsidR="005724E2" w:rsidRDefault="00B67CCF" w:rsidP="002C6E4E">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They key isn’t solving anything, in the sense that “solve” connotes finality, and there is no end point in security (pun intended). Instead these shades of risk and making forward progress are the keys to effectively managing security programs and ensuring organizations remain resilient i</w:t>
      </w:r>
      <w:r w:rsidR="002C6E4E">
        <w:rPr>
          <w:rFonts w:ascii="Arial" w:hAnsi="Arial" w:cs="Arial"/>
          <w:color w:val="333333"/>
          <w:sz w:val="21"/>
          <w:szCs w:val="21"/>
        </w:rPr>
        <w:t>n the eventuality of an incident</w:t>
      </w:r>
    </w:p>
    <w:p w:rsidR="002C6E4E" w:rsidRPr="002C6E4E" w:rsidRDefault="002C6E4E" w:rsidP="002C6E4E">
      <w:pPr>
        <w:pStyle w:val="NormalWeb"/>
        <w:shd w:val="clear" w:color="auto" w:fill="FFFFFF"/>
        <w:spacing w:before="0" w:beforeAutospacing="0" w:after="150" w:afterAutospacing="0"/>
        <w:jc w:val="center"/>
        <w:rPr>
          <w:rFonts w:ascii="Arial" w:hAnsi="Arial" w:cs="Arial"/>
          <w:b/>
          <w:color w:val="333333"/>
          <w:sz w:val="21"/>
          <w:szCs w:val="21"/>
        </w:rPr>
      </w:pPr>
      <w:r w:rsidRPr="002C6E4E">
        <w:rPr>
          <w:rFonts w:ascii="Arial" w:hAnsi="Arial" w:cs="Arial"/>
          <w:b/>
          <w:color w:val="333333"/>
          <w:sz w:val="21"/>
          <w:szCs w:val="21"/>
        </w:rPr>
        <w:t>Data Analytics Training</w:t>
      </w:r>
    </w:p>
    <w:p w:rsidR="002C6E4E" w:rsidRPr="002C6E4E" w:rsidRDefault="002C6E4E" w:rsidP="002C6E4E">
      <w:pPr>
        <w:pStyle w:val="NormalWeb"/>
        <w:shd w:val="clear" w:color="auto" w:fill="FFFFFF"/>
        <w:spacing w:after="150"/>
        <w:rPr>
          <w:rFonts w:ascii="Arial" w:hAnsi="Arial" w:cs="Arial"/>
          <w:color w:val="333333"/>
          <w:sz w:val="21"/>
          <w:szCs w:val="21"/>
        </w:rPr>
      </w:pPr>
      <w:r>
        <w:rPr>
          <w:rFonts w:ascii="Arial" w:hAnsi="Arial" w:cs="Arial"/>
          <w:color w:val="333333"/>
          <w:sz w:val="21"/>
          <w:szCs w:val="21"/>
        </w:rPr>
        <w:t>T</w:t>
      </w:r>
      <w:r w:rsidRPr="002C6E4E">
        <w:rPr>
          <w:rFonts w:ascii="Arial" w:hAnsi="Arial" w:cs="Arial"/>
          <w:color w:val="333333"/>
          <w:sz w:val="21"/>
          <w:szCs w:val="21"/>
        </w:rPr>
        <w:t xml:space="preserve">his three-day ACL Certified course is a comprehensive introduction to ACL™ Analytics, designed for new and beginner users who want to learn the concepts and features needed to start using ACL™ Analytics. In an interactive hands-on environment, you will learn fundamentals such as basic data concepts and how to work within the ACL™ Analytics environment, as well as integral skills </w:t>
      </w:r>
      <w:r w:rsidRPr="002C6E4E">
        <w:rPr>
          <w:rFonts w:ascii="Arial" w:hAnsi="Arial" w:cs="Arial"/>
          <w:color w:val="333333"/>
          <w:sz w:val="21"/>
          <w:szCs w:val="21"/>
        </w:rPr>
        <w:lastRenderedPageBreak/>
        <w:t xml:space="preserve">such as how to conduct analysis steps and procedures and accomplish analysis objectives in ACL™ Analytics. You will learn the proper methodology and best practices for all five phases of the data analysis cycle (planning, importing, preparing, analyzing, and reporting). On the third day, basic scripting will be introduced. Through this comprehensive introduction and practical application, you will learn how to effectively use ACL™ Analytics to accomplish your audit and/or business objectives. </w:t>
      </w:r>
    </w:p>
    <w:p w:rsidR="002C6E4E" w:rsidRPr="002C6E4E" w:rsidRDefault="002C6E4E" w:rsidP="002C6E4E">
      <w:pPr>
        <w:pStyle w:val="NormalWeb"/>
        <w:shd w:val="clear" w:color="auto" w:fill="FFFFFF"/>
        <w:spacing w:after="150"/>
        <w:rPr>
          <w:rFonts w:ascii="Arial" w:hAnsi="Arial" w:cs="Arial"/>
          <w:color w:val="333333"/>
          <w:sz w:val="21"/>
          <w:szCs w:val="21"/>
        </w:rPr>
      </w:pPr>
    </w:p>
    <w:p w:rsidR="002C6E4E" w:rsidRPr="002C6E4E" w:rsidRDefault="002C6E4E" w:rsidP="002C6E4E">
      <w:pPr>
        <w:pStyle w:val="NormalWeb"/>
        <w:shd w:val="clear" w:color="auto" w:fill="FFFFFF"/>
        <w:spacing w:after="150"/>
        <w:rPr>
          <w:rFonts w:ascii="Arial" w:hAnsi="Arial" w:cs="Arial"/>
          <w:b/>
          <w:color w:val="333333"/>
          <w:sz w:val="21"/>
          <w:szCs w:val="21"/>
        </w:rPr>
      </w:pPr>
      <w:r w:rsidRPr="002C6E4E">
        <w:rPr>
          <w:rFonts w:ascii="Arial" w:hAnsi="Arial" w:cs="Arial"/>
          <w:b/>
          <w:color w:val="333333"/>
          <w:sz w:val="21"/>
          <w:szCs w:val="21"/>
        </w:rPr>
        <w:t>Learning Objectives​</w:t>
      </w:r>
    </w:p>
    <w:p w:rsidR="002C6E4E" w:rsidRPr="002C6E4E" w:rsidRDefault="002C6E4E" w:rsidP="002C6E4E">
      <w:pPr>
        <w:pStyle w:val="NormalWeb"/>
        <w:shd w:val="clear" w:color="auto" w:fill="FFFFFF"/>
        <w:spacing w:after="150"/>
        <w:rPr>
          <w:rFonts w:ascii="Arial" w:hAnsi="Arial" w:cs="Arial"/>
          <w:color w:val="333333"/>
          <w:sz w:val="21"/>
          <w:szCs w:val="21"/>
        </w:rPr>
      </w:pPr>
    </w:p>
    <w:p w:rsidR="002C6E4E" w:rsidRPr="002C6E4E" w:rsidRDefault="002C6E4E" w:rsidP="002C6E4E">
      <w:pPr>
        <w:pStyle w:val="NormalWeb"/>
        <w:shd w:val="clear" w:color="auto" w:fill="FFFFFF"/>
        <w:spacing w:after="150"/>
        <w:rPr>
          <w:rFonts w:ascii="Arial" w:hAnsi="Arial" w:cs="Arial"/>
          <w:color w:val="333333"/>
          <w:sz w:val="21"/>
          <w:szCs w:val="21"/>
        </w:rPr>
      </w:pPr>
      <w:r w:rsidRPr="002C6E4E">
        <w:rPr>
          <w:rFonts w:ascii="Arial" w:hAnsi="Arial" w:cs="Arial"/>
          <w:color w:val="333333"/>
          <w:sz w:val="21"/>
          <w:szCs w:val="21"/>
        </w:rPr>
        <w:t>Efficiently and effectively using ACL™ Analytics to achieve your analysis objectives, report your findings, and build a narrative of your organization’s data</w:t>
      </w:r>
    </w:p>
    <w:p w:rsidR="002C6E4E" w:rsidRPr="002C6E4E" w:rsidRDefault="002C6E4E" w:rsidP="002C6E4E">
      <w:pPr>
        <w:pStyle w:val="NormalWeb"/>
        <w:shd w:val="clear" w:color="auto" w:fill="FFFFFF"/>
        <w:spacing w:after="150"/>
        <w:rPr>
          <w:rFonts w:ascii="Arial" w:hAnsi="Arial" w:cs="Arial"/>
          <w:color w:val="333333"/>
          <w:sz w:val="21"/>
          <w:szCs w:val="21"/>
        </w:rPr>
      </w:pPr>
    </w:p>
    <w:p w:rsidR="002C6E4E" w:rsidRPr="002C6E4E" w:rsidRDefault="002C6E4E" w:rsidP="002C6E4E">
      <w:pPr>
        <w:pStyle w:val="NormalWeb"/>
        <w:shd w:val="clear" w:color="auto" w:fill="FFFFFF"/>
        <w:spacing w:after="150"/>
        <w:rPr>
          <w:rFonts w:ascii="Arial" w:hAnsi="Arial" w:cs="Arial"/>
          <w:color w:val="333333"/>
          <w:sz w:val="21"/>
          <w:szCs w:val="21"/>
        </w:rPr>
      </w:pPr>
      <w:r w:rsidRPr="002C6E4E">
        <w:rPr>
          <w:rFonts w:ascii="Arial" w:hAnsi="Arial" w:cs="Arial"/>
          <w:color w:val="333333"/>
          <w:sz w:val="21"/>
          <w:szCs w:val="21"/>
        </w:rPr>
        <w:t>Reduce time and resources needed to analyze data</w:t>
      </w:r>
    </w:p>
    <w:p w:rsidR="002C6E4E" w:rsidRPr="002C6E4E" w:rsidRDefault="002C6E4E" w:rsidP="002C6E4E">
      <w:pPr>
        <w:pStyle w:val="NormalWeb"/>
        <w:shd w:val="clear" w:color="auto" w:fill="FFFFFF"/>
        <w:spacing w:after="150"/>
        <w:rPr>
          <w:rFonts w:ascii="Arial" w:hAnsi="Arial" w:cs="Arial"/>
          <w:color w:val="333333"/>
          <w:sz w:val="21"/>
          <w:szCs w:val="21"/>
        </w:rPr>
      </w:pPr>
    </w:p>
    <w:p w:rsidR="002C6E4E" w:rsidRPr="002C6E4E" w:rsidRDefault="002C6E4E" w:rsidP="002C6E4E">
      <w:pPr>
        <w:pStyle w:val="NormalWeb"/>
        <w:shd w:val="clear" w:color="auto" w:fill="FFFFFF"/>
        <w:spacing w:after="150"/>
        <w:rPr>
          <w:rFonts w:ascii="Arial" w:hAnsi="Arial" w:cs="Arial"/>
          <w:color w:val="333333"/>
          <w:sz w:val="21"/>
          <w:szCs w:val="21"/>
        </w:rPr>
      </w:pPr>
      <w:r w:rsidRPr="002C6E4E">
        <w:rPr>
          <w:rFonts w:ascii="Arial" w:hAnsi="Arial" w:cs="Arial"/>
          <w:color w:val="333333"/>
          <w:sz w:val="21"/>
          <w:szCs w:val="21"/>
        </w:rPr>
        <w:t>Detect gaps and control failures</w:t>
      </w:r>
    </w:p>
    <w:p w:rsidR="002C6E4E" w:rsidRPr="002C6E4E" w:rsidRDefault="002C6E4E" w:rsidP="002C6E4E">
      <w:pPr>
        <w:pStyle w:val="NormalWeb"/>
        <w:shd w:val="clear" w:color="auto" w:fill="FFFFFF"/>
        <w:spacing w:after="150"/>
        <w:rPr>
          <w:rFonts w:ascii="Arial" w:hAnsi="Arial" w:cs="Arial"/>
          <w:color w:val="333333"/>
          <w:sz w:val="21"/>
          <w:szCs w:val="21"/>
        </w:rPr>
      </w:pPr>
    </w:p>
    <w:p w:rsidR="002C6E4E" w:rsidRPr="002C6E4E" w:rsidRDefault="002C6E4E" w:rsidP="002C6E4E">
      <w:pPr>
        <w:pStyle w:val="NormalWeb"/>
        <w:shd w:val="clear" w:color="auto" w:fill="FFFFFF"/>
        <w:spacing w:after="150"/>
        <w:rPr>
          <w:rFonts w:ascii="Arial" w:hAnsi="Arial" w:cs="Arial"/>
          <w:color w:val="333333"/>
          <w:sz w:val="21"/>
          <w:szCs w:val="21"/>
        </w:rPr>
      </w:pPr>
      <w:r w:rsidRPr="002C6E4E">
        <w:rPr>
          <w:rFonts w:ascii="Arial" w:hAnsi="Arial" w:cs="Arial"/>
          <w:color w:val="333333"/>
          <w:sz w:val="21"/>
          <w:szCs w:val="21"/>
        </w:rPr>
        <w:t>Leverage hundreds of built-in data analysis commands and tools</w:t>
      </w:r>
    </w:p>
    <w:p w:rsidR="002C6E4E" w:rsidRPr="002C6E4E" w:rsidRDefault="002C6E4E" w:rsidP="002C6E4E">
      <w:pPr>
        <w:pStyle w:val="NormalWeb"/>
        <w:shd w:val="clear" w:color="auto" w:fill="FFFFFF"/>
        <w:spacing w:after="150"/>
        <w:rPr>
          <w:rFonts w:ascii="Arial" w:hAnsi="Arial" w:cs="Arial"/>
          <w:color w:val="333333"/>
          <w:sz w:val="21"/>
          <w:szCs w:val="21"/>
        </w:rPr>
      </w:pPr>
    </w:p>
    <w:p w:rsidR="002C6E4E" w:rsidRPr="002C6E4E" w:rsidRDefault="002C6E4E" w:rsidP="002C6E4E">
      <w:pPr>
        <w:pStyle w:val="NormalWeb"/>
        <w:shd w:val="clear" w:color="auto" w:fill="FFFFFF"/>
        <w:spacing w:after="150"/>
        <w:rPr>
          <w:rFonts w:ascii="Arial" w:hAnsi="Arial" w:cs="Arial"/>
          <w:color w:val="333333"/>
          <w:sz w:val="21"/>
          <w:szCs w:val="21"/>
        </w:rPr>
      </w:pPr>
      <w:r w:rsidRPr="002C6E4E">
        <w:rPr>
          <w:rFonts w:ascii="Arial" w:hAnsi="Arial" w:cs="Arial"/>
          <w:color w:val="333333"/>
          <w:sz w:val="21"/>
          <w:szCs w:val="21"/>
        </w:rPr>
        <w:t>Access and reconcile data from various systems in order to identify potential issues</w:t>
      </w:r>
    </w:p>
    <w:p w:rsidR="002C6E4E" w:rsidRPr="002C6E4E" w:rsidRDefault="002C6E4E" w:rsidP="002C6E4E">
      <w:pPr>
        <w:pStyle w:val="NormalWeb"/>
        <w:shd w:val="clear" w:color="auto" w:fill="FFFFFF"/>
        <w:spacing w:after="150"/>
        <w:rPr>
          <w:rFonts w:ascii="Arial" w:hAnsi="Arial" w:cs="Arial"/>
          <w:color w:val="333333"/>
          <w:sz w:val="21"/>
          <w:szCs w:val="21"/>
        </w:rPr>
      </w:pPr>
    </w:p>
    <w:p w:rsidR="002C6E4E" w:rsidRPr="002C6E4E" w:rsidRDefault="002C6E4E" w:rsidP="002C6E4E">
      <w:pPr>
        <w:pStyle w:val="NormalWeb"/>
        <w:shd w:val="clear" w:color="auto" w:fill="FFFFFF"/>
        <w:spacing w:after="150"/>
        <w:rPr>
          <w:rFonts w:ascii="Arial" w:hAnsi="Arial" w:cs="Arial"/>
          <w:color w:val="333333"/>
          <w:sz w:val="21"/>
          <w:szCs w:val="21"/>
        </w:rPr>
      </w:pPr>
      <w:r w:rsidRPr="002C6E4E">
        <w:rPr>
          <w:rFonts w:ascii="Arial" w:hAnsi="Arial" w:cs="Arial"/>
          <w:color w:val="333333"/>
          <w:sz w:val="21"/>
          <w:szCs w:val="21"/>
        </w:rPr>
        <w:t>Identify outliers and issues</w:t>
      </w:r>
    </w:p>
    <w:p w:rsidR="002C6E4E" w:rsidRPr="002C6E4E" w:rsidRDefault="002C6E4E" w:rsidP="002C6E4E">
      <w:pPr>
        <w:pStyle w:val="NormalWeb"/>
        <w:shd w:val="clear" w:color="auto" w:fill="FFFFFF"/>
        <w:spacing w:after="150"/>
        <w:rPr>
          <w:rFonts w:ascii="Arial" w:hAnsi="Arial" w:cs="Arial"/>
          <w:color w:val="333333"/>
          <w:sz w:val="21"/>
          <w:szCs w:val="21"/>
        </w:rPr>
      </w:pPr>
    </w:p>
    <w:p w:rsidR="002C6E4E" w:rsidRPr="002C6E4E" w:rsidRDefault="002C6E4E" w:rsidP="002C6E4E">
      <w:pPr>
        <w:pStyle w:val="NormalWeb"/>
        <w:shd w:val="clear" w:color="auto" w:fill="FFFFFF"/>
        <w:spacing w:after="150"/>
        <w:rPr>
          <w:rFonts w:ascii="Arial" w:hAnsi="Arial" w:cs="Arial"/>
          <w:color w:val="333333"/>
          <w:sz w:val="21"/>
          <w:szCs w:val="21"/>
        </w:rPr>
      </w:pPr>
      <w:r w:rsidRPr="002C6E4E">
        <w:rPr>
          <w:rFonts w:ascii="Arial" w:hAnsi="Arial" w:cs="Arial"/>
          <w:color w:val="333333"/>
          <w:sz w:val="21"/>
          <w:szCs w:val="21"/>
        </w:rPr>
        <w:t>Analyze data to achieve objectives</w:t>
      </w:r>
    </w:p>
    <w:p w:rsidR="002C6E4E" w:rsidRPr="002C6E4E" w:rsidRDefault="002C6E4E" w:rsidP="002C6E4E">
      <w:pPr>
        <w:pStyle w:val="NormalWeb"/>
        <w:shd w:val="clear" w:color="auto" w:fill="FFFFFF"/>
        <w:spacing w:after="150"/>
        <w:rPr>
          <w:rFonts w:ascii="Arial" w:hAnsi="Arial" w:cs="Arial"/>
          <w:color w:val="333333"/>
          <w:sz w:val="21"/>
          <w:szCs w:val="21"/>
        </w:rPr>
      </w:pPr>
    </w:p>
    <w:p w:rsidR="002C6E4E" w:rsidRPr="002C6E4E" w:rsidRDefault="002C6E4E" w:rsidP="002C6E4E">
      <w:pPr>
        <w:pStyle w:val="NormalWeb"/>
        <w:shd w:val="clear" w:color="auto" w:fill="FFFFFF"/>
        <w:spacing w:after="150"/>
        <w:rPr>
          <w:rFonts w:ascii="Arial" w:hAnsi="Arial" w:cs="Arial"/>
          <w:color w:val="333333"/>
          <w:sz w:val="21"/>
          <w:szCs w:val="21"/>
        </w:rPr>
      </w:pPr>
      <w:r w:rsidRPr="002C6E4E">
        <w:rPr>
          <w:rFonts w:ascii="Arial" w:hAnsi="Arial" w:cs="Arial"/>
          <w:color w:val="333333"/>
          <w:sz w:val="21"/>
          <w:szCs w:val="21"/>
        </w:rPr>
        <w:t>Combine data from multiple source types in order to make comparisons between them</w:t>
      </w:r>
    </w:p>
    <w:p w:rsidR="002C6E4E" w:rsidRPr="002C6E4E" w:rsidRDefault="002C6E4E" w:rsidP="002C6E4E">
      <w:pPr>
        <w:pStyle w:val="NormalWeb"/>
        <w:shd w:val="clear" w:color="auto" w:fill="FFFFFF"/>
        <w:spacing w:after="150"/>
        <w:rPr>
          <w:rFonts w:ascii="Arial" w:hAnsi="Arial" w:cs="Arial"/>
          <w:color w:val="333333"/>
          <w:sz w:val="21"/>
          <w:szCs w:val="21"/>
        </w:rPr>
      </w:pPr>
    </w:p>
    <w:p w:rsidR="002C6E4E" w:rsidRPr="002C6E4E" w:rsidRDefault="002C6E4E" w:rsidP="002C6E4E">
      <w:pPr>
        <w:pStyle w:val="NormalWeb"/>
        <w:shd w:val="clear" w:color="auto" w:fill="FFFFFF"/>
        <w:spacing w:after="150"/>
        <w:rPr>
          <w:rFonts w:ascii="Arial" w:hAnsi="Arial" w:cs="Arial"/>
          <w:color w:val="333333"/>
          <w:sz w:val="21"/>
          <w:szCs w:val="21"/>
        </w:rPr>
      </w:pPr>
      <w:r w:rsidRPr="002C6E4E">
        <w:rPr>
          <w:rFonts w:ascii="Arial" w:hAnsi="Arial" w:cs="Arial"/>
          <w:color w:val="333333"/>
          <w:sz w:val="21"/>
          <w:szCs w:val="21"/>
        </w:rPr>
        <w:t>Identify trends between issues that may be indicative of the root cause(s) of the problem</w:t>
      </w:r>
    </w:p>
    <w:p w:rsidR="002C6E4E" w:rsidRPr="002C6E4E" w:rsidRDefault="002C6E4E" w:rsidP="002C6E4E">
      <w:pPr>
        <w:pStyle w:val="NormalWeb"/>
        <w:shd w:val="clear" w:color="auto" w:fill="FFFFFF"/>
        <w:spacing w:after="150"/>
        <w:rPr>
          <w:rFonts w:ascii="Arial" w:hAnsi="Arial" w:cs="Arial"/>
          <w:color w:val="333333"/>
          <w:sz w:val="21"/>
          <w:szCs w:val="21"/>
        </w:rPr>
      </w:pPr>
    </w:p>
    <w:p w:rsidR="002C6E4E" w:rsidRPr="002C6E4E" w:rsidRDefault="002C6E4E" w:rsidP="002C6E4E">
      <w:pPr>
        <w:pStyle w:val="NormalWeb"/>
        <w:shd w:val="clear" w:color="auto" w:fill="FFFFFF"/>
        <w:spacing w:after="150"/>
        <w:rPr>
          <w:rFonts w:ascii="Arial" w:hAnsi="Arial" w:cs="Arial"/>
          <w:color w:val="333333"/>
          <w:sz w:val="21"/>
          <w:szCs w:val="21"/>
        </w:rPr>
      </w:pPr>
      <w:r w:rsidRPr="002C6E4E">
        <w:rPr>
          <w:rFonts w:ascii="Arial" w:hAnsi="Arial" w:cs="Arial"/>
          <w:color w:val="333333"/>
          <w:sz w:val="21"/>
          <w:szCs w:val="21"/>
        </w:rPr>
        <w:lastRenderedPageBreak/>
        <w:t>Create working paper documentation detailing your objectives, the analysis steps taken to achieve them, and the results returned</w:t>
      </w:r>
    </w:p>
    <w:p w:rsidR="002C6E4E" w:rsidRPr="002C6E4E" w:rsidRDefault="002C6E4E" w:rsidP="002C6E4E">
      <w:pPr>
        <w:pStyle w:val="NormalWeb"/>
        <w:shd w:val="clear" w:color="auto" w:fill="FFFFFF"/>
        <w:spacing w:after="150"/>
        <w:rPr>
          <w:rFonts w:ascii="Arial" w:hAnsi="Arial" w:cs="Arial"/>
          <w:color w:val="333333"/>
          <w:sz w:val="21"/>
          <w:szCs w:val="21"/>
        </w:rPr>
      </w:pPr>
    </w:p>
    <w:p w:rsidR="002C6E4E" w:rsidRPr="002C6E4E" w:rsidRDefault="002C6E4E" w:rsidP="002C6E4E">
      <w:pPr>
        <w:pStyle w:val="NormalWeb"/>
        <w:shd w:val="clear" w:color="auto" w:fill="FFFFFF"/>
        <w:spacing w:after="150"/>
        <w:rPr>
          <w:rFonts w:ascii="Arial" w:hAnsi="Arial" w:cs="Arial"/>
          <w:color w:val="333333"/>
          <w:sz w:val="21"/>
          <w:szCs w:val="21"/>
        </w:rPr>
      </w:pPr>
      <w:r w:rsidRPr="002C6E4E">
        <w:rPr>
          <w:rFonts w:ascii="Arial" w:hAnsi="Arial" w:cs="Arial"/>
          <w:color w:val="333333"/>
          <w:sz w:val="21"/>
          <w:szCs w:val="21"/>
        </w:rPr>
        <w:t>Use basic scripting to automate processes and initiate continuous monitoring</w:t>
      </w:r>
    </w:p>
    <w:p w:rsidR="002C6E4E" w:rsidRPr="002C6E4E" w:rsidRDefault="002C6E4E" w:rsidP="002C6E4E">
      <w:pPr>
        <w:pStyle w:val="NormalWeb"/>
        <w:shd w:val="clear" w:color="auto" w:fill="FFFFFF"/>
        <w:spacing w:after="150"/>
        <w:rPr>
          <w:rFonts w:ascii="Arial" w:hAnsi="Arial" w:cs="Arial"/>
          <w:color w:val="333333"/>
          <w:sz w:val="21"/>
          <w:szCs w:val="21"/>
        </w:rPr>
      </w:pPr>
    </w:p>
    <w:p w:rsidR="002C6E4E" w:rsidRPr="002C6E4E" w:rsidRDefault="002C6E4E" w:rsidP="002C6E4E">
      <w:pPr>
        <w:pStyle w:val="NormalWeb"/>
        <w:shd w:val="clear" w:color="auto" w:fill="FFFFFF"/>
        <w:spacing w:after="150"/>
        <w:rPr>
          <w:rFonts w:ascii="Arial" w:hAnsi="Arial" w:cs="Arial"/>
          <w:color w:val="333333"/>
          <w:sz w:val="21"/>
          <w:szCs w:val="21"/>
        </w:rPr>
      </w:pPr>
      <w:r w:rsidRPr="002C6E4E">
        <w:rPr>
          <w:rFonts w:ascii="Arial" w:hAnsi="Arial" w:cs="Arial"/>
          <w:color w:val="333333"/>
          <w:sz w:val="21"/>
          <w:szCs w:val="21"/>
        </w:rPr>
        <w:t>Fields of Study: Auditing</w:t>
      </w:r>
    </w:p>
    <w:p w:rsidR="002C6E4E" w:rsidRPr="002C6E4E" w:rsidRDefault="002C6E4E" w:rsidP="002C6E4E">
      <w:pPr>
        <w:pStyle w:val="NormalWeb"/>
        <w:shd w:val="clear" w:color="auto" w:fill="FFFFFF"/>
        <w:spacing w:after="150"/>
        <w:rPr>
          <w:rFonts w:ascii="Arial" w:hAnsi="Arial" w:cs="Arial"/>
          <w:color w:val="333333"/>
          <w:sz w:val="21"/>
          <w:szCs w:val="21"/>
        </w:rPr>
      </w:pPr>
    </w:p>
    <w:p w:rsidR="002C6E4E" w:rsidRPr="002C6E4E" w:rsidRDefault="002C6E4E" w:rsidP="002C6E4E">
      <w:pPr>
        <w:pStyle w:val="NormalWeb"/>
        <w:shd w:val="clear" w:color="auto" w:fill="FFFFFF"/>
        <w:spacing w:after="150"/>
        <w:rPr>
          <w:rFonts w:ascii="Arial" w:hAnsi="Arial" w:cs="Arial"/>
          <w:color w:val="333333"/>
          <w:sz w:val="21"/>
          <w:szCs w:val="21"/>
        </w:rPr>
      </w:pPr>
      <w:r w:rsidRPr="002C6E4E">
        <w:rPr>
          <w:rFonts w:ascii="Arial" w:hAnsi="Arial" w:cs="Arial"/>
          <w:color w:val="333333"/>
          <w:sz w:val="21"/>
          <w:szCs w:val="21"/>
        </w:rPr>
        <w:t>Delivery-Method: This is a group-live, instructor-led course in an interactive classroom. This course introduces fundamental concepts and maintains a comprehensible, progressive approach that follows the five phases of the data analysis cycle. The course incorporates an instructor-led case study, which enhances the learning process by seeing how a typical audit/data analysis project is conducted in ACL™ Analytics.</w:t>
      </w:r>
    </w:p>
    <w:p w:rsidR="002C6E4E" w:rsidRPr="002C6E4E" w:rsidRDefault="002C6E4E" w:rsidP="002C6E4E">
      <w:pPr>
        <w:pStyle w:val="NormalWeb"/>
        <w:shd w:val="clear" w:color="auto" w:fill="FFFFFF"/>
        <w:spacing w:after="150"/>
        <w:rPr>
          <w:rFonts w:ascii="Arial" w:hAnsi="Arial" w:cs="Arial"/>
          <w:color w:val="333333"/>
          <w:sz w:val="21"/>
          <w:szCs w:val="21"/>
        </w:rPr>
      </w:pPr>
    </w:p>
    <w:p w:rsidR="002C6E4E" w:rsidRPr="002C6E4E" w:rsidRDefault="002C6E4E" w:rsidP="002C6E4E">
      <w:pPr>
        <w:pStyle w:val="NormalWeb"/>
        <w:shd w:val="clear" w:color="auto" w:fill="FFFFFF"/>
        <w:spacing w:after="150"/>
        <w:rPr>
          <w:rFonts w:ascii="Arial" w:hAnsi="Arial" w:cs="Arial"/>
          <w:color w:val="333333"/>
          <w:sz w:val="21"/>
          <w:szCs w:val="21"/>
        </w:rPr>
      </w:pPr>
      <w:r w:rsidRPr="002C6E4E">
        <w:rPr>
          <w:rFonts w:ascii="Arial" w:hAnsi="Arial" w:cs="Arial"/>
          <w:color w:val="333333"/>
          <w:sz w:val="21"/>
          <w:szCs w:val="21"/>
        </w:rPr>
        <w:t>Prerequisites: Minimal or no experience with ACL™ Analytics</w:t>
      </w:r>
    </w:p>
    <w:p w:rsidR="002C6E4E" w:rsidRPr="002C6E4E" w:rsidRDefault="002C6E4E" w:rsidP="002C6E4E">
      <w:pPr>
        <w:pStyle w:val="NormalWeb"/>
        <w:shd w:val="clear" w:color="auto" w:fill="FFFFFF"/>
        <w:spacing w:after="150"/>
        <w:rPr>
          <w:rFonts w:ascii="Arial" w:hAnsi="Arial" w:cs="Arial"/>
          <w:color w:val="333333"/>
          <w:sz w:val="21"/>
          <w:szCs w:val="21"/>
        </w:rPr>
      </w:pPr>
    </w:p>
    <w:p w:rsidR="002C6E4E" w:rsidRPr="002C6E4E" w:rsidRDefault="002C6E4E" w:rsidP="002C6E4E">
      <w:pPr>
        <w:pStyle w:val="NormalWeb"/>
        <w:shd w:val="clear" w:color="auto" w:fill="FFFFFF"/>
        <w:spacing w:before="0" w:beforeAutospacing="0" w:after="150" w:afterAutospacing="0"/>
        <w:rPr>
          <w:rFonts w:ascii="Arial" w:hAnsi="Arial" w:cs="Arial"/>
          <w:color w:val="333333"/>
          <w:sz w:val="21"/>
          <w:szCs w:val="21"/>
        </w:rPr>
      </w:pPr>
      <w:r w:rsidRPr="002C6E4E">
        <w:rPr>
          <w:rFonts w:ascii="Arial" w:hAnsi="Arial" w:cs="Arial"/>
          <w:color w:val="333333"/>
          <w:sz w:val="21"/>
          <w:szCs w:val="21"/>
        </w:rPr>
        <w:t>Course Level: Basic</w:t>
      </w:r>
    </w:p>
    <w:sectPr w:rsidR="002C6E4E" w:rsidRPr="002C6E4E" w:rsidSect="00F86427">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HelvRegularIBM">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3in;height:3in" o:bullet="t"/>
    </w:pict>
  </w:numPicBullet>
  <w:numPicBullet w:numPicBulletId="1">
    <w:pict>
      <v:shape id="_x0000_i1159" type="#_x0000_t75" style="width:3in;height:3in" o:bullet="t"/>
    </w:pict>
  </w:numPicBullet>
  <w:numPicBullet w:numPicBulletId="2">
    <w:pict>
      <v:shape id="_x0000_i1160" type="#_x0000_t75" style="width:3in;height:3in" o:bullet="t"/>
    </w:pict>
  </w:numPicBullet>
  <w:abstractNum w:abstractNumId="0">
    <w:nsid w:val="01222D08"/>
    <w:multiLevelType w:val="multilevel"/>
    <w:tmpl w:val="ABD6C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32795A"/>
    <w:multiLevelType w:val="multilevel"/>
    <w:tmpl w:val="AA9C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416401"/>
    <w:multiLevelType w:val="multilevel"/>
    <w:tmpl w:val="79FE9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EA0E75"/>
    <w:multiLevelType w:val="hybridMultilevel"/>
    <w:tmpl w:val="A4526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5481E"/>
    <w:multiLevelType w:val="multilevel"/>
    <w:tmpl w:val="F7D2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175222"/>
    <w:multiLevelType w:val="multilevel"/>
    <w:tmpl w:val="7472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AA5F82"/>
    <w:multiLevelType w:val="multilevel"/>
    <w:tmpl w:val="6EC62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EA2A0B"/>
    <w:multiLevelType w:val="multilevel"/>
    <w:tmpl w:val="20224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D60D96"/>
    <w:multiLevelType w:val="multilevel"/>
    <w:tmpl w:val="C17C3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07706A"/>
    <w:multiLevelType w:val="multilevel"/>
    <w:tmpl w:val="CF3E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F122C3"/>
    <w:multiLevelType w:val="multilevel"/>
    <w:tmpl w:val="77DA7C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4243F4"/>
    <w:multiLevelType w:val="multilevel"/>
    <w:tmpl w:val="3728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865A60"/>
    <w:multiLevelType w:val="multilevel"/>
    <w:tmpl w:val="D2E2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895B35"/>
    <w:multiLevelType w:val="multilevel"/>
    <w:tmpl w:val="B260C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055DF0"/>
    <w:multiLevelType w:val="multilevel"/>
    <w:tmpl w:val="F9C4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AE2166"/>
    <w:multiLevelType w:val="multilevel"/>
    <w:tmpl w:val="1ED4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83646A"/>
    <w:multiLevelType w:val="multilevel"/>
    <w:tmpl w:val="265E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4C40C8"/>
    <w:multiLevelType w:val="multilevel"/>
    <w:tmpl w:val="0EE6C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923150A"/>
    <w:multiLevelType w:val="multilevel"/>
    <w:tmpl w:val="A5B8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8D4826"/>
    <w:multiLevelType w:val="multilevel"/>
    <w:tmpl w:val="2882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78645D"/>
    <w:multiLevelType w:val="multilevel"/>
    <w:tmpl w:val="058E8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1C82118"/>
    <w:multiLevelType w:val="multilevel"/>
    <w:tmpl w:val="9780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650A94"/>
    <w:multiLevelType w:val="multilevel"/>
    <w:tmpl w:val="14704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643432"/>
    <w:multiLevelType w:val="multilevel"/>
    <w:tmpl w:val="5192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67263E"/>
    <w:multiLevelType w:val="multilevel"/>
    <w:tmpl w:val="880A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6F44E0"/>
    <w:multiLevelType w:val="multilevel"/>
    <w:tmpl w:val="07CC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F72B6B"/>
    <w:multiLevelType w:val="multilevel"/>
    <w:tmpl w:val="CB66B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D432F06"/>
    <w:multiLevelType w:val="multilevel"/>
    <w:tmpl w:val="79C2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0AF70F6"/>
    <w:multiLevelType w:val="hybridMultilevel"/>
    <w:tmpl w:val="4E207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EA3888"/>
    <w:multiLevelType w:val="multilevel"/>
    <w:tmpl w:val="0C9A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C701A9"/>
    <w:multiLevelType w:val="multilevel"/>
    <w:tmpl w:val="97FE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C5D6B8C"/>
    <w:multiLevelType w:val="multilevel"/>
    <w:tmpl w:val="42B0E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F334A20"/>
    <w:multiLevelType w:val="multilevel"/>
    <w:tmpl w:val="D402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F9B5C0E"/>
    <w:multiLevelType w:val="multilevel"/>
    <w:tmpl w:val="9A7E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FAD133C"/>
    <w:multiLevelType w:val="multilevel"/>
    <w:tmpl w:val="1696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413A36"/>
    <w:multiLevelType w:val="multilevel"/>
    <w:tmpl w:val="DE643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04F6B30"/>
    <w:multiLevelType w:val="multilevel"/>
    <w:tmpl w:val="CEBC8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35272E2"/>
    <w:multiLevelType w:val="multilevel"/>
    <w:tmpl w:val="9D0C6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924270B"/>
    <w:multiLevelType w:val="multilevel"/>
    <w:tmpl w:val="0D5E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F46B0C"/>
    <w:multiLevelType w:val="multilevel"/>
    <w:tmpl w:val="EEBE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352359"/>
    <w:multiLevelType w:val="multilevel"/>
    <w:tmpl w:val="A22C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C73197F"/>
    <w:multiLevelType w:val="multilevel"/>
    <w:tmpl w:val="A750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2194C32"/>
    <w:multiLevelType w:val="multilevel"/>
    <w:tmpl w:val="B382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2F0173F"/>
    <w:multiLevelType w:val="multilevel"/>
    <w:tmpl w:val="FF44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872447A"/>
    <w:multiLevelType w:val="multilevel"/>
    <w:tmpl w:val="5F1AB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DB11CB2"/>
    <w:multiLevelType w:val="multilevel"/>
    <w:tmpl w:val="0526B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E85697F"/>
    <w:multiLevelType w:val="multilevel"/>
    <w:tmpl w:val="00DC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EC3292A"/>
    <w:multiLevelType w:val="multilevel"/>
    <w:tmpl w:val="B722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F1F7559"/>
    <w:multiLevelType w:val="multilevel"/>
    <w:tmpl w:val="62C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0BA05B5"/>
    <w:multiLevelType w:val="multilevel"/>
    <w:tmpl w:val="5868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20B1788"/>
    <w:multiLevelType w:val="multilevel"/>
    <w:tmpl w:val="E0D8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309255E"/>
    <w:multiLevelType w:val="multilevel"/>
    <w:tmpl w:val="67D24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4E9021B"/>
    <w:multiLevelType w:val="multilevel"/>
    <w:tmpl w:val="DDC8D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6A921DC"/>
    <w:multiLevelType w:val="multilevel"/>
    <w:tmpl w:val="65CA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988608E"/>
    <w:multiLevelType w:val="multilevel"/>
    <w:tmpl w:val="09324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A4B04C5"/>
    <w:multiLevelType w:val="multilevel"/>
    <w:tmpl w:val="6958D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E0930CE"/>
    <w:multiLevelType w:val="multilevel"/>
    <w:tmpl w:val="1B9C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EE33B1B"/>
    <w:multiLevelType w:val="multilevel"/>
    <w:tmpl w:val="8E54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EE763B4"/>
    <w:multiLevelType w:val="multilevel"/>
    <w:tmpl w:val="9C00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0A83D6A"/>
    <w:multiLevelType w:val="multilevel"/>
    <w:tmpl w:val="9B2C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0E43862"/>
    <w:multiLevelType w:val="multilevel"/>
    <w:tmpl w:val="686450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431524A"/>
    <w:multiLevelType w:val="multilevel"/>
    <w:tmpl w:val="574C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4B75D32"/>
    <w:multiLevelType w:val="multilevel"/>
    <w:tmpl w:val="0AFCA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FBB0D3D"/>
    <w:multiLevelType w:val="multilevel"/>
    <w:tmpl w:val="333C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FF6665D"/>
    <w:multiLevelType w:val="multilevel"/>
    <w:tmpl w:val="6F0C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2"/>
  </w:num>
  <w:num w:numId="3">
    <w:abstractNumId w:val="0"/>
  </w:num>
  <w:num w:numId="4">
    <w:abstractNumId w:val="13"/>
  </w:num>
  <w:num w:numId="5">
    <w:abstractNumId w:val="2"/>
  </w:num>
  <w:num w:numId="6">
    <w:abstractNumId w:val="28"/>
  </w:num>
  <w:num w:numId="7">
    <w:abstractNumId w:val="8"/>
  </w:num>
  <w:num w:numId="8">
    <w:abstractNumId w:val="24"/>
  </w:num>
  <w:num w:numId="9">
    <w:abstractNumId w:val="46"/>
  </w:num>
  <w:num w:numId="10">
    <w:abstractNumId w:val="54"/>
  </w:num>
  <w:num w:numId="11">
    <w:abstractNumId w:val="4"/>
  </w:num>
  <w:num w:numId="12">
    <w:abstractNumId w:val="48"/>
  </w:num>
  <w:num w:numId="13">
    <w:abstractNumId w:val="58"/>
  </w:num>
  <w:num w:numId="14">
    <w:abstractNumId w:val="47"/>
  </w:num>
  <w:num w:numId="15">
    <w:abstractNumId w:val="25"/>
  </w:num>
  <w:num w:numId="16">
    <w:abstractNumId w:val="21"/>
  </w:num>
  <w:num w:numId="17">
    <w:abstractNumId w:val="18"/>
  </w:num>
  <w:num w:numId="18">
    <w:abstractNumId w:val="64"/>
  </w:num>
  <w:num w:numId="19">
    <w:abstractNumId w:val="56"/>
  </w:num>
  <w:num w:numId="20">
    <w:abstractNumId w:val="42"/>
  </w:num>
  <w:num w:numId="21">
    <w:abstractNumId w:val="9"/>
  </w:num>
  <w:num w:numId="22">
    <w:abstractNumId w:val="40"/>
  </w:num>
  <w:num w:numId="23">
    <w:abstractNumId w:val="5"/>
  </w:num>
  <w:num w:numId="24">
    <w:abstractNumId w:val="63"/>
  </w:num>
  <w:num w:numId="25">
    <w:abstractNumId w:val="30"/>
  </w:num>
  <w:num w:numId="26">
    <w:abstractNumId w:val="38"/>
  </w:num>
  <w:num w:numId="27">
    <w:abstractNumId w:val="34"/>
  </w:num>
  <w:num w:numId="28">
    <w:abstractNumId w:val="27"/>
  </w:num>
  <w:num w:numId="29">
    <w:abstractNumId w:val="14"/>
  </w:num>
  <w:num w:numId="30">
    <w:abstractNumId w:val="39"/>
  </w:num>
  <w:num w:numId="31">
    <w:abstractNumId w:val="15"/>
  </w:num>
  <w:num w:numId="32">
    <w:abstractNumId w:val="57"/>
  </w:num>
  <w:num w:numId="33">
    <w:abstractNumId w:val="11"/>
  </w:num>
  <w:num w:numId="34">
    <w:abstractNumId w:val="6"/>
  </w:num>
  <w:num w:numId="35">
    <w:abstractNumId w:val="43"/>
  </w:num>
  <w:num w:numId="36">
    <w:abstractNumId w:val="16"/>
  </w:num>
  <w:num w:numId="37">
    <w:abstractNumId w:val="59"/>
  </w:num>
  <w:num w:numId="38">
    <w:abstractNumId w:val="23"/>
  </w:num>
  <w:num w:numId="39">
    <w:abstractNumId w:val="3"/>
  </w:num>
  <w:num w:numId="40">
    <w:abstractNumId w:val="29"/>
  </w:num>
  <w:num w:numId="41">
    <w:abstractNumId w:val="19"/>
  </w:num>
  <w:num w:numId="42">
    <w:abstractNumId w:val="41"/>
  </w:num>
  <w:num w:numId="43">
    <w:abstractNumId w:val="12"/>
  </w:num>
  <w:num w:numId="44">
    <w:abstractNumId w:val="61"/>
  </w:num>
  <w:num w:numId="45">
    <w:abstractNumId w:val="32"/>
  </w:num>
  <w:num w:numId="46">
    <w:abstractNumId w:val="50"/>
  </w:num>
  <w:num w:numId="47">
    <w:abstractNumId w:val="49"/>
  </w:num>
  <w:num w:numId="48">
    <w:abstractNumId w:val="45"/>
  </w:num>
  <w:num w:numId="49">
    <w:abstractNumId w:val="17"/>
  </w:num>
  <w:num w:numId="50">
    <w:abstractNumId w:val="33"/>
  </w:num>
  <w:num w:numId="51">
    <w:abstractNumId w:val="52"/>
  </w:num>
  <w:num w:numId="52">
    <w:abstractNumId w:val="1"/>
  </w:num>
  <w:num w:numId="53">
    <w:abstractNumId w:val="36"/>
  </w:num>
  <w:num w:numId="54">
    <w:abstractNumId w:val="31"/>
  </w:num>
  <w:num w:numId="55">
    <w:abstractNumId w:val="7"/>
  </w:num>
  <w:num w:numId="56">
    <w:abstractNumId w:val="26"/>
  </w:num>
  <w:num w:numId="57">
    <w:abstractNumId w:val="51"/>
  </w:num>
  <w:num w:numId="58">
    <w:abstractNumId w:val="60"/>
  </w:num>
  <w:num w:numId="59">
    <w:abstractNumId w:val="20"/>
  </w:num>
  <w:num w:numId="60">
    <w:abstractNumId w:val="10"/>
  </w:num>
  <w:num w:numId="61">
    <w:abstractNumId w:val="55"/>
  </w:num>
  <w:num w:numId="62">
    <w:abstractNumId w:val="44"/>
  </w:num>
  <w:num w:numId="63">
    <w:abstractNumId w:val="62"/>
  </w:num>
  <w:num w:numId="64">
    <w:abstractNumId w:val="35"/>
  </w:num>
  <w:num w:numId="65">
    <w:abstractNumId w:val="53"/>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02F9C"/>
    <w:rsid w:val="000C0BC6"/>
    <w:rsid w:val="000C6B7F"/>
    <w:rsid w:val="00132BF6"/>
    <w:rsid w:val="00195DEC"/>
    <w:rsid w:val="002642A4"/>
    <w:rsid w:val="002B1EBB"/>
    <w:rsid w:val="002C6E4E"/>
    <w:rsid w:val="003669FB"/>
    <w:rsid w:val="003A7B87"/>
    <w:rsid w:val="00402A1A"/>
    <w:rsid w:val="00414A4B"/>
    <w:rsid w:val="00445447"/>
    <w:rsid w:val="004566E0"/>
    <w:rsid w:val="004A142C"/>
    <w:rsid w:val="00540A53"/>
    <w:rsid w:val="005724E2"/>
    <w:rsid w:val="005961F1"/>
    <w:rsid w:val="005A614F"/>
    <w:rsid w:val="005D1DA0"/>
    <w:rsid w:val="00622725"/>
    <w:rsid w:val="00637E6D"/>
    <w:rsid w:val="00695ECD"/>
    <w:rsid w:val="006B7515"/>
    <w:rsid w:val="006E2A0E"/>
    <w:rsid w:val="007115AC"/>
    <w:rsid w:val="007924F4"/>
    <w:rsid w:val="007A6E68"/>
    <w:rsid w:val="007C424B"/>
    <w:rsid w:val="007D64CD"/>
    <w:rsid w:val="008E0918"/>
    <w:rsid w:val="008E3A95"/>
    <w:rsid w:val="009E5F47"/>
    <w:rsid w:val="00A10286"/>
    <w:rsid w:val="00A24C5D"/>
    <w:rsid w:val="00A53F1A"/>
    <w:rsid w:val="00A62697"/>
    <w:rsid w:val="00A861BE"/>
    <w:rsid w:val="00B35519"/>
    <w:rsid w:val="00B67CCF"/>
    <w:rsid w:val="00B7138D"/>
    <w:rsid w:val="00B92699"/>
    <w:rsid w:val="00BD4963"/>
    <w:rsid w:val="00BD6DCD"/>
    <w:rsid w:val="00C02340"/>
    <w:rsid w:val="00CA5480"/>
    <w:rsid w:val="00D30873"/>
    <w:rsid w:val="00D91838"/>
    <w:rsid w:val="00DE19B4"/>
    <w:rsid w:val="00E14049"/>
    <w:rsid w:val="00E40A5F"/>
    <w:rsid w:val="00E62C3D"/>
    <w:rsid w:val="00E84E58"/>
    <w:rsid w:val="00EA152C"/>
    <w:rsid w:val="00EB1E78"/>
    <w:rsid w:val="00EE45E8"/>
    <w:rsid w:val="00EF3E5F"/>
    <w:rsid w:val="00F02F9C"/>
    <w:rsid w:val="00F479D1"/>
    <w:rsid w:val="00F86427"/>
    <w:rsid w:val="00FC27F5"/>
    <w:rsid w:val="00FD5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95"/>
  </w:style>
  <w:style w:type="paragraph" w:styleId="Heading1">
    <w:name w:val="heading 1"/>
    <w:basedOn w:val="Normal"/>
    <w:next w:val="Normal"/>
    <w:link w:val="Heading1Char"/>
    <w:uiPriority w:val="9"/>
    <w:qFormat/>
    <w:rsid w:val="00EF3E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F3E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3E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F3E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F02F9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C0234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02F9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02F9C"/>
    <w:rPr>
      <w:color w:val="0000FF"/>
      <w:u w:val="single"/>
    </w:rPr>
  </w:style>
  <w:style w:type="paragraph" w:styleId="NormalWeb">
    <w:name w:val="Normal (Web)"/>
    <w:basedOn w:val="Normal"/>
    <w:uiPriority w:val="99"/>
    <w:unhideWhenUsed/>
    <w:rsid w:val="00F02F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5ECD"/>
    <w:pPr>
      <w:ind w:left="720"/>
      <w:contextualSpacing/>
    </w:pPr>
  </w:style>
  <w:style w:type="character" w:customStyle="1" w:styleId="label">
    <w:name w:val="label"/>
    <w:basedOn w:val="DefaultParagraphFont"/>
    <w:rsid w:val="00622725"/>
  </w:style>
  <w:style w:type="character" w:customStyle="1" w:styleId="Heading6Char">
    <w:name w:val="Heading 6 Char"/>
    <w:basedOn w:val="DefaultParagraphFont"/>
    <w:link w:val="Heading6"/>
    <w:uiPriority w:val="9"/>
    <w:semiHidden/>
    <w:rsid w:val="00C02340"/>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uiPriority w:val="9"/>
    <w:semiHidden/>
    <w:rsid w:val="00EF3E5F"/>
    <w:rPr>
      <w:rFonts w:asciiTheme="majorHAnsi" w:eastAsiaTheme="majorEastAsia" w:hAnsiTheme="majorHAnsi" w:cstheme="majorBidi"/>
      <w:b/>
      <w:bCs/>
      <w:color w:val="4F81BD" w:themeColor="accent1"/>
      <w:sz w:val="26"/>
      <w:szCs w:val="26"/>
    </w:rPr>
  </w:style>
  <w:style w:type="paragraph" w:customStyle="1" w:styleId="ibm-h4">
    <w:name w:val="ibm-h4"/>
    <w:basedOn w:val="Normal"/>
    <w:rsid w:val="00EF3E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F3E5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F3E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F3E5F"/>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9E5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A5480"/>
  </w:style>
  <w:style w:type="paragraph" w:styleId="NoSpacing">
    <w:name w:val="No Spacing"/>
    <w:link w:val="NoSpacingChar"/>
    <w:uiPriority w:val="1"/>
    <w:qFormat/>
    <w:rsid w:val="00F86427"/>
    <w:pPr>
      <w:spacing w:after="0" w:line="240" w:lineRule="auto"/>
    </w:pPr>
    <w:rPr>
      <w:rFonts w:eastAsiaTheme="minorEastAsia"/>
    </w:rPr>
  </w:style>
  <w:style w:type="character" w:customStyle="1" w:styleId="NoSpacingChar">
    <w:name w:val="No Spacing Char"/>
    <w:basedOn w:val="DefaultParagraphFont"/>
    <w:link w:val="NoSpacing"/>
    <w:uiPriority w:val="1"/>
    <w:rsid w:val="00F86427"/>
    <w:rPr>
      <w:rFonts w:eastAsiaTheme="minorEastAsia"/>
    </w:rPr>
  </w:style>
  <w:style w:type="paragraph" w:styleId="BalloonText">
    <w:name w:val="Balloon Text"/>
    <w:basedOn w:val="Normal"/>
    <w:link w:val="BalloonTextChar"/>
    <w:uiPriority w:val="99"/>
    <w:semiHidden/>
    <w:unhideWhenUsed/>
    <w:rsid w:val="00F86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427"/>
    <w:rPr>
      <w:rFonts w:ascii="Tahoma" w:hAnsi="Tahoma" w:cs="Tahoma"/>
      <w:sz w:val="16"/>
      <w:szCs w:val="16"/>
    </w:rPr>
  </w:style>
  <w:style w:type="paragraph" w:customStyle="1" w:styleId="ms-rteelement-p">
    <w:name w:val="ms-rteelement-p"/>
    <w:basedOn w:val="Normal"/>
    <w:rsid w:val="00445447"/>
    <w:pPr>
      <w:spacing w:before="100" w:beforeAutospacing="1" w:after="270" w:line="300" w:lineRule="atLeast"/>
    </w:pPr>
    <w:rPr>
      <w:rFonts w:ascii="Arial" w:eastAsia="Times New Roman" w:hAnsi="Arial" w:cs="Arial"/>
      <w:color w:val="000000"/>
      <w:sz w:val="18"/>
      <w:szCs w:val="18"/>
    </w:rPr>
  </w:style>
  <w:style w:type="character" w:styleId="Strong">
    <w:name w:val="Strong"/>
    <w:basedOn w:val="DefaultParagraphFont"/>
    <w:uiPriority w:val="22"/>
    <w:qFormat/>
    <w:rsid w:val="00445447"/>
    <w:rPr>
      <w:b/>
      <w:bCs/>
    </w:rPr>
  </w:style>
  <w:style w:type="character" w:styleId="Emphasis">
    <w:name w:val="Emphasis"/>
    <w:basedOn w:val="DefaultParagraphFont"/>
    <w:uiPriority w:val="20"/>
    <w:qFormat/>
    <w:rsid w:val="00B35519"/>
    <w:rPr>
      <w:i/>
      <w:iCs/>
    </w:rPr>
  </w:style>
  <w:style w:type="paragraph" w:customStyle="1" w:styleId="crafter-social-commentable">
    <w:name w:val="crafter-social-commentable"/>
    <w:basedOn w:val="Normal"/>
    <w:rsid w:val="007A6E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424234">
      <w:bodyDiv w:val="1"/>
      <w:marLeft w:val="0"/>
      <w:marRight w:val="0"/>
      <w:marTop w:val="450"/>
      <w:marBottom w:val="450"/>
      <w:divBdr>
        <w:top w:val="none" w:sz="0" w:space="0" w:color="auto"/>
        <w:left w:val="none" w:sz="0" w:space="0" w:color="auto"/>
        <w:bottom w:val="none" w:sz="0" w:space="0" w:color="auto"/>
        <w:right w:val="none" w:sz="0" w:space="0" w:color="auto"/>
      </w:divBdr>
      <w:divsChild>
        <w:div w:id="1869296500">
          <w:marLeft w:val="0"/>
          <w:marRight w:val="0"/>
          <w:marTop w:val="0"/>
          <w:marBottom w:val="0"/>
          <w:divBdr>
            <w:top w:val="none" w:sz="0" w:space="0" w:color="auto"/>
            <w:left w:val="none" w:sz="0" w:space="0" w:color="auto"/>
            <w:bottom w:val="none" w:sz="0" w:space="0" w:color="auto"/>
            <w:right w:val="none" w:sz="0" w:space="0" w:color="auto"/>
          </w:divBdr>
          <w:divsChild>
            <w:div w:id="1711107599">
              <w:marLeft w:val="225"/>
              <w:marRight w:val="225"/>
              <w:marTop w:val="0"/>
              <w:marBottom w:val="0"/>
              <w:divBdr>
                <w:top w:val="none" w:sz="0" w:space="0" w:color="auto"/>
                <w:left w:val="none" w:sz="0" w:space="0" w:color="auto"/>
                <w:bottom w:val="none" w:sz="0" w:space="0" w:color="auto"/>
                <w:right w:val="none" w:sz="0" w:space="0" w:color="auto"/>
              </w:divBdr>
              <w:divsChild>
                <w:div w:id="773017008">
                  <w:marLeft w:val="0"/>
                  <w:marRight w:val="0"/>
                  <w:marTop w:val="0"/>
                  <w:marBottom w:val="0"/>
                  <w:divBdr>
                    <w:top w:val="none" w:sz="0" w:space="0" w:color="auto"/>
                    <w:left w:val="none" w:sz="0" w:space="0" w:color="auto"/>
                    <w:bottom w:val="none" w:sz="0" w:space="0" w:color="auto"/>
                    <w:right w:val="none" w:sz="0" w:space="0" w:color="auto"/>
                  </w:divBdr>
                  <w:divsChild>
                    <w:div w:id="14343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24758">
      <w:bodyDiv w:val="1"/>
      <w:marLeft w:val="0"/>
      <w:marRight w:val="0"/>
      <w:marTop w:val="0"/>
      <w:marBottom w:val="0"/>
      <w:divBdr>
        <w:top w:val="none" w:sz="0" w:space="0" w:color="auto"/>
        <w:left w:val="none" w:sz="0" w:space="0" w:color="auto"/>
        <w:bottom w:val="none" w:sz="0" w:space="0" w:color="auto"/>
        <w:right w:val="none" w:sz="0" w:space="0" w:color="auto"/>
      </w:divBdr>
      <w:divsChild>
        <w:div w:id="1979795522">
          <w:marLeft w:val="0"/>
          <w:marRight w:val="0"/>
          <w:marTop w:val="0"/>
          <w:marBottom w:val="0"/>
          <w:divBdr>
            <w:top w:val="none" w:sz="0" w:space="0" w:color="auto"/>
            <w:left w:val="none" w:sz="0" w:space="0" w:color="auto"/>
            <w:bottom w:val="none" w:sz="0" w:space="0" w:color="auto"/>
            <w:right w:val="none" w:sz="0" w:space="0" w:color="auto"/>
          </w:divBdr>
        </w:div>
        <w:div w:id="465052431">
          <w:marLeft w:val="0"/>
          <w:marRight w:val="0"/>
          <w:marTop w:val="0"/>
          <w:marBottom w:val="0"/>
          <w:divBdr>
            <w:top w:val="none" w:sz="0" w:space="0" w:color="auto"/>
            <w:left w:val="none" w:sz="0" w:space="0" w:color="auto"/>
            <w:bottom w:val="none" w:sz="0" w:space="0" w:color="auto"/>
            <w:right w:val="none" w:sz="0" w:space="0" w:color="auto"/>
          </w:divBdr>
        </w:div>
      </w:divsChild>
    </w:div>
    <w:div w:id="381441032">
      <w:bodyDiv w:val="1"/>
      <w:marLeft w:val="0"/>
      <w:marRight w:val="0"/>
      <w:marTop w:val="0"/>
      <w:marBottom w:val="0"/>
      <w:divBdr>
        <w:top w:val="none" w:sz="0" w:space="0" w:color="auto"/>
        <w:left w:val="none" w:sz="0" w:space="0" w:color="auto"/>
        <w:bottom w:val="none" w:sz="0" w:space="0" w:color="auto"/>
        <w:right w:val="none" w:sz="0" w:space="0" w:color="auto"/>
      </w:divBdr>
      <w:divsChild>
        <w:div w:id="494493493">
          <w:marLeft w:val="0"/>
          <w:marRight w:val="0"/>
          <w:marTop w:val="0"/>
          <w:marBottom w:val="0"/>
          <w:divBdr>
            <w:top w:val="none" w:sz="0" w:space="0" w:color="auto"/>
            <w:left w:val="none" w:sz="0" w:space="0" w:color="auto"/>
            <w:bottom w:val="none" w:sz="0" w:space="0" w:color="auto"/>
            <w:right w:val="none" w:sz="0" w:space="0" w:color="auto"/>
          </w:divBdr>
          <w:divsChild>
            <w:div w:id="680161422">
              <w:marLeft w:val="0"/>
              <w:marRight w:val="0"/>
              <w:marTop w:val="0"/>
              <w:marBottom w:val="0"/>
              <w:divBdr>
                <w:top w:val="none" w:sz="0" w:space="0" w:color="auto"/>
                <w:left w:val="none" w:sz="0" w:space="0" w:color="auto"/>
                <w:bottom w:val="none" w:sz="0" w:space="0" w:color="auto"/>
                <w:right w:val="none" w:sz="0" w:space="0" w:color="auto"/>
              </w:divBdr>
              <w:divsChild>
                <w:div w:id="1188327092">
                  <w:marLeft w:val="0"/>
                  <w:marRight w:val="0"/>
                  <w:marTop w:val="0"/>
                  <w:marBottom w:val="0"/>
                  <w:divBdr>
                    <w:top w:val="none" w:sz="0" w:space="0" w:color="auto"/>
                    <w:left w:val="none" w:sz="0" w:space="0" w:color="auto"/>
                    <w:bottom w:val="none" w:sz="0" w:space="0" w:color="auto"/>
                    <w:right w:val="none" w:sz="0" w:space="0" w:color="auto"/>
                  </w:divBdr>
                  <w:divsChild>
                    <w:div w:id="163059649">
                      <w:marLeft w:val="0"/>
                      <w:marRight w:val="0"/>
                      <w:marTop w:val="0"/>
                      <w:marBottom w:val="0"/>
                      <w:divBdr>
                        <w:top w:val="none" w:sz="0" w:space="0" w:color="auto"/>
                        <w:left w:val="none" w:sz="0" w:space="0" w:color="auto"/>
                        <w:bottom w:val="none" w:sz="0" w:space="0" w:color="auto"/>
                        <w:right w:val="none" w:sz="0" w:space="0" w:color="auto"/>
                      </w:divBdr>
                      <w:divsChild>
                        <w:div w:id="73170503">
                          <w:marLeft w:val="0"/>
                          <w:marRight w:val="0"/>
                          <w:marTop w:val="0"/>
                          <w:marBottom w:val="0"/>
                          <w:divBdr>
                            <w:top w:val="none" w:sz="0" w:space="0" w:color="auto"/>
                            <w:left w:val="none" w:sz="0" w:space="0" w:color="auto"/>
                            <w:bottom w:val="none" w:sz="0" w:space="0" w:color="auto"/>
                            <w:right w:val="none" w:sz="0" w:space="0" w:color="auto"/>
                          </w:divBdr>
                          <w:divsChild>
                            <w:div w:id="300616922">
                              <w:marLeft w:val="0"/>
                              <w:marRight w:val="0"/>
                              <w:marTop w:val="0"/>
                              <w:marBottom w:val="0"/>
                              <w:divBdr>
                                <w:top w:val="none" w:sz="0" w:space="0" w:color="auto"/>
                                <w:left w:val="none" w:sz="0" w:space="0" w:color="auto"/>
                                <w:bottom w:val="none" w:sz="0" w:space="0" w:color="auto"/>
                                <w:right w:val="none" w:sz="0" w:space="0" w:color="auto"/>
                              </w:divBdr>
                              <w:divsChild>
                                <w:div w:id="466167090">
                                  <w:marLeft w:val="0"/>
                                  <w:marRight w:val="0"/>
                                  <w:marTop w:val="0"/>
                                  <w:marBottom w:val="0"/>
                                  <w:divBdr>
                                    <w:top w:val="none" w:sz="0" w:space="0" w:color="auto"/>
                                    <w:left w:val="none" w:sz="0" w:space="0" w:color="auto"/>
                                    <w:bottom w:val="none" w:sz="0" w:space="0" w:color="auto"/>
                                    <w:right w:val="none" w:sz="0" w:space="0" w:color="auto"/>
                                  </w:divBdr>
                                  <w:divsChild>
                                    <w:div w:id="1420368021">
                                      <w:marLeft w:val="0"/>
                                      <w:marRight w:val="0"/>
                                      <w:marTop w:val="0"/>
                                      <w:marBottom w:val="0"/>
                                      <w:divBdr>
                                        <w:top w:val="none" w:sz="0" w:space="0" w:color="auto"/>
                                        <w:left w:val="none" w:sz="0" w:space="0" w:color="auto"/>
                                        <w:bottom w:val="none" w:sz="0" w:space="0" w:color="auto"/>
                                        <w:right w:val="none" w:sz="0" w:space="0" w:color="auto"/>
                                      </w:divBdr>
                                      <w:divsChild>
                                        <w:div w:id="6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20275">
      <w:bodyDiv w:val="1"/>
      <w:marLeft w:val="0"/>
      <w:marRight w:val="0"/>
      <w:marTop w:val="0"/>
      <w:marBottom w:val="0"/>
      <w:divBdr>
        <w:top w:val="none" w:sz="0" w:space="0" w:color="auto"/>
        <w:left w:val="none" w:sz="0" w:space="0" w:color="auto"/>
        <w:bottom w:val="none" w:sz="0" w:space="0" w:color="auto"/>
        <w:right w:val="none" w:sz="0" w:space="0" w:color="auto"/>
      </w:divBdr>
      <w:divsChild>
        <w:div w:id="1152482991">
          <w:marLeft w:val="0"/>
          <w:marRight w:val="0"/>
          <w:marTop w:val="0"/>
          <w:marBottom w:val="0"/>
          <w:divBdr>
            <w:top w:val="none" w:sz="0" w:space="0" w:color="auto"/>
            <w:left w:val="none" w:sz="0" w:space="0" w:color="auto"/>
            <w:bottom w:val="none" w:sz="0" w:space="0" w:color="auto"/>
            <w:right w:val="none" w:sz="0" w:space="0" w:color="auto"/>
          </w:divBdr>
          <w:divsChild>
            <w:div w:id="402724714">
              <w:marLeft w:val="0"/>
              <w:marRight w:val="0"/>
              <w:marTop w:val="0"/>
              <w:marBottom w:val="0"/>
              <w:divBdr>
                <w:top w:val="none" w:sz="0" w:space="0" w:color="auto"/>
                <w:left w:val="none" w:sz="0" w:space="0" w:color="auto"/>
                <w:bottom w:val="none" w:sz="0" w:space="0" w:color="auto"/>
                <w:right w:val="none" w:sz="0" w:space="0" w:color="auto"/>
              </w:divBdr>
              <w:divsChild>
                <w:div w:id="2059207474">
                  <w:marLeft w:val="0"/>
                  <w:marRight w:val="0"/>
                  <w:marTop w:val="0"/>
                  <w:marBottom w:val="0"/>
                  <w:divBdr>
                    <w:top w:val="none" w:sz="0" w:space="0" w:color="auto"/>
                    <w:left w:val="none" w:sz="0" w:space="0" w:color="auto"/>
                    <w:bottom w:val="none" w:sz="0" w:space="0" w:color="auto"/>
                    <w:right w:val="none" w:sz="0" w:space="0" w:color="auto"/>
                  </w:divBdr>
                  <w:divsChild>
                    <w:div w:id="1543441872">
                      <w:marLeft w:val="0"/>
                      <w:marRight w:val="0"/>
                      <w:marTop w:val="0"/>
                      <w:marBottom w:val="0"/>
                      <w:divBdr>
                        <w:top w:val="none" w:sz="0" w:space="0" w:color="auto"/>
                        <w:left w:val="none" w:sz="0" w:space="0" w:color="auto"/>
                        <w:bottom w:val="none" w:sz="0" w:space="0" w:color="auto"/>
                        <w:right w:val="none" w:sz="0" w:space="0" w:color="auto"/>
                      </w:divBdr>
                      <w:divsChild>
                        <w:div w:id="17125390">
                          <w:marLeft w:val="0"/>
                          <w:marRight w:val="0"/>
                          <w:marTop w:val="0"/>
                          <w:marBottom w:val="0"/>
                          <w:divBdr>
                            <w:top w:val="none" w:sz="0" w:space="0" w:color="auto"/>
                            <w:left w:val="none" w:sz="0" w:space="0" w:color="auto"/>
                            <w:bottom w:val="none" w:sz="0" w:space="0" w:color="auto"/>
                            <w:right w:val="none" w:sz="0" w:space="0" w:color="auto"/>
                          </w:divBdr>
                          <w:divsChild>
                            <w:div w:id="1514878016">
                              <w:marLeft w:val="0"/>
                              <w:marRight w:val="0"/>
                              <w:marTop w:val="0"/>
                              <w:marBottom w:val="0"/>
                              <w:divBdr>
                                <w:top w:val="none" w:sz="0" w:space="0" w:color="auto"/>
                                <w:left w:val="none" w:sz="0" w:space="0" w:color="auto"/>
                                <w:bottom w:val="none" w:sz="0" w:space="0" w:color="auto"/>
                                <w:right w:val="none" w:sz="0" w:space="0" w:color="auto"/>
                              </w:divBdr>
                              <w:divsChild>
                                <w:div w:id="533664508">
                                  <w:marLeft w:val="0"/>
                                  <w:marRight w:val="0"/>
                                  <w:marTop w:val="0"/>
                                  <w:marBottom w:val="0"/>
                                  <w:divBdr>
                                    <w:top w:val="none" w:sz="0" w:space="0" w:color="auto"/>
                                    <w:left w:val="none" w:sz="0" w:space="0" w:color="auto"/>
                                    <w:bottom w:val="none" w:sz="0" w:space="0" w:color="auto"/>
                                    <w:right w:val="none" w:sz="0" w:space="0" w:color="auto"/>
                                  </w:divBdr>
                                  <w:divsChild>
                                    <w:div w:id="1569076458">
                                      <w:marLeft w:val="0"/>
                                      <w:marRight w:val="0"/>
                                      <w:marTop w:val="0"/>
                                      <w:marBottom w:val="0"/>
                                      <w:divBdr>
                                        <w:top w:val="none" w:sz="0" w:space="0" w:color="auto"/>
                                        <w:left w:val="none" w:sz="0" w:space="0" w:color="auto"/>
                                        <w:bottom w:val="none" w:sz="0" w:space="0" w:color="auto"/>
                                        <w:right w:val="none" w:sz="0" w:space="0" w:color="auto"/>
                                      </w:divBdr>
                                      <w:divsChild>
                                        <w:div w:id="1612320134">
                                          <w:marLeft w:val="0"/>
                                          <w:marRight w:val="0"/>
                                          <w:marTop w:val="0"/>
                                          <w:marBottom w:val="0"/>
                                          <w:divBdr>
                                            <w:top w:val="none" w:sz="0" w:space="0" w:color="auto"/>
                                            <w:left w:val="none" w:sz="0" w:space="0" w:color="auto"/>
                                            <w:bottom w:val="none" w:sz="0" w:space="0" w:color="auto"/>
                                            <w:right w:val="none" w:sz="0" w:space="0" w:color="auto"/>
                                          </w:divBdr>
                                          <w:divsChild>
                                            <w:div w:id="11743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6725554">
      <w:bodyDiv w:val="1"/>
      <w:marLeft w:val="0"/>
      <w:marRight w:val="0"/>
      <w:marTop w:val="0"/>
      <w:marBottom w:val="0"/>
      <w:divBdr>
        <w:top w:val="none" w:sz="0" w:space="0" w:color="auto"/>
        <w:left w:val="none" w:sz="0" w:space="0" w:color="auto"/>
        <w:bottom w:val="none" w:sz="0" w:space="0" w:color="auto"/>
        <w:right w:val="none" w:sz="0" w:space="0" w:color="auto"/>
      </w:divBdr>
      <w:divsChild>
        <w:div w:id="1060833398">
          <w:marLeft w:val="0"/>
          <w:marRight w:val="0"/>
          <w:marTop w:val="0"/>
          <w:marBottom w:val="0"/>
          <w:divBdr>
            <w:top w:val="none" w:sz="0" w:space="0" w:color="auto"/>
            <w:left w:val="none" w:sz="0" w:space="0" w:color="auto"/>
            <w:bottom w:val="none" w:sz="0" w:space="0" w:color="auto"/>
            <w:right w:val="none" w:sz="0" w:space="0" w:color="auto"/>
          </w:divBdr>
          <w:divsChild>
            <w:div w:id="17926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6474">
      <w:bodyDiv w:val="1"/>
      <w:marLeft w:val="0"/>
      <w:marRight w:val="0"/>
      <w:marTop w:val="450"/>
      <w:marBottom w:val="450"/>
      <w:divBdr>
        <w:top w:val="none" w:sz="0" w:space="0" w:color="auto"/>
        <w:left w:val="none" w:sz="0" w:space="0" w:color="auto"/>
        <w:bottom w:val="none" w:sz="0" w:space="0" w:color="auto"/>
        <w:right w:val="none" w:sz="0" w:space="0" w:color="auto"/>
      </w:divBdr>
      <w:divsChild>
        <w:div w:id="1106391855">
          <w:marLeft w:val="0"/>
          <w:marRight w:val="0"/>
          <w:marTop w:val="0"/>
          <w:marBottom w:val="0"/>
          <w:divBdr>
            <w:top w:val="none" w:sz="0" w:space="0" w:color="auto"/>
            <w:left w:val="none" w:sz="0" w:space="0" w:color="auto"/>
            <w:bottom w:val="none" w:sz="0" w:space="0" w:color="auto"/>
            <w:right w:val="none" w:sz="0" w:space="0" w:color="auto"/>
          </w:divBdr>
          <w:divsChild>
            <w:div w:id="138115973">
              <w:marLeft w:val="225"/>
              <w:marRight w:val="225"/>
              <w:marTop w:val="0"/>
              <w:marBottom w:val="0"/>
              <w:divBdr>
                <w:top w:val="none" w:sz="0" w:space="0" w:color="auto"/>
                <w:left w:val="none" w:sz="0" w:space="0" w:color="auto"/>
                <w:bottom w:val="none" w:sz="0" w:space="0" w:color="auto"/>
                <w:right w:val="none" w:sz="0" w:space="0" w:color="auto"/>
              </w:divBdr>
              <w:divsChild>
                <w:div w:id="1093168433">
                  <w:marLeft w:val="0"/>
                  <w:marRight w:val="0"/>
                  <w:marTop w:val="0"/>
                  <w:marBottom w:val="0"/>
                  <w:divBdr>
                    <w:top w:val="none" w:sz="0" w:space="0" w:color="auto"/>
                    <w:left w:val="none" w:sz="0" w:space="0" w:color="auto"/>
                    <w:bottom w:val="none" w:sz="0" w:space="0" w:color="auto"/>
                    <w:right w:val="none" w:sz="0" w:space="0" w:color="auto"/>
                  </w:divBdr>
                  <w:divsChild>
                    <w:div w:id="426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671381">
      <w:bodyDiv w:val="1"/>
      <w:marLeft w:val="0"/>
      <w:marRight w:val="0"/>
      <w:marTop w:val="0"/>
      <w:marBottom w:val="0"/>
      <w:divBdr>
        <w:top w:val="none" w:sz="0" w:space="0" w:color="auto"/>
        <w:left w:val="none" w:sz="0" w:space="0" w:color="auto"/>
        <w:bottom w:val="none" w:sz="0" w:space="0" w:color="auto"/>
        <w:right w:val="none" w:sz="0" w:space="0" w:color="auto"/>
      </w:divBdr>
      <w:divsChild>
        <w:div w:id="1341659392">
          <w:marLeft w:val="0"/>
          <w:marRight w:val="0"/>
          <w:marTop w:val="0"/>
          <w:marBottom w:val="0"/>
          <w:divBdr>
            <w:top w:val="none" w:sz="0" w:space="0" w:color="auto"/>
            <w:left w:val="none" w:sz="0" w:space="0" w:color="auto"/>
            <w:bottom w:val="none" w:sz="0" w:space="0" w:color="auto"/>
            <w:right w:val="none" w:sz="0" w:space="0" w:color="auto"/>
          </w:divBdr>
        </w:div>
      </w:divsChild>
    </w:div>
    <w:div w:id="580138118">
      <w:bodyDiv w:val="1"/>
      <w:marLeft w:val="0"/>
      <w:marRight w:val="0"/>
      <w:marTop w:val="0"/>
      <w:marBottom w:val="0"/>
      <w:divBdr>
        <w:top w:val="none" w:sz="0" w:space="0" w:color="auto"/>
        <w:left w:val="none" w:sz="0" w:space="0" w:color="auto"/>
        <w:bottom w:val="none" w:sz="0" w:space="0" w:color="auto"/>
        <w:right w:val="none" w:sz="0" w:space="0" w:color="auto"/>
      </w:divBdr>
      <w:divsChild>
        <w:div w:id="1373925024">
          <w:marLeft w:val="0"/>
          <w:marRight w:val="0"/>
          <w:marTop w:val="0"/>
          <w:marBottom w:val="0"/>
          <w:divBdr>
            <w:top w:val="none" w:sz="0" w:space="0" w:color="auto"/>
            <w:left w:val="none" w:sz="0" w:space="0" w:color="auto"/>
            <w:bottom w:val="none" w:sz="0" w:space="0" w:color="auto"/>
            <w:right w:val="none" w:sz="0" w:space="0" w:color="auto"/>
          </w:divBdr>
          <w:divsChild>
            <w:div w:id="1100180446">
              <w:marLeft w:val="0"/>
              <w:marRight w:val="0"/>
              <w:marTop w:val="0"/>
              <w:marBottom w:val="0"/>
              <w:divBdr>
                <w:top w:val="none" w:sz="0" w:space="0" w:color="auto"/>
                <w:left w:val="none" w:sz="0" w:space="0" w:color="auto"/>
                <w:bottom w:val="none" w:sz="0" w:space="0" w:color="auto"/>
                <w:right w:val="none" w:sz="0" w:space="0" w:color="auto"/>
              </w:divBdr>
              <w:divsChild>
                <w:div w:id="1690640718">
                  <w:marLeft w:val="0"/>
                  <w:marRight w:val="0"/>
                  <w:marTop w:val="0"/>
                  <w:marBottom w:val="0"/>
                  <w:divBdr>
                    <w:top w:val="none" w:sz="0" w:space="0" w:color="auto"/>
                    <w:left w:val="none" w:sz="0" w:space="0" w:color="auto"/>
                    <w:bottom w:val="none" w:sz="0" w:space="0" w:color="auto"/>
                    <w:right w:val="none" w:sz="0" w:space="0" w:color="auto"/>
                  </w:divBdr>
                  <w:divsChild>
                    <w:div w:id="930043712">
                      <w:marLeft w:val="0"/>
                      <w:marRight w:val="0"/>
                      <w:marTop w:val="0"/>
                      <w:marBottom w:val="0"/>
                      <w:divBdr>
                        <w:top w:val="none" w:sz="0" w:space="0" w:color="auto"/>
                        <w:left w:val="none" w:sz="0" w:space="0" w:color="auto"/>
                        <w:bottom w:val="none" w:sz="0" w:space="0" w:color="auto"/>
                        <w:right w:val="none" w:sz="0" w:space="0" w:color="auto"/>
                      </w:divBdr>
                      <w:divsChild>
                        <w:div w:id="1986812902">
                          <w:marLeft w:val="0"/>
                          <w:marRight w:val="0"/>
                          <w:marTop w:val="0"/>
                          <w:marBottom w:val="0"/>
                          <w:divBdr>
                            <w:top w:val="none" w:sz="0" w:space="0" w:color="auto"/>
                            <w:left w:val="none" w:sz="0" w:space="0" w:color="auto"/>
                            <w:bottom w:val="none" w:sz="0" w:space="0" w:color="auto"/>
                            <w:right w:val="none" w:sz="0" w:space="0" w:color="auto"/>
                          </w:divBdr>
                          <w:divsChild>
                            <w:div w:id="1726178210">
                              <w:marLeft w:val="0"/>
                              <w:marRight w:val="0"/>
                              <w:marTop w:val="0"/>
                              <w:marBottom w:val="0"/>
                              <w:divBdr>
                                <w:top w:val="none" w:sz="0" w:space="0" w:color="auto"/>
                                <w:left w:val="none" w:sz="0" w:space="0" w:color="auto"/>
                                <w:bottom w:val="none" w:sz="0" w:space="0" w:color="auto"/>
                                <w:right w:val="none" w:sz="0" w:space="0" w:color="auto"/>
                              </w:divBdr>
                              <w:divsChild>
                                <w:div w:id="1797943220">
                                  <w:marLeft w:val="0"/>
                                  <w:marRight w:val="0"/>
                                  <w:marTop w:val="0"/>
                                  <w:marBottom w:val="0"/>
                                  <w:divBdr>
                                    <w:top w:val="none" w:sz="0" w:space="0" w:color="auto"/>
                                    <w:left w:val="none" w:sz="0" w:space="0" w:color="auto"/>
                                    <w:bottom w:val="none" w:sz="0" w:space="0" w:color="auto"/>
                                    <w:right w:val="none" w:sz="0" w:space="0" w:color="auto"/>
                                  </w:divBdr>
                                  <w:divsChild>
                                    <w:div w:id="591672236">
                                      <w:marLeft w:val="0"/>
                                      <w:marRight w:val="0"/>
                                      <w:marTop w:val="0"/>
                                      <w:marBottom w:val="0"/>
                                      <w:divBdr>
                                        <w:top w:val="none" w:sz="0" w:space="0" w:color="auto"/>
                                        <w:left w:val="none" w:sz="0" w:space="0" w:color="auto"/>
                                        <w:bottom w:val="none" w:sz="0" w:space="0" w:color="auto"/>
                                        <w:right w:val="none" w:sz="0" w:space="0" w:color="auto"/>
                                      </w:divBdr>
                                      <w:divsChild>
                                        <w:div w:id="1739589216">
                                          <w:marLeft w:val="0"/>
                                          <w:marRight w:val="0"/>
                                          <w:marTop w:val="0"/>
                                          <w:marBottom w:val="0"/>
                                          <w:divBdr>
                                            <w:top w:val="none" w:sz="0" w:space="0" w:color="auto"/>
                                            <w:left w:val="none" w:sz="0" w:space="0" w:color="auto"/>
                                            <w:bottom w:val="none" w:sz="0" w:space="0" w:color="auto"/>
                                            <w:right w:val="none" w:sz="0" w:space="0" w:color="auto"/>
                                          </w:divBdr>
                                          <w:divsChild>
                                            <w:div w:id="1183591113">
                                              <w:marLeft w:val="0"/>
                                              <w:marRight w:val="0"/>
                                              <w:marTop w:val="0"/>
                                              <w:marBottom w:val="0"/>
                                              <w:divBdr>
                                                <w:top w:val="none" w:sz="0" w:space="0" w:color="auto"/>
                                                <w:left w:val="none" w:sz="0" w:space="0" w:color="auto"/>
                                                <w:bottom w:val="none" w:sz="0" w:space="0" w:color="auto"/>
                                                <w:right w:val="none" w:sz="0" w:space="0" w:color="auto"/>
                                              </w:divBdr>
                                              <w:divsChild>
                                                <w:div w:id="407463564">
                                                  <w:marLeft w:val="0"/>
                                                  <w:marRight w:val="0"/>
                                                  <w:marTop w:val="0"/>
                                                  <w:marBottom w:val="0"/>
                                                  <w:divBdr>
                                                    <w:top w:val="none" w:sz="0" w:space="0" w:color="auto"/>
                                                    <w:left w:val="none" w:sz="0" w:space="0" w:color="auto"/>
                                                    <w:bottom w:val="none" w:sz="0" w:space="0" w:color="auto"/>
                                                    <w:right w:val="none" w:sz="0" w:space="0" w:color="auto"/>
                                                  </w:divBdr>
                                                  <w:divsChild>
                                                    <w:div w:id="1247416890">
                                                      <w:marLeft w:val="0"/>
                                                      <w:marRight w:val="0"/>
                                                      <w:marTop w:val="0"/>
                                                      <w:marBottom w:val="0"/>
                                                      <w:divBdr>
                                                        <w:top w:val="none" w:sz="0" w:space="0" w:color="auto"/>
                                                        <w:left w:val="none" w:sz="0" w:space="0" w:color="auto"/>
                                                        <w:bottom w:val="none" w:sz="0" w:space="0" w:color="auto"/>
                                                        <w:right w:val="none" w:sz="0" w:space="0" w:color="auto"/>
                                                      </w:divBdr>
                                                    </w:div>
                                                    <w:div w:id="827016389">
                                                      <w:marLeft w:val="0"/>
                                                      <w:marRight w:val="0"/>
                                                      <w:marTop w:val="0"/>
                                                      <w:marBottom w:val="0"/>
                                                      <w:divBdr>
                                                        <w:top w:val="none" w:sz="0" w:space="0" w:color="auto"/>
                                                        <w:left w:val="none" w:sz="0" w:space="0" w:color="auto"/>
                                                        <w:bottom w:val="none" w:sz="0" w:space="0" w:color="auto"/>
                                                        <w:right w:val="none" w:sz="0" w:space="0" w:color="auto"/>
                                                      </w:divBdr>
                                                    </w:div>
                                                    <w:div w:id="1671177799">
                                                      <w:marLeft w:val="0"/>
                                                      <w:marRight w:val="0"/>
                                                      <w:marTop w:val="0"/>
                                                      <w:marBottom w:val="0"/>
                                                      <w:divBdr>
                                                        <w:top w:val="none" w:sz="0" w:space="0" w:color="auto"/>
                                                        <w:left w:val="none" w:sz="0" w:space="0" w:color="auto"/>
                                                        <w:bottom w:val="none" w:sz="0" w:space="0" w:color="auto"/>
                                                        <w:right w:val="none" w:sz="0" w:space="0" w:color="auto"/>
                                                      </w:divBdr>
                                                    </w:div>
                                                  </w:divsChild>
                                                </w:div>
                                                <w:div w:id="1186332901">
                                                  <w:marLeft w:val="0"/>
                                                  <w:marRight w:val="0"/>
                                                  <w:marTop w:val="0"/>
                                                  <w:marBottom w:val="0"/>
                                                  <w:divBdr>
                                                    <w:top w:val="none" w:sz="0" w:space="0" w:color="auto"/>
                                                    <w:left w:val="none" w:sz="0" w:space="0" w:color="auto"/>
                                                    <w:bottom w:val="none" w:sz="0" w:space="0" w:color="auto"/>
                                                    <w:right w:val="none" w:sz="0" w:space="0" w:color="auto"/>
                                                  </w:divBdr>
                                                  <w:divsChild>
                                                    <w:div w:id="147856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139266">
      <w:bodyDiv w:val="1"/>
      <w:marLeft w:val="0"/>
      <w:marRight w:val="0"/>
      <w:marTop w:val="0"/>
      <w:marBottom w:val="0"/>
      <w:divBdr>
        <w:top w:val="none" w:sz="0" w:space="0" w:color="auto"/>
        <w:left w:val="none" w:sz="0" w:space="0" w:color="auto"/>
        <w:bottom w:val="none" w:sz="0" w:space="0" w:color="auto"/>
        <w:right w:val="none" w:sz="0" w:space="0" w:color="auto"/>
      </w:divBdr>
      <w:divsChild>
        <w:div w:id="1712537755">
          <w:marLeft w:val="0"/>
          <w:marRight w:val="0"/>
          <w:marTop w:val="0"/>
          <w:marBottom w:val="0"/>
          <w:divBdr>
            <w:top w:val="none" w:sz="0" w:space="0" w:color="auto"/>
            <w:left w:val="none" w:sz="0" w:space="0" w:color="auto"/>
            <w:bottom w:val="none" w:sz="0" w:space="0" w:color="auto"/>
            <w:right w:val="none" w:sz="0" w:space="0" w:color="auto"/>
          </w:divBdr>
          <w:divsChild>
            <w:div w:id="208416944">
              <w:marLeft w:val="0"/>
              <w:marRight w:val="0"/>
              <w:marTop w:val="0"/>
              <w:marBottom w:val="0"/>
              <w:divBdr>
                <w:top w:val="none" w:sz="0" w:space="0" w:color="auto"/>
                <w:left w:val="none" w:sz="0" w:space="0" w:color="auto"/>
                <w:bottom w:val="none" w:sz="0" w:space="0" w:color="auto"/>
                <w:right w:val="none" w:sz="0" w:space="0" w:color="auto"/>
              </w:divBdr>
              <w:divsChild>
                <w:div w:id="1924948582">
                  <w:marLeft w:val="0"/>
                  <w:marRight w:val="0"/>
                  <w:marTop w:val="0"/>
                  <w:marBottom w:val="0"/>
                  <w:divBdr>
                    <w:top w:val="none" w:sz="0" w:space="0" w:color="auto"/>
                    <w:left w:val="none" w:sz="0" w:space="0" w:color="auto"/>
                    <w:bottom w:val="none" w:sz="0" w:space="0" w:color="auto"/>
                    <w:right w:val="none" w:sz="0" w:space="0" w:color="auto"/>
                  </w:divBdr>
                  <w:divsChild>
                    <w:div w:id="1989823800">
                      <w:marLeft w:val="0"/>
                      <w:marRight w:val="0"/>
                      <w:marTop w:val="0"/>
                      <w:marBottom w:val="0"/>
                      <w:divBdr>
                        <w:top w:val="none" w:sz="0" w:space="0" w:color="auto"/>
                        <w:left w:val="none" w:sz="0" w:space="0" w:color="auto"/>
                        <w:bottom w:val="none" w:sz="0" w:space="0" w:color="auto"/>
                        <w:right w:val="none" w:sz="0" w:space="0" w:color="auto"/>
                      </w:divBdr>
                      <w:divsChild>
                        <w:div w:id="688485714">
                          <w:marLeft w:val="0"/>
                          <w:marRight w:val="0"/>
                          <w:marTop w:val="0"/>
                          <w:marBottom w:val="0"/>
                          <w:divBdr>
                            <w:top w:val="none" w:sz="0" w:space="0" w:color="auto"/>
                            <w:left w:val="none" w:sz="0" w:space="0" w:color="auto"/>
                            <w:bottom w:val="none" w:sz="0" w:space="0" w:color="auto"/>
                            <w:right w:val="none" w:sz="0" w:space="0" w:color="auto"/>
                          </w:divBdr>
                          <w:divsChild>
                            <w:div w:id="493113104">
                              <w:marLeft w:val="0"/>
                              <w:marRight w:val="0"/>
                              <w:marTop w:val="0"/>
                              <w:marBottom w:val="0"/>
                              <w:divBdr>
                                <w:top w:val="none" w:sz="0" w:space="0" w:color="auto"/>
                                <w:left w:val="none" w:sz="0" w:space="0" w:color="auto"/>
                                <w:bottom w:val="none" w:sz="0" w:space="0" w:color="auto"/>
                                <w:right w:val="none" w:sz="0" w:space="0" w:color="auto"/>
                              </w:divBdr>
                              <w:divsChild>
                                <w:div w:id="295526227">
                                  <w:marLeft w:val="0"/>
                                  <w:marRight w:val="0"/>
                                  <w:marTop w:val="0"/>
                                  <w:marBottom w:val="0"/>
                                  <w:divBdr>
                                    <w:top w:val="none" w:sz="0" w:space="0" w:color="auto"/>
                                    <w:left w:val="none" w:sz="0" w:space="0" w:color="auto"/>
                                    <w:bottom w:val="none" w:sz="0" w:space="0" w:color="auto"/>
                                    <w:right w:val="none" w:sz="0" w:space="0" w:color="auto"/>
                                  </w:divBdr>
                                  <w:divsChild>
                                    <w:div w:id="1391264989">
                                      <w:marLeft w:val="0"/>
                                      <w:marRight w:val="0"/>
                                      <w:marTop w:val="0"/>
                                      <w:marBottom w:val="0"/>
                                      <w:divBdr>
                                        <w:top w:val="none" w:sz="0" w:space="0" w:color="auto"/>
                                        <w:left w:val="none" w:sz="0" w:space="0" w:color="auto"/>
                                        <w:bottom w:val="none" w:sz="0" w:space="0" w:color="auto"/>
                                        <w:right w:val="none" w:sz="0" w:space="0" w:color="auto"/>
                                      </w:divBdr>
                                      <w:divsChild>
                                        <w:div w:id="1314944557">
                                          <w:marLeft w:val="0"/>
                                          <w:marRight w:val="0"/>
                                          <w:marTop w:val="0"/>
                                          <w:marBottom w:val="0"/>
                                          <w:divBdr>
                                            <w:top w:val="none" w:sz="0" w:space="0" w:color="auto"/>
                                            <w:left w:val="none" w:sz="0" w:space="0" w:color="auto"/>
                                            <w:bottom w:val="none" w:sz="0" w:space="0" w:color="auto"/>
                                            <w:right w:val="none" w:sz="0" w:space="0" w:color="auto"/>
                                          </w:divBdr>
                                          <w:divsChild>
                                            <w:div w:id="1366757683">
                                              <w:marLeft w:val="0"/>
                                              <w:marRight w:val="0"/>
                                              <w:marTop w:val="0"/>
                                              <w:marBottom w:val="0"/>
                                              <w:divBdr>
                                                <w:top w:val="none" w:sz="0" w:space="0" w:color="auto"/>
                                                <w:left w:val="none" w:sz="0" w:space="0" w:color="auto"/>
                                                <w:bottom w:val="none" w:sz="0" w:space="0" w:color="auto"/>
                                                <w:right w:val="none" w:sz="0" w:space="0" w:color="auto"/>
                                              </w:divBdr>
                                              <w:divsChild>
                                                <w:div w:id="330641475">
                                                  <w:marLeft w:val="0"/>
                                                  <w:marRight w:val="0"/>
                                                  <w:marTop w:val="0"/>
                                                  <w:marBottom w:val="0"/>
                                                  <w:divBdr>
                                                    <w:top w:val="none" w:sz="0" w:space="0" w:color="auto"/>
                                                    <w:left w:val="none" w:sz="0" w:space="0" w:color="auto"/>
                                                    <w:bottom w:val="none" w:sz="0" w:space="0" w:color="auto"/>
                                                    <w:right w:val="none" w:sz="0" w:space="0" w:color="auto"/>
                                                  </w:divBdr>
                                                  <w:divsChild>
                                                    <w:div w:id="1887453480">
                                                      <w:marLeft w:val="0"/>
                                                      <w:marRight w:val="0"/>
                                                      <w:marTop w:val="0"/>
                                                      <w:marBottom w:val="0"/>
                                                      <w:divBdr>
                                                        <w:top w:val="none" w:sz="0" w:space="0" w:color="auto"/>
                                                        <w:left w:val="none" w:sz="0" w:space="0" w:color="auto"/>
                                                        <w:bottom w:val="none" w:sz="0" w:space="0" w:color="auto"/>
                                                        <w:right w:val="none" w:sz="0" w:space="0" w:color="auto"/>
                                                      </w:divBdr>
                                                    </w:div>
                                                    <w:div w:id="1747339922">
                                                      <w:marLeft w:val="0"/>
                                                      <w:marRight w:val="0"/>
                                                      <w:marTop w:val="0"/>
                                                      <w:marBottom w:val="0"/>
                                                      <w:divBdr>
                                                        <w:top w:val="none" w:sz="0" w:space="0" w:color="auto"/>
                                                        <w:left w:val="none" w:sz="0" w:space="0" w:color="auto"/>
                                                        <w:bottom w:val="none" w:sz="0" w:space="0" w:color="auto"/>
                                                        <w:right w:val="none" w:sz="0" w:space="0" w:color="auto"/>
                                                      </w:divBdr>
                                                    </w:div>
                                                    <w:div w:id="1833988114">
                                                      <w:marLeft w:val="0"/>
                                                      <w:marRight w:val="0"/>
                                                      <w:marTop w:val="0"/>
                                                      <w:marBottom w:val="0"/>
                                                      <w:divBdr>
                                                        <w:top w:val="none" w:sz="0" w:space="0" w:color="auto"/>
                                                        <w:left w:val="none" w:sz="0" w:space="0" w:color="auto"/>
                                                        <w:bottom w:val="none" w:sz="0" w:space="0" w:color="auto"/>
                                                        <w:right w:val="none" w:sz="0" w:space="0" w:color="auto"/>
                                                      </w:divBdr>
                                                    </w:div>
                                                  </w:divsChild>
                                                </w:div>
                                                <w:div w:id="1390569608">
                                                  <w:marLeft w:val="0"/>
                                                  <w:marRight w:val="0"/>
                                                  <w:marTop w:val="0"/>
                                                  <w:marBottom w:val="0"/>
                                                  <w:divBdr>
                                                    <w:top w:val="none" w:sz="0" w:space="0" w:color="auto"/>
                                                    <w:left w:val="none" w:sz="0" w:space="0" w:color="auto"/>
                                                    <w:bottom w:val="none" w:sz="0" w:space="0" w:color="auto"/>
                                                    <w:right w:val="none" w:sz="0" w:space="0" w:color="auto"/>
                                                  </w:divBdr>
                                                  <w:divsChild>
                                                    <w:div w:id="5939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128975">
      <w:bodyDiv w:val="1"/>
      <w:marLeft w:val="0"/>
      <w:marRight w:val="0"/>
      <w:marTop w:val="0"/>
      <w:marBottom w:val="0"/>
      <w:divBdr>
        <w:top w:val="none" w:sz="0" w:space="0" w:color="auto"/>
        <w:left w:val="none" w:sz="0" w:space="0" w:color="auto"/>
        <w:bottom w:val="none" w:sz="0" w:space="0" w:color="auto"/>
        <w:right w:val="none" w:sz="0" w:space="0" w:color="auto"/>
      </w:divBdr>
    </w:div>
    <w:div w:id="601304505">
      <w:bodyDiv w:val="1"/>
      <w:marLeft w:val="0"/>
      <w:marRight w:val="0"/>
      <w:marTop w:val="0"/>
      <w:marBottom w:val="0"/>
      <w:divBdr>
        <w:top w:val="none" w:sz="0" w:space="0" w:color="auto"/>
        <w:left w:val="none" w:sz="0" w:space="0" w:color="auto"/>
        <w:bottom w:val="none" w:sz="0" w:space="0" w:color="auto"/>
        <w:right w:val="none" w:sz="0" w:space="0" w:color="auto"/>
      </w:divBdr>
      <w:divsChild>
        <w:div w:id="97220424">
          <w:marLeft w:val="0"/>
          <w:marRight w:val="0"/>
          <w:marTop w:val="0"/>
          <w:marBottom w:val="0"/>
          <w:divBdr>
            <w:top w:val="none" w:sz="0" w:space="0" w:color="auto"/>
            <w:left w:val="none" w:sz="0" w:space="0" w:color="auto"/>
            <w:bottom w:val="none" w:sz="0" w:space="0" w:color="auto"/>
            <w:right w:val="none" w:sz="0" w:space="0" w:color="auto"/>
          </w:divBdr>
          <w:divsChild>
            <w:div w:id="262300312">
              <w:marLeft w:val="0"/>
              <w:marRight w:val="0"/>
              <w:marTop w:val="0"/>
              <w:marBottom w:val="0"/>
              <w:divBdr>
                <w:top w:val="none" w:sz="0" w:space="0" w:color="auto"/>
                <w:left w:val="none" w:sz="0" w:space="0" w:color="auto"/>
                <w:bottom w:val="none" w:sz="0" w:space="0" w:color="auto"/>
                <w:right w:val="none" w:sz="0" w:space="0" w:color="auto"/>
              </w:divBdr>
              <w:divsChild>
                <w:div w:id="1525358755">
                  <w:marLeft w:val="0"/>
                  <w:marRight w:val="0"/>
                  <w:marTop w:val="0"/>
                  <w:marBottom w:val="0"/>
                  <w:divBdr>
                    <w:top w:val="none" w:sz="0" w:space="0" w:color="auto"/>
                    <w:left w:val="none" w:sz="0" w:space="0" w:color="auto"/>
                    <w:bottom w:val="none" w:sz="0" w:space="0" w:color="auto"/>
                    <w:right w:val="none" w:sz="0" w:space="0" w:color="auto"/>
                  </w:divBdr>
                  <w:divsChild>
                    <w:div w:id="310719123">
                      <w:marLeft w:val="0"/>
                      <w:marRight w:val="0"/>
                      <w:marTop w:val="0"/>
                      <w:marBottom w:val="0"/>
                      <w:divBdr>
                        <w:top w:val="none" w:sz="0" w:space="0" w:color="auto"/>
                        <w:left w:val="none" w:sz="0" w:space="0" w:color="auto"/>
                        <w:bottom w:val="none" w:sz="0" w:space="0" w:color="auto"/>
                        <w:right w:val="none" w:sz="0" w:space="0" w:color="auto"/>
                      </w:divBdr>
                      <w:divsChild>
                        <w:div w:id="895047770">
                          <w:marLeft w:val="0"/>
                          <w:marRight w:val="0"/>
                          <w:marTop w:val="0"/>
                          <w:marBottom w:val="0"/>
                          <w:divBdr>
                            <w:top w:val="none" w:sz="0" w:space="0" w:color="auto"/>
                            <w:left w:val="none" w:sz="0" w:space="0" w:color="auto"/>
                            <w:bottom w:val="none" w:sz="0" w:space="0" w:color="auto"/>
                            <w:right w:val="none" w:sz="0" w:space="0" w:color="auto"/>
                          </w:divBdr>
                          <w:divsChild>
                            <w:div w:id="1186558592">
                              <w:marLeft w:val="0"/>
                              <w:marRight w:val="0"/>
                              <w:marTop w:val="0"/>
                              <w:marBottom w:val="0"/>
                              <w:divBdr>
                                <w:top w:val="none" w:sz="0" w:space="0" w:color="auto"/>
                                <w:left w:val="none" w:sz="0" w:space="0" w:color="auto"/>
                                <w:bottom w:val="single" w:sz="6" w:space="0" w:color="CCCCCC"/>
                                <w:right w:val="none" w:sz="0" w:space="0" w:color="auto"/>
                              </w:divBdr>
                              <w:divsChild>
                                <w:div w:id="448554843">
                                  <w:marLeft w:val="0"/>
                                  <w:marRight w:val="0"/>
                                  <w:marTop w:val="0"/>
                                  <w:marBottom w:val="0"/>
                                  <w:divBdr>
                                    <w:top w:val="none" w:sz="0" w:space="0" w:color="auto"/>
                                    <w:left w:val="none" w:sz="0" w:space="0" w:color="auto"/>
                                    <w:bottom w:val="none" w:sz="0" w:space="0" w:color="auto"/>
                                    <w:right w:val="none" w:sz="0" w:space="0" w:color="auto"/>
                                  </w:divBdr>
                                  <w:divsChild>
                                    <w:div w:id="9126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72244">
      <w:bodyDiv w:val="1"/>
      <w:marLeft w:val="0"/>
      <w:marRight w:val="0"/>
      <w:marTop w:val="0"/>
      <w:marBottom w:val="0"/>
      <w:divBdr>
        <w:top w:val="none" w:sz="0" w:space="0" w:color="auto"/>
        <w:left w:val="none" w:sz="0" w:space="0" w:color="auto"/>
        <w:bottom w:val="none" w:sz="0" w:space="0" w:color="auto"/>
        <w:right w:val="none" w:sz="0" w:space="0" w:color="auto"/>
      </w:divBdr>
      <w:divsChild>
        <w:div w:id="676268991">
          <w:marLeft w:val="0"/>
          <w:marRight w:val="0"/>
          <w:marTop w:val="0"/>
          <w:marBottom w:val="0"/>
          <w:divBdr>
            <w:top w:val="none" w:sz="0" w:space="0" w:color="auto"/>
            <w:left w:val="none" w:sz="0" w:space="0" w:color="auto"/>
            <w:bottom w:val="none" w:sz="0" w:space="0" w:color="auto"/>
            <w:right w:val="none" w:sz="0" w:space="0" w:color="auto"/>
          </w:divBdr>
          <w:divsChild>
            <w:div w:id="1578511447">
              <w:marLeft w:val="0"/>
              <w:marRight w:val="0"/>
              <w:marTop w:val="0"/>
              <w:marBottom w:val="0"/>
              <w:divBdr>
                <w:top w:val="none" w:sz="0" w:space="0" w:color="auto"/>
                <w:left w:val="none" w:sz="0" w:space="0" w:color="auto"/>
                <w:bottom w:val="none" w:sz="0" w:space="0" w:color="auto"/>
                <w:right w:val="none" w:sz="0" w:space="0" w:color="auto"/>
              </w:divBdr>
              <w:divsChild>
                <w:div w:id="865559288">
                  <w:marLeft w:val="0"/>
                  <w:marRight w:val="0"/>
                  <w:marTop w:val="0"/>
                  <w:marBottom w:val="0"/>
                  <w:divBdr>
                    <w:top w:val="none" w:sz="0" w:space="0" w:color="auto"/>
                    <w:left w:val="none" w:sz="0" w:space="0" w:color="auto"/>
                    <w:bottom w:val="none" w:sz="0" w:space="0" w:color="auto"/>
                    <w:right w:val="none" w:sz="0" w:space="0" w:color="auto"/>
                  </w:divBdr>
                  <w:divsChild>
                    <w:div w:id="1762020979">
                      <w:marLeft w:val="0"/>
                      <w:marRight w:val="0"/>
                      <w:marTop w:val="0"/>
                      <w:marBottom w:val="0"/>
                      <w:divBdr>
                        <w:top w:val="none" w:sz="0" w:space="0" w:color="auto"/>
                        <w:left w:val="none" w:sz="0" w:space="0" w:color="auto"/>
                        <w:bottom w:val="none" w:sz="0" w:space="0" w:color="auto"/>
                        <w:right w:val="none" w:sz="0" w:space="0" w:color="auto"/>
                      </w:divBdr>
                      <w:divsChild>
                        <w:div w:id="1860241381">
                          <w:marLeft w:val="0"/>
                          <w:marRight w:val="0"/>
                          <w:marTop w:val="0"/>
                          <w:marBottom w:val="0"/>
                          <w:divBdr>
                            <w:top w:val="none" w:sz="0" w:space="0" w:color="auto"/>
                            <w:left w:val="none" w:sz="0" w:space="0" w:color="auto"/>
                            <w:bottom w:val="none" w:sz="0" w:space="0" w:color="auto"/>
                            <w:right w:val="none" w:sz="0" w:space="0" w:color="auto"/>
                          </w:divBdr>
                          <w:divsChild>
                            <w:div w:id="1738237115">
                              <w:marLeft w:val="0"/>
                              <w:marRight w:val="0"/>
                              <w:marTop w:val="0"/>
                              <w:marBottom w:val="0"/>
                              <w:divBdr>
                                <w:top w:val="none" w:sz="0" w:space="0" w:color="auto"/>
                                <w:left w:val="none" w:sz="0" w:space="0" w:color="auto"/>
                                <w:bottom w:val="none" w:sz="0" w:space="0" w:color="auto"/>
                                <w:right w:val="none" w:sz="0" w:space="0" w:color="auto"/>
                              </w:divBdr>
                              <w:divsChild>
                                <w:div w:id="1212159110">
                                  <w:marLeft w:val="0"/>
                                  <w:marRight w:val="0"/>
                                  <w:marTop w:val="0"/>
                                  <w:marBottom w:val="0"/>
                                  <w:divBdr>
                                    <w:top w:val="none" w:sz="0" w:space="0" w:color="auto"/>
                                    <w:left w:val="none" w:sz="0" w:space="0" w:color="auto"/>
                                    <w:bottom w:val="none" w:sz="0" w:space="0" w:color="auto"/>
                                    <w:right w:val="none" w:sz="0" w:space="0" w:color="auto"/>
                                  </w:divBdr>
                                  <w:divsChild>
                                    <w:div w:id="606812679">
                                      <w:marLeft w:val="0"/>
                                      <w:marRight w:val="0"/>
                                      <w:marTop w:val="0"/>
                                      <w:marBottom w:val="0"/>
                                      <w:divBdr>
                                        <w:top w:val="none" w:sz="0" w:space="0" w:color="auto"/>
                                        <w:left w:val="none" w:sz="0" w:space="0" w:color="auto"/>
                                        <w:bottom w:val="none" w:sz="0" w:space="0" w:color="auto"/>
                                        <w:right w:val="none" w:sz="0" w:space="0" w:color="auto"/>
                                      </w:divBdr>
                                      <w:divsChild>
                                        <w:div w:id="1332296899">
                                          <w:marLeft w:val="0"/>
                                          <w:marRight w:val="0"/>
                                          <w:marTop w:val="0"/>
                                          <w:marBottom w:val="0"/>
                                          <w:divBdr>
                                            <w:top w:val="none" w:sz="0" w:space="0" w:color="auto"/>
                                            <w:left w:val="none" w:sz="0" w:space="0" w:color="auto"/>
                                            <w:bottom w:val="none" w:sz="0" w:space="0" w:color="auto"/>
                                            <w:right w:val="none" w:sz="0" w:space="0" w:color="auto"/>
                                          </w:divBdr>
                                          <w:divsChild>
                                            <w:div w:id="12005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972859">
      <w:bodyDiv w:val="1"/>
      <w:marLeft w:val="0"/>
      <w:marRight w:val="0"/>
      <w:marTop w:val="0"/>
      <w:marBottom w:val="0"/>
      <w:divBdr>
        <w:top w:val="none" w:sz="0" w:space="0" w:color="auto"/>
        <w:left w:val="none" w:sz="0" w:space="0" w:color="auto"/>
        <w:bottom w:val="none" w:sz="0" w:space="0" w:color="auto"/>
        <w:right w:val="none" w:sz="0" w:space="0" w:color="auto"/>
      </w:divBdr>
      <w:divsChild>
        <w:div w:id="1190991848">
          <w:marLeft w:val="0"/>
          <w:marRight w:val="0"/>
          <w:marTop w:val="0"/>
          <w:marBottom w:val="0"/>
          <w:divBdr>
            <w:top w:val="none" w:sz="0" w:space="0" w:color="auto"/>
            <w:left w:val="none" w:sz="0" w:space="0" w:color="auto"/>
            <w:bottom w:val="none" w:sz="0" w:space="0" w:color="auto"/>
            <w:right w:val="none" w:sz="0" w:space="0" w:color="auto"/>
          </w:divBdr>
          <w:divsChild>
            <w:div w:id="2103329134">
              <w:marLeft w:val="0"/>
              <w:marRight w:val="0"/>
              <w:marTop w:val="0"/>
              <w:marBottom w:val="0"/>
              <w:divBdr>
                <w:top w:val="none" w:sz="0" w:space="0" w:color="auto"/>
                <w:left w:val="none" w:sz="0" w:space="0" w:color="auto"/>
                <w:bottom w:val="none" w:sz="0" w:space="0" w:color="auto"/>
                <w:right w:val="none" w:sz="0" w:space="0" w:color="auto"/>
              </w:divBdr>
              <w:divsChild>
                <w:div w:id="1698040182">
                  <w:marLeft w:val="0"/>
                  <w:marRight w:val="0"/>
                  <w:marTop w:val="0"/>
                  <w:marBottom w:val="0"/>
                  <w:divBdr>
                    <w:top w:val="none" w:sz="0" w:space="0" w:color="auto"/>
                    <w:left w:val="none" w:sz="0" w:space="0" w:color="auto"/>
                    <w:bottom w:val="none" w:sz="0" w:space="0" w:color="auto"/>
                    <w:right w:val="none" w:sz="0" w:space="0" w:color="auto"/>
                  </w:divBdr>
                  <w:divsChild>
                    <w:div w:id="1798714374">
                      <w:marLeft w:val="0"/>
                      <w:marRight w:val="0"/>
                      <w:marTop w:val="0"/>
                      <w:marBottom w:val="0"/>
                      <w:divBdr>
                        <w:top w:val="none" w:sz="0" w:space="0" w:color="auto"/>
                        <w:left w:val="none" w:sz="0" w:space="0" w:color="auto"/>
                        <w:bottom w:val="none" w:sz="0" w:space="0" w:color="auto"/>
                        <w:right w:val="none" w:sz="0" w:space="0" w:color="auto"/>
                      </w:divBdr>
                      <w:divsChild>
                        <w:div w:id="1775831130">
                          <w:marLeft w:val="0"/>
                          <w:marRight w:val="0"/>
                          <w:marTop w:val="0"/>
                          <w:marBottom w:val="0"/>
                          <w:divBdr>
                            <w:top w:val="none" w:sz="0" w:space="0" w:color="auto"/>
                            <w:left w:val="none" w:sz="0" w:space="0" w:color="auto"/>
                            <w:bottom w:val="none" w:sz="0" w:space="0" w:color="auto"/>
                            <w:right w:val="none" w:sz="0" w:space="0" w:color="auto"/>
                          </w:divBdr>
                          <w:divsChild>
                            <w:div w:id="1694455103">
                              <w:marLeft w:val="0"/>
                              <w:marRight w:val="0"/>
                              <w:marTop w:val="0"/>
                              <w:marBottom w:val="0"/>
                              <w:divBdr>
                                <w:top w:val="none" w:sz="0" w:space="0" w:color="auto"/>
                                <w:left w:val="none" w:sz="0" w:space="0" w:color="auto"/>
                                <w:bottom w:val="none" w:sz="0" w:space="0" w:color="auto"/>
                                <w:right w:val="none" w:sz="0" w:space="0" w:color="auto"/>
                              </w:divBdr>
                              <w:divsChild>
                                <w:div w:id="2784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379870">
      <w:bodyDiv w:val="1"/>
      <w:marLeft w:val="0"/>
      <w:marRight w:val="0"/>
      <w:marTop w:val="0"/>
      <w:marBottom w:val="0"/>
      <w:divBdr>
        <w:top w:val="none" w:sz="0" w:space="0" w:color="auto"/>
        <w:left w:val="none" w:sz="0" w:space="0" w:color="auto"/>
        <w:bottom w:val="none" w:sz="0" w:space="0" w:color="auto"/>
        <w:right w:val="none" w:sz="0" w:space="0" w:color="auto"/>
      </w:divBdr>
      <w:divsChild>
        <w:div w:id="296379991">
          <w:marLeft w:val="0"/>
          <w:marRight w:val="0"/>
          <w:marTop w:val="0"/>
          <w:marBottom w:val="0"/>
          <w:divBdr>
            <w:top w:val="none" w:sz="0" w:space="0" w:color="auto"/>
            <w:left w:val="none" w:sz="0" w:space="0" w:color="auto"/>
            <w:bottom w:val="none" w:sz="0" w:space="0" w:color="auto"/>
            <w:right w:val="none" w:sz="0" w:space="0" w:color="auto"/>
          </w:divBdr>
          <w:divsChild>
            <w:div w:id="671030785">
              <w:marLeft w:val="0"/>
              <w:marRight w:val="0"/>
              <w:marTop w:val="0"/>
              <w:marBottom w:val="0"/>
              <w:divBdr>
                <w:top w:val="none" w:sz="0" w:space="0" w:color="auto"/>
                <w:left w:val="none" w:sz="0" w:space="0" w:color="auto"/>
                <w:bottom w:val="none" w:sz="0" w:space="0" w:color="auto"/>
                <w:right w:val="none" w:sz="0" w:space="0" w:color="auto"/>
              </w:divBdr>
              <w:divsChild>
                <w:div w:id="1800413698">
                  <w:marLeft w:val="0"/>
                  <w:marRight w:val="0"/>
                  <w:marTop w:val="0"/>
                  <w:marBottom w:val="0"/>
                  <w:divBdr>
                    <w:top w:val="none" w:sz="0" w:space="0" w:color="auto"/>
                    <w:left w:val="none" w:sz="0" w:space="0" w:color="auto"/>
                    <w:bottom w:val="none" w:sz="0" w:space="0" w:color="auto"/>
                    <w:right w:val="none" w:sz="0" w:space="0" w:color="auto"/>
                  </w:divBdr>
                  <w:divsChild>
                    <w:div w:id="892233728">
                      <w:marLeft w:val="0"/>
                      <w:marRight w:val="0"/>
                      <w:marTop w:val="0"/>
                      <w:marBottom w:val="0"/>
                      <w:divBdr>
                        <w:top w:val="none" w:sz="0" w:space="0" w:color="auto"/>
                        <w:left w:val="none" w:sz="0" w:space="0" w:color="auto"/>
                        <w:bottom w:val="none" w:sz="0" w:space="0" w:color="auto"/>
                        <w:right w:val="none" w:sz="0" w:space="0" w:color="auto"/>
                      </w:divBdr>
                      <w:divsChild>
                        <w:div w:id="482085810">
                          <w:marLeft w:val="0"/>
                          <w:marRight w:val="0"/>
                          <w:marTop w:val="0"/>
                          <w:marBottom w:val="0"/>
                          <w:divBdr>
                            <w:top w:val="none" w:sz="0" w:space="0" w:color="auto"/>
                            <w:left w:val="none" w:sz="0" w:space="0" w:color="auto"/>
                            <w:bottom w:val="none" w:sz="0" w:space="0" w:color="auto"/>
                            <w:right w:val="none" w:sz="0" w:space="0" w:color="auto"/>
                          </w:divBdr>
                          <w:divsChild>
                            <w:div w:id="8041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552376">
      <w:bodyDiv w:val="1"/>
      <w:marLeft w:val="0"/>
      <w:marRight w:val="0"/>
      <w:marTop w:val="0"/>
      <w:marBottom w:val="0"/>
      <w:divBdr>
        <w:top w:val="none" w:sz="0" w:space="0" w:color="auto"/>
        <w:left w:val="none" w:sz="0" w:space="0" w:color="auto"/>
        <w:bottom w:val="none" w:sz="0" w:space="0" w:color="auto"/>
        <w:right w:val="none" w:sz="0" w:space="0" w:color="auto"/>
      </w:divBdr>
      <w:divsChild>
        <w:div w:id="310253961">
          <w:marLeft w:val="0"/>
          <w:marRight w:val="0"/>
          <w:marTop w:val="0"/>
          <w:marBottom w:val="0"/>
          <w:divBdr>
            <w:top w:val="none" w:sz="0" w:space="0" w:color="auto"/>
            <w:left w:val="none" w:sz="0" w:space="0" w:color="auto"/>
            <w:bottom w:val="none" w:sz="0" w:space="0" w:color="auto"/>
            <w:right w:val="none" w:sz="0" w:space="0" w:color="auto"/>
          </w:divBdr>
          <w:divsChild>
            <w:div w:id="1280450346">
              <w:marLeft w:val="0"/>
              <w:marRight w:val="0"/>
              <w:marTop w:val="0"/>
              <w:marBottom w:val="0"/>
              <w:divBdr>
                <w:top w:val="none" w:sz="0" w:space="0" w:color="auto"/>
                <w:left w:val="none" w:sz="0" w:space="0" w:color="auto"/>
                <w:bottom w:val="none" w:sz="0" w:space="0" w:color="auto"/>
                <w:right w:val="none" w:sz="0" w:space="0" w:color="auto"/>
              </w:divBdr>
              <w:divsChild>
                <w:div w:id="130829042">
                  <w:marLeft w:val="0"/>
                  <w:marRight w:val="0"/>
                  <w:marTop w:val="0"/>
                  <w:marBottom w:val="0"/>
                  <w:divBdr>
                    <w:top w:val="none" w:sz="0" w:space="0" w:color="auto"/>
                    <w:left w:val="none" w:sz="0" w:space="0" w:color="auto"/>
                    <w:bottom w:val="none" w:sz="0" w:space="0" w:color="auto"/>
                    <w:right w:val="none" w:sz="0" w:space="0" w:color="auto"/>
                  </w:divBdr>
                  <w:divsChild>
                    <w:div w:id="243682880">
                      <w:marLeft w:val="0"/>
                      <w:marRight w:val="0"/>
                      <w:marTop w:val="0"/>
                      <w:marBottom w:val="0"/>
                      <w:divBdr>
                        <w:top w:val="none" w:sz="0" w:space="0" w:color="auto"/>
                        <w:left w:val="none" w:sz="0" w:space="0" w:color="auto"/>
                        <w:bottom w:val="none" w:sz="0" w:space="0" w:color="auto"/>
                        <w:right w:val="none" w:sz="0" w:space="0" w:color="auto"/>
                      </w:divBdr>
                      <w:divsChild>
                        <w:div w:id="1548301519">
                          <w:marLeft w:val="0"/>
                          <w:marRight w:val="0"/>
                          <w:marTop w:val="0"/>
                          <w:marBottom w:val="0"/>
                          <w:divBdr>
                            <w:top w:val="none" w:sz="0" w:space="0" w:color="auto"/>
                            <w:left w:val="none" w:sz="0" w:space="0" w:color="auto"/>
                            <w:bottom w:val="none" w:sz="0" w:space="0" w:color="auto"/>
                            <w:right w:val="none" w:sz="0" w:space="0" w:color="auto"/>
                          </w:divBdr>
                          <w:divsChild>
                            <w:div w:id="214704082">
                              <w:marLeft w:val="0"/>
                              <w:marRight w:val="0"/>
                              <w:marTop w:val="0"/>
                              <w:marBottom w:val="0"/>
                              <w:divBdr>
                                <w:top w:val="none" w:sz="0" w:space="0" w:color="auto"/>
                                <w:left w:val="none" w:sz="0" w:space="0" w:color="auto"/>
                                <w:bottom w:val="none" w:sz="0" w:space="0" w:color="auto"/>
                                <w:right w:val="none" w:sz="0" w:space="0" w:color="auto"/>
                              </w:divBdr>
                              <w:divsChild>
                                <w:div w:id="1500341986">
                                  <w:marLeft w:val="0"/>
                                  <w:marRight w:val="0"/>
                                  <w:marTop w:val="0"/>
                                  <w:marBottom w:val="0"/>
                                  <w:divBdr>
                                    <w:top w:val="none" w:sz="0" w:space="0" w:color="auto"/>
                                    <w:left w:val="none" w:sz="0" w:space="0" w:color="auto"/>
                                    <w:bottom w:val="none" w:sz="0" w:space="0" w:color="auto"/>
                                    <w:right w:val="none" w:sz="0" w:space="0" w:color="auto"/>
                                  </w:divBdr>
                                  <w:divsChild>
                                    <w:div w:id="1388721204">
                                      <w:marLeft w:val="0"/>
                                      <w:marRight w:val="0"/>
                                      <w:marTop w:val="0"/>
                                      <w:marBottom w:val="0"/>
                                      <w:divBdr>
                                        <w:top w:val="none" w:sz="0" w:space="0" w:color="auto"/>
                                        <w:left w:val="none" w:sz="0" w:space="0" w:color="auto"/>
                                        <w:bottom w:val="none" w:sz="0" w:space="0" w:color="auto"/>
                                        <w:right w:val="none" w:sz="0" w:space="0" w:color="auto"/>
                                      </w:divBdr>
                                      <w:divsChild>
                                        <w:div w:id="994914142">
                                          <w:marLeft w:val="0"/>
                                          <w:marRight w:val="0"/>
                                          <w:marTop w:val="0"/>
                                          <w:marBottom w:val="0"/>
                                          <w:divBdr>
                                            <w:top w:val="none" w:sz="0" w:space="0" w:color="auto"/>
                                            <w:left w:val="none" w:sz="0" w:space="0" w:color="auto"/>
                                            <w:bottom w:val="none" w:sz="0" w:space="0" w:color="auto"/>
                                            <w:right w:val="none" w:sz="0" w:space="0" w:color="auto"/>
                                          </w:divBdr>
                                        </w:div>
                                        <w:div w:id="1401564669">
                                          <w:marLeft w:val="0"/>
                                          <w:marRight w:val="0"/>
                                          <w:marTop w:val="0"/>
                                          <w:marBottom w:val="0"/>
                                          <w:divBdr>
                                            <w:top w:val="none" w:sz="0" w:space="0" w:color="auto"/>
                                            <w:left w:val="none" w:sz="0" w:space="0" w:color="auto"/>
                                            <w:bottom w:val="none" w:sz="0" w:space="0" w:color="auto"/>
                                            <w:right w:val="none" w:sz="0" w:space="0" w:color="auto"/>
                                          </w:divBdr>
                                          <w:divsChild>
                                            <w:div w:id="10050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578694">
      <w:bodyDiv w:val="1"/>
      <w:marLeft w:val="0"/>
      <w:marRight w:val="0"/>
      <w:marTop w:val="0"/>
      <w:marBottom w:val="0"/>
      <w:divBdr>
        <w:top w:val="none" w:sz="0" w:space="0" w:color="auto"/>
        <w:left w:val="none" w:sz="0" w:space="0" w:color="auto"/>
        <w:bottom w:val="none" w:sz="0" w:space="0" w:color="auto"/>
        <w:right w:val="none" w:sz="0" w:space="0" w:color="auto"/>
      </w:divBdr>
      <w:divsChild>
        <w:div w:id="1830095277">
          <w:marLeft w:val="0"/>
          <w:marRight w:val="0"/>
          <w:marTop w:val="0"/>
          <w:marBottom w:val="0"/>
          <w:divBdr>
            <w:top w:val="none" w:sz="0" w:space="0" w:color="auto"/>
            <w:left w:val="none" w:sz="0" w:space="0" w:color="auto"/>
            <w:bottom w:val="none" w:sz="0" w:space="0" w:color="auto"/>
            <w:right w:val="none" w:sz="0" w:space="0" w:color="auto"/>
          </w:divBdr>
          <w:divsChild>
            <w:div w:id="1053768184">
              <w:marLeft w:val="0"/>
              <w:marRight w:val="0"/>
              <w:marTop w:val="375"/>
              <w:marBottom w:val="100"/>
              <w:divBdr>
                <w:top w:val="none" w:sz="0" w:space="0" w:color="auto"/>
                <w:left w:val="none" w:sz="0" w:space="0" w:color="auto"/>
                <w:bottom w:val="none" w:sz="0" w:space="0" w:color="auto"/>
                <w:right w:val="none" w:sz="0" w:space="0" w:color="auto"/>
              </w:divBdr>
              <w:divsChild>
                <w:div w:id="1172375104">
                  <w:marLeft w:val="0"/>
                  <w:marRight w:val="0"/>
                  <w:marTop w:val="0"/>
                  <w:marBottom w:val="0"/>
                  <w:divBdr>
                    <w:top w:val="none" w:sz="0" w:space="0" w:color="auto"/>
                    <w:left w:val="none" w:sz="0" w:space="0" w:color="auto"/>
                    <w:bottom w:val="none" w:sz="0" w:space="0" w:color="auto"/>
                    <w:right w:val="none" w:sz="0" w:space="0" w:color="auto"/>
                  </w:divBdr>
                  <w:divsChild>
                    <w:div w:id="1251280601">
                      <w:marLeft w:val="3075"/>
                      <w:marRight w:val="15"/>
                      <w:marTop w:val="0"/>
                      <w:marBottom w:val="0"/>
                      <w:divBdr>
                        <w:top w:val="none" w:sz="0" w:space="0" w:color="auto"/>
                        <w:left w:val="none" w:sz="0" w:space="0" w:color="auto"/>
                        <w:bottom w:val="none" w:sz="0" w:space="0" w:color="auto"/>
                        <w:right w:val="none" w:sz="0" w:space="0" w:color="auto"/>
                      </w:divBdr>
                      <w:divsChild>
                        <w:div w:id="1758862947">
                          <w:marLeft w:val="0"/>
                          <w:marRight w:val="0"/>
                          <w:marTop w:val="0"/>
                          <w:marBottom w:val="0"/>
                          <w:divBdr>
                            <w:top w:val="none" w:sz="0" w:space="0" w:color="auto"/>
                            <w:left w:val="none" w:sz="0" w:space="0" w:color="auto"/>
                            <w:bottom w:val="none" w:sz="0" w:space="0" w:color="auto"/>
                            <w:right w:val="none" w:sz="0" w:space="0" w:color="auto"/>
                          </w:divBdr>
                          <w:divsChild>
                            <w:div w:id="324086810">
                              <w:marLeft w:val="0"/>
                              <w:marRight w:val="0"/>
                              <w:marTop w:val="0"/>
                              <w:marBottom w:val="0"/>
                              <w:divBdr>
                                <w:top w:val="none" w:sz="0" w:space="0" w:color="auto"/>
                                <w:left w:val="none" w:sz="0" w:space="0" w:color="auto"/>
                                <w:bottom w:val="none" w:sz="0" w:space="0" w:color="auto"/>
                                <w:right w:val="none" w:sz="0" w:space="0" w:color="auto"/>
                              </w:divBdr>
                              <w:divsChild>
                                <w:div w:id="1814449308">
                                  <w:marLeft w:val="0"/>
                                  <w:marRight w:val="0"/>
                                  <w:marTop w:val="0"/>
                                  <w:marBottom w:val="0"/>
                                  <w:divBdr>
                                    <w:top w:val="none" w:sz="0" w:space="0" w:color="auto"/>
                                    <w:left w:val="none" w:sz="0" w:space="0" w:color="auto"/>
                                    <w:bottom w:val="none" w:sz="0" w:space="0" w:color="auto"/>
                                    <w:right w:val="none" w:sz="0" w:space="0" w:color="auto"/>
                                  </w:divBdr>
                                  <w:divsChild>
                                    <w:div w:id="75246341">
                                      <w:marLeft w:val="0"/>
                                      <w:marRight w:val="0"/>
                                      <w:marTop w:val="0"/>
                                      <w:marBottom w:val="0"/>
                                      <w:divBdr>
                                        <w:top w:val="none" w:sz="0" w:space="0" w:color="auto"/>
                                        <w:left w:val="none" w:sz="0" w:space="0" w:color="auto"/>
                                        <w:bottom w:val="none" w:sz="0" w:space="0" w:color="auto"/>
                                        <w:right w:val="none" w:sz="0" w:space="0" w:color="auto"/>
                                      </w:divBdr>
                                      <w:divsChild>
                                        <w:div w:id="641496115">
                                          <w:marLeft w:val="0"/>
                                          <w:marRight w:val="0"/>
                                          <w:marTop w:val="0"/>
                                          <w:marBottom w:val="180"/>
                                          <w:divBdr>
                                            <w:top w:val="none" w:sz="0" w:space="0" w:color="auto"/>
                                            <w:left w:val="none" w:sz="0" w:space="0" w:color="auto"/>
                                            <w:bottom w:val="none" w:sz="0" w:space="0" w:color="auto"/>
                                            <w:right w:val="none" w:sz="0" w:space="0" w:color="auto"/>
                                          </w:divBdr>
                                          <w:divsChild>
                                            <w:div w:id="1735472131">
                                              <w:marLeft w:val="0"/>
                                              <w:marRight w:val="0"/>
                                              <w:marTop w:val="0"/>
                                              <w:marBottom w:val="0"/>
                                              <w:divBdr>
                                                <w:top w:val="none" w:sz="0" w:space="0" w:color="auto"/>
                                                <w:left w:val="none" w:sz="0" w:space="0" w:color="auto"/>
                                                <w:bottom w:val="none" w:sz="0" w:space="0" w:color="auto"/>
                                                <w:right w:val="none" w:sz="0" w:space="0" w:color="auto"/>
                                              </w:divBdr>
                                            </w:div>
                                            <w:div w:id="16895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258130">
      <w:bodyDiv w:val="1"/>
      <w:marLeft w:val="0"/>
      <w:marRight w:val="0"/>
      <w:marTop w:val="0"/>
      <w:marBottom w:val="0"/>
      <w:divBdr>
        <w:top w:val="none" w:sz="0" w:space="0" w:color="auto"/>
        <w:left w:val="none" w:sz="0" w:space="0" w:color="auto"/>
        <w:bottom w:val="none" w:sz="0" w:space="0" w:color="auto"/>
        <w:right w:val="none" w:sz="0" w:space="0" w:color="auto"/>
      </w:divBdr>
    </w:div>
    <w:div w:id="836730217">
      <w:bodyDiv w:val="1"/>
      <w:marLeft w:val="0"/>
      <w:marRight w:val="0"/>
      <w:marTop w:val="0"/>
      <w:marBottom w:val="0"/>
      <w:divBdr>
        <w:top w:val="none" w:sz="0" w:space="0" w:color="auto"/>
        <w:left w:val="none" w:sz="0" w:space="0" w:color="auto"/>
        <w:bottom w:val="none" w:sz="0" w:space="0" w:color="auto"/>
        <w:right w:val="none" w:sz="0" w:space="0" w:color="auto"/>
      </w:divBdr>
      <w:divsChild>
        <w:div w:id="80376154">
          <w:marLeft w:val="0"/>
          <w:marRight w:val="0"/>
          <w:marTop w:val="0"/>
          <w:marBottom w:val="0"/>
          <w:divBdr>
            <w:top w:val="none" w:sz="0" w:space="0" w:color="auto"/>
            <w:left w:val="none" w:sz="0" w:space="0" w:color="auto"/>
            <w:bottom w:val="none" w:sz="0" w:space="0" w:color="auto"/>
            <w:right w:val="none" w:sz="0" w:space="0" w:color="auto"/>
          </w:divBdr>
          <w:divsChild>
            <w:div w:id="664088332">
              <w:marLeft w:val="0"/>
              <w:marRight w:val="0"/>
              <w:marTop w:val="0"/>
              <w:marBottom w:val="0"/>
              <w:divBdr>
                <w:top w:val="none" w:sz="0" w:space="0" w:color="auto"/>
                <w:left w:val="none" w:sz="0" w:space="0" w:color="auto"/>
                <w:bottom w:val="none" w:sz="0" w:space="0" w:color="auto"/>
                <w:right w:val="none" w:sz="0" w:space="0" w:color="auto"/>
              </w:divBdr>
              <w:divsChild>
                <w:div w:id="451288677">
                  <w:marLeft w:val="0"/>
                  <w:marRight w:val="0"/>
                  <w:marTop w:val="0"/>
                  <w:marBottom w:val="0"/>
                  <w:divBdr>
                    <w:top w:val="none" w:sz="0" w:space="0" w:color="auto"/>
                    <w:left w:val="none" w:sz="0" w:space="0" w:color="auto"/>
                    <w:bottom w:val="none" w:sz="0" w:space="0" w:color="auto"/>
                    <w:right w:val="none" w:sz="0" w:space="0" w:color="auto"/>
                  </w:divBdr>
                  <w:divsChild>
                    <w:div w:id="434714665">
                      <w:marLeft w:val="0"/>
                      <w:marRight w:val="0"/>
                      <w:marTop w:val="0"/>
                      <w:marBottom w:val="0"/>
                      <w:divBdr>
                        <w:top w:val="none" w:sz="0" w:space="0" w:color="auto"/>
                        <w:left w:val="none" w:sz="0" w:space="0" w:color="auto"/>
                        <w:bottom w:val="none" w:sz="0" w:space="0" w:color="auto"/>
                        <w:right w:val="none" w:sz="0" w:space="0" w:color="auto"/>
                      </w:divBdr>
                      <w:divsChild>
                        <w:div w:id="1614819162">
                          <w:marLeft w:val="0"/>
                          <w:marRight w:val="0"/>
                          <w:marTop w:val="0"/>
                          <w:marBottom w:val="0"/>
                          <w:divBdr>
                            <w:top w:val="none" w:sz="0" w:space="0" w:color="auto"/>
                            <w:left w:val="none" w:sz="0" w:space="0" w:color="auto"/>
                            <w:bottom w:val="none" w:sz="0" w:space="0" w:color="auto"/>
                            <w:right w:val="none" w:sz="0" w:space="0" w:color="auto"/>
                          </w:divBdr>
                          <w:divsChild>
                            <w:div w:id="1381973843">
                              <w:marLeft w:val="0"/>
                              <w:marRight w:val="0"/>
                              <w:marTop w:val="0"/>
                              <w:marBottom w:val="0"/>
                              <w:divBdr>
                                <w:top w:val="none" w:sz="0" w:space="0" w:color="auto"/>
                                <w:left w:val="none" w:sz="0" w:space="0" w:color="auto"/>
                                <w:bottom w:val="none" w:sz="0" w:space="0" w:color="auto"/>
                                <w:right w:val="none" w:sz="0" w:space="0" w:color="auto"/>
                              </w:divBdr>
                              <w:divsChild>
                                <w:div w:id="520556711">
                                  <w:marLeft w:val="0"/>
                                  <w:marRight w:val="0"/>
                                  <w:marTop w:val="0"/>
                                  <w:marBottom w:val="0"/>
                                  <w:divBdr>
                                    <w:top w:val="none" w:sz="0" w:space="0" w:color="auto"/>
                                    <w:left w:val="none" w:sz="0" w:space="0" w:color="auto"/>
                                    <w:bottom w:val="none" w:sz="0" w:space="0" w:color="auto"/>
                                    <w:right w:val="none" w:sz="0" w:space="0" w:color="auto"/>
                                  </w:divBdr>
                                  <w:divsChild>
                                    <w:div w:id="1969164226">
                                      <w:marLeft w:val="0"/>
                                      <w:marRight w:val="0"/>
                                      <w:marTop w:val="0"/>
                                      <w:marBottom w:val="0"/>
                                      <w:divBdr>
                                        <w:top w:val="none" w:sz="0" w:space="0" w:color="auto"/>
                                        <w:left w:val="none" w:sz="0" w:space="0" w:color="auto"/>
                                        <w:bottom w:val="none" w:sz="0" w:space="0" w:color="auto"/>
                                        <w:right w:val="none" w:sz="0" w:space="0" w:color="auto"/>
                                      </w:divBdr>
                                      <w:divsChild>
                                        <w:div w:id="27606784">
                                          <w:marLeft w:val="0"/>
                                          <w:marRight w:val="0"/>
                                          <w:marTop w:val="0"/>
                                          <w:marBottom w:val="0"/>
                                          <w:divBdr>
                                            <w:top w:val="none" w:sz="0" w:space="0" w:color="auto"/>
                                            <w:left w:val="none" w:sz="0" w:space="0" w:color="auto"/>
                                            <w:bottom w:val="none" w:sz="0" w:space="0" w:color="auto"/>
                                            <w:right w:val="none" w:sz="0" w:space="0" w:color="auto"/>
                                          </w:divBdr>
                                          <w:divsChild>
                                            <w:div w:id="193228357">
                                              <w:marLeft w:val="0"/>
                                              <w:marRight w:val="0"/>
                                              <w:marTop w:val="0"/>
                                              <w:marBottom w:val="0"/>
                                              <w:divBdr>
                                                <w:top w:val="none" w:sz="0" w:space="0" w:color="auto"/>
                                                <w:left w:val="none" w:sz="0" w:space="0" w:color="auto"/>
                                                <w:bottom w:val="none" w:sz="0" w:space="0" w:color="auto"/>
                                                <w:right w:val="none" w:sz="0" w:space="0" w:color="auto"/>
                                              </w:divBdr>
                                              <w:divsChild>
                                                <w:div w:id="2032486180">
                                                  <w:marLeft w:val="0"/>
                                                  <w:marRight w:val="0"/>
                                                  <w:marTop w:val="0"/>
                                                  <w:marBottom w:val="0"/>
                                                  <w:divBdr>
                                                    <w:top w:val="none" w:sz="0" w:space="0" w:color="auto"/>
                                                    <w:left w:val="none" w:sz="0" w:space="0" w:color="auto"/>
                                                    <w:bottom w:val="none" w:sz="0" w:space="0" w:color="auto"/>
                                                    <w:right w:val="none" w:sz="0" w:space="0" w:color="auto"/>
                                                  </w:divBdr>
                                                  <w:divsChild>
                                                    <w:div w:id="1836070579">
                                                      <w:marLeft w:val="0"/>
                                                      <w:marRight w:val="0"/>
                                                      <w:marTop w:val="0"/>
                                                      <w:marBottom w:val="0"/>
                                                      <w:divBdr>
                                                        <w:top w:val="none" w:sz="0" w:space="0" w:color="auto"/>
                                                        <w:left w:val="none" w:sz="0" w:space="0" w:color="auto"/>
                                                        <w:bottom w:val="none" w:sz="0" w:space="0" w:color="auto"/>
                                                        <w:right w:val="none" w:sz="0" w:space="0" w:color="auto"/>
                                                      </w:divBdr>
                                                    </w:div>
                                                    <w:div w:id="360211258">
                                                      <w:marLeft w:val="0"/>
                                                      <w:marRight w:val="0"/>
                                                      <w:marTop w:val="0"/>
                                                      <w:marBottom w:val="0"/>
                                                      <w:divBdr>
                                                        <w:top w:val="none" w:sz="0" w:space="0" w:color="auto"/>
                                                        <w:left w:val="none" w:sz="0" w:space="0" w:color="auto"/>
                                                        <w:bottom w:val="none" w:sz="0" w:space="0" w:color="auto"/>
                                                        <w:right w:val="none" w:sz="0" w:space="0" w:color="auto"/>
                                                      </w:divBdr>
                                                    </w:div>
                                                    <w:div w:id="1393624691">
                                                      <w:marLeft w:val="0"/>
                                                      <w:marRight w:val="0"/>
                                                      <w:marTop w:val="0"/>
                                                      <w:marBottom w:val="0"/>
                                                      <w:divBdr>
                                                        <w:top w:val="none" w:sz="0" w:space="0" w:color="auto"/>
                                                        <w:left w:val="none" w:sz="0" w:space="0" w:color="auto"/>
                                                        <w:bottom w:val="none" w:sz="0" w:space="0" w:color="auto"/>
                                                        <w:right w:val="none" w:sz="0" w:space="0" w:color="auto"/>
                                                      </w:divBdr>
                                                    </w:div>
                                                  </w:divsChild>
                                                </w:div>
                                                <w:div w:id="1234466124">
                                                  <w:marLeft w:val="0"/>
                                                  <w:marRight w:val="0"/>
                                                  <w:marTop w:val="0"/>
                                                  <w:marBottom w:val="0"/>
                                                  <w:divBdr>
                                                    <w:top w:val="none" w:sz="0" w:space="0" w:color="auto"/>
                                                    <w:left w:val="none" w:sz="0" w:space="0" w:color="auto"/>
                                                    <w:bottom w:val="none" w:sz="0" w:space="0" w:color="auto"/>
                                                    <w:right w:val="none" w:sz="0" w:space="0" w:color="auto"/>
                                                  </w:divBdr>
                                                  <w:divsChild>
                                                    <w:div w:id="817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475674">
      <w:bodyDiv w:val="1"/>
      <w:marLeft w:val="0"/>
      <w:marRight w:val="0"/>
      <w:marTop w:val="0"/>
      <w:marBottom w:val="0"/>
      <w:divBdr>
        <w:top w:val="none" w:sz="0" w:space="0" w:color="auto"/>
        <w:left w:val="none" w:sz="0" w:space="0" w:color="auto"/>
        <w:bottom w:val="none" w:sz="0" w:space="0" w:color="auto"/>
        <w:right w:val="none" w:sz="0" w:space="0" w:color="auto"/>
      </w:divBdr>
      <w:divsChild>
        <w:div w:id="714044732">
          <w:marLeft w:val="0"/>
          <w:marRight w:val="0"/>
          <w:marTop w:val="0"/>
          <w:marBottom w:val="0"/>
          <w:divBdr>
            <w:top w:val="none" w:sz="0" w:space="0" w:color="auto"/>
            <w:left w:val="none" w:sz="0" w:space="0" w:color="auto"/>
            <w:bottom w:val="none" w:sz="0" w:space="0" w:color="auto"/>
            <w:right w:val="none" w:sz="0" w:space="0" w:color="auto"/>
          </w:divBdr>
          <w:divsChild>
            <w:div w:id="1290819334">
              <w:marLeft w:val="0"/>
              <w:marRight w:val="0"/>
              <w:marTop w:val="0"/>
              <w:marBottom w:val="0"/>
              <w:divBdr>
                <w:top w:val="none" w:sz="0" w:space="0" w:color="auto"/>
                <w:left w:val="none" w:sz="0" w:space="0" w:color="auto"/>
                <w:bottom w:val="none" w:sz="0" w:space="0" w:color="auto"/>
                <w:right w:val="none" w:sz="0" w:space="0" w:color="auto"/>
              </w:divBdr>
              <w:divsChild>
                <w:div w:id="776484373">
                  <w:marLeft w:val="0"/>
                  <w:marRight w:val="0"/>
                  <w:marTop w:val="0"/>
                  <w:marBottom w:val="0"/>
                  <w:divBdr>
                    <w:top w:val="none" w:sz="0" w:space="0" w:color="auto"/>
                    <w:left w:val="none" w:sz="0" w:space="0" w:color="auto"/>
                    <w:bottom w:val="none" w:sz="0" w:space="0" w:color="auto"/>
                    <w:right w:val="none" w:sz="0" w:space="0" w:color="auto"/>
                  </w:divBdr>
                  <w:divsChild>
                    <w:div w:id="1216509798">
                      <w:marLeft w:val="0"/>
                      <w:marRight w:val="0"/>
                      <w:marTop w:val="0"/>
                      <w:marBottom w:val="0"/>
                      <w:divBdr>
                        <w:top w:val="none" w:sz="0" w:space="0" w:color="auto"/>
                        <w:left w:val="none" w:sz="0" w:space="0" w:color="auto"/>
                        <w:bottom w:val="none" w:sz="0" w:space="0" w:color="auto"/>
                        <w:right w:val="none" w:sz="0" w:space="0" w:color="auto"/>
                      </w:divBdr>
                      <w:divsChild>
                        <w:div w:id="1222138334">
                          <w:marLeft w:val="0"/>
                          <w:marRight w:val="0"/>
                          <w:marTop w:val="0"/>
                          <w:marBottom w:val="0"/>
                          <w:divBdr>
                            <w:top w:val="none" w:sz="0" w:space="0" w:color="auto"/>
                            <w:left w:val="none" w:sz="0" w:space="0" w:color="auto"/>
                            <w:bottom w:val="none" w:sz="0" w:space="0" w:color="auto"/>
                            <w:right w:val="none" w:sz="0" w:space="0" w:color="auto"/>
                          </w:divBdr>
                          <w:divsChild>
                            <w:div w:id="1269580086">
                              <w:marLeft w:val="0"/>
                              <w:marRight w:val="0"/>
                              <w:marTop w:val="0"/>
                              <w:marBottom w:val="0"/>
                              <w:divBdr>
                                <w:top w:val="none" w:sz="0" w:space="0" w:color="auto"/>
                                <w:left w:val="none" w:sz="0" w:space="0" w:color="auto"/>
                                <w:bottom w:val="none" w:sz="0" w:space="0" w:color="auto"/>
                                <w:right w:val="none" w:sz="0" w:space="0" w:color="auto"/>
                              </w:divBdr>
                              <w:divsChild>
                                <w:div w:id="321743905">
                                  <w:marLeft w:val="0"/>
                                  <w:marRight w:val="0"/>
                                  <w:marTop w:val="0"/>
                                  <w:marBottom w:val="0"/>
                                  <w:divBdr>
                                    <w:top w:val="none" w:sz="0" w:space="0" w:color="auto"/>
                                    <w:left w:val="none" w:sz="0" w:space="0" w:color="auto"/>
                                    <w:bottom w:val="none" w:sz="0" w:space="0" w:color="auto"/>
                                    <w:right w:val="none" w:sz="0" w:space="0" w:color="auto"/>
                                  </w:divBdr>
                                  <w:divsChild>
                                    <w:div w:id="290134452">
                                      <w:marLeft w:val="0"/>
                                      <w:marRight w:val="0"/>
                                      <w:marTop w:val="0"/>
                                      <w:marBottom w:val="0"/>
                                      <w:divBdr>
                                        <w:top w:val="none" w:sz="0" w:space="0" w:color="auto"/>
                                        <w:left w:val="none" w:sz="0" w:space="0" w:color="auto"/>
                                        <w:bottom w:val="none" w:sz="0" w:space="0" w:color="auto"/>
                                        <w:right w:val="none" w:sz="0" w:space="0" w:color="auto"/>
                                      </w:divBdr>
                                      <w:divsChild>
                                        <w:div w:id="1410544314">
                                          <w:marLeft w:val="0"/>
                                          <w:marRight w:val="0"/>
                                          <w:marTop w:val="0"/>
                                          <w:marBottom w:val="0"/>
                                          <w:divBdr>
                                            <w:top w:val="none" w:sz="0" w:space="0" w:color="auto"/>
                                            <w:left w:val="none" w:sz="0" w:space="0" w:color="auto"/>
                                            <w:bottom w:val="none" w:sz="0" w:space="0" w:color="auto"/>
                                            <w:right w:val="none" w:sz="0" w:space="0" w:color="auto"/>
                                          </w:divBdr>
                                          <w:divsChild>
                                            <w:div w:id="19496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0355954">
      <w:bodyDiv w:val="1"/>
      <w:marLeft w:val="0"/>
      <w:marRight w:val="0"/>
      <w:marTop w:val="0"/>
      <w:marBottom w:val="0"/>
      <w:divBdr>
        <w:top w:val="none" w:sz="0" w:space="0" w:color="auto"/>
        <w:left w:val="none" w:sz="0" w:space="0" w:color="auto"/>
        <w:bottom w:val="none" w:sz="0" w:space="0" w:color="auto"/>
        <w:right w:val="none" w:sz="0" w:space="0" w:color="auto"/>
      </w:divBdr>
      <w:divsChild>
        <w:div w:id="1305551589">
          <w:marLeft w:val="0"/>
          <w:marRight w:val="0"/>
          <w:marTop w:val="0"/>
          <w:marBottom w:val="0"/>
          <w:divBdr>
            <w:top w:val="none" w:sz="0" w:space="0" w:color="auto"/>
            <w:left w:val="none" w:sz="0" w:space="0" w:color="auto"/>
            <w:bottom w:val="none" w:sz="0" w:space="0" w:color="auto"/>
            <w:right w:val="none" w:sz="0" w:space="0" w:color="auto"/>
          </w:divBdr>
          <w:divsChild>
            <w:div w:id="1595087402">
              <w:marLeft w:val="0"/>
              <w:marRight w:val="0"/>
              <w:marTop w:val="0"/>
              <w:marBottom w:val="0"/>
              <w:divBdr>
                <w:top w:val="none" w:sz="0" w:space="0" w:color="auto"/>
                <w:left w:val="none" w:sz="0" w:space="0" w:color="auto"/>
                <w:bottom w:val="none" w:sz="0" w:space="0" w:color="auto"/>
                <w:right w:val="none" w:sz="0" w:space="0" w:color="auto"/>
              </w:divBdr>
              <w:divsChild>
                <w:div w:id="51781159">
                  <w:marLeft w:val="0"/>
                  <w:marRight w:val="0"/>
                  <w:marTop w:val="0"/>
                  <w:marBottom w:val="0"/>
                  <w:divBdr>
                    <w:top w:val="none" w:sz="0" w:space="0" w:color="auto"/>
                    <w:left w:val="none" w:sz="0" w:space="0" w:color="auto"/>
                    <w:bottom w:val="none" w:sz="0" w:space="0" w:color="auto"/>
                    <w:right w:val="none" w:sz="0" w:space="0" w:color="auto"/>
                  </w:divBdr>
                  <w:divsChild>
                    <w:div w:id="791557347">
                      <w:marLeft w:val="0"/>
                      <w:marRight w:val="0"/>
                      <w:marTop w:val="0"/>
                      <w:marBottom w:val="0"/>
                      <w:divBdr>
                        <w:top w:val="none" w:sz="0" w:space="0" w:color="auto"/>
                        <w:left w:val="none" w:sz="0" w:space="0" w:color="auto"/>
                        <w:bottom w:val="none" w:sz="0" w:space="0" w:color="auto"/>
                        <w:right w:val="none" w:sz="0" w:space="0" w:color="auto"/>
                      </w:divBdr>
                      <w:divsChild>
                        <w:div w:id="1714386283">
                          <w:marLeft w:val="0"/>
                          <w:marRight w:val="0"/>
                          <w:marTop w:val="0"/>
                          <w:marBottom w:val="0"/>
                          <w:divBdr>
                            <w:top w:val="none" w:sz="0" w:space="0" w:color="auto"/>
                            <w:left w:val="none" w:sz="0" w:space="0" w:color="auto"/>
                            <w:bottom w:val="none" w:sz="0" w:space="0" w:color="auto"/>
                            <w:right w:val="none" w:sz="0" w:space="0" w:color="auto"/>
                          </w:divBdr>
                          <w:divsChild>
                            <w:div w:id="1217740236">
                              <w:marLeft w:val="0"/>
                              <w:marRight w:val="0"/>
                              <w:marTop w:val="0"/>
                              <w:marBottom w:val="0"/>
                              <w:divBdr>
                                <w:top w:val="none" w:sz="0" w:space="0" w:color="auto"/>
                                <w:left w:val="none" w:sz="0" w:space="0" w:color="auto"/>
                                <w:bottom w:val="none" w:sz="0" w:space="0" w:color="auto"/>
                                <w:right w:val="none" w:sz="0" w:space="0" w:color="auto"/>
                              </w:divBdr>
                              <w:divsChild>
                                <w:div w:id="869487927">
                                  <w:marLeft w:val="0"/>
                                  <w:marRight w:val="0"/>
                                  <w:marTop w:val="0"/>
                                  <w:marBottom w:val="0"/>
                                  <w:divBdr>
                                    <w:top w:val="none" w:sz="0" w:space="0" w:color="auto"/>
                                    <w:left w:val="none" w:sz="0" w:space="0" w:color="auto"/>
                                    <w:bottom w:val="none" w:sz="0" w:space="0" w:color="auto"/>
                                    <w:right w:val="none" w:sz="0" w:space="0" w:color="auto"/>
                                  </w:divBdr>
                                  <w:divsChild>
                                    <w:div w:id="843086631">
                                      <w:marLeft w:val="0"/>
                                      <w:marRight w:val="0"/>
                                      <w:marTop w:val="0"/>
                                      <w:marBottom w:val="0"/>
                                      <w:divBdr>
                                        <w:top w:val="none" w:sz="0" w:space="0" w:color="auto"/>
                                        <w:left w:val="none" w:sz="0" w:space="0" w:color="auto"/>
                                        <w:bottom w:val="none" w:sz="0" w:space="0" w:color="auto"/>
                                        <w:right w:val="none" w:sz="0" w:space="0" w:color="auto"/>
                                      </w:divBdr>
                                      <w:divsChild>
                                        <w:div w:id="1882932437">
                                          <w:marLeft w:val="0"/>
                                          <w:marRight w:val="0"/>
                                          <w:marTop w:val="0"/>
                                          <w:marBottom w:val="0"/>
                                          <w:divBdr>
                                            <w:top w:val="none" w:sz="0" w:space="0" w:color="auto"/>
                                            <w:left w:val="none" w:sz="0" w:space="0" w:color="auto"/>
                                            <w:bottom w:val="none" w:sz="0" w:space="0" w:color="auto"/>
                                            <w:right w:val="none" w:sz="0" w:space="0" w:color="auto"/>
                                          </w:divBdr>
                                          <w:divsChild>
                                            <w:div w:id="69292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818473">
      <w:bodyDiv w:val="1"/>
      <w:marLeft w:val="0"/>
      <w:marRight w:val="0"/>
      <w:marTop w:val="0"/>
      <w:marBottom w:val="0"/>
      <w:divBdr>
        <w:top w:val="none" w:sz="0" w:space="0" w:color="auto"/>
        <w:left w:val="none" w:sz="0" w:space="0" w:color="auto"/>
        <w:bottom w:val="none" w:sz="0" w:space="0" w:color="auto"/>
        <w:right w:val="none" w:sz="0" w:space="0" w:color="auto"/>
      </w:divBdr>
      <w:divsChild>
        <w:div w:id="583488089">
          <w:marLeft w:val="0"/>
          <w:marRight w:val="0"/>
          <w:marTop w:val="0"/>
          <w:marBottom w:val="0"/>
          <w:divBdr>
            <w:top w:val="none" w:sz="0" w:space="0" w:color="auto"/>
            <w:left w:val="none" w:sz="0" w:space="0" w:color="auto"/>
            <w:bottom w:val="none" w:sz="0" w:space="0" w:color="auto"/>
            <w:right w:val="none" w:sz="0" w:space="0" w:color="auto"/>
          </w:divBdr>
          <w:divsChild>
            <w:div w:id="335957025">
              <w:marLeft w:val="0"/>
              <w:marRight w:val="0"/>
              <w:marTop w:val="0"/>
              <w:marBottom w:val="0"/>
              <w:divBdr>
                <w:top w:val="none" w:sz="0" w:space="0" w:color="auto"/>
                <w:left w:val="none" w:sz="0" w:space="0" w:color="auto"/>
                <w:bottom w:val="none" w:sz="0" w:space="0" w:color="auto"/>
                <w:right w:val="none" w:sz="0" w:space="0" w:color="auto"/>
              </w:divBdr>
              <w:divsChild>
                <w:div w:id="219443879">
                  <w:marLeft w:val="0"/>
                  <w:marRight w:val="0"/>
                  <w:marTop w:val="0"/>
                  <w:marBottom w:val="0"/>
                  <w:divBdr>
                    <w:top w:val="none" w:sz="0" w:space="0" w:color="auto"/>
                    <w:left w:val="none" w:sz="0" w:space="0" w:color="auto"/>
                    <w:bottom w:val="none" w:sz="0" w:space="0" w:color="auto"/>
                    <w:right w:val="none" w:sz="0" w:space="0" w:color="auto"/>
                  </w:divBdr>
                  <w:divsChild>
                    <w:div w:id="1802115344">
                      <w:marLeft w:val="0"/>
                      <w:marRight w:val="0"/>
                      <w:marTop w:val="0"/>
                      <w:marBottom w:val="0"/>
                      <w:divBdr>
                        <w:top w:val="none" w:sz="0" w:space="0" w:color="auto"/>
                        <w:left w:val="none" w:sz="0" w:space="0" w:color="auto"/>
                        <w:bottom w:val="none" w:sz="0" w:space="0" w:color="auto"/>
                        <w:right w:val="none" w:sz="0" w:space="0" w:color="auto"/>
                      </w:divBdr>
                      <w:divsChild>
                        <w:div w:id="594287170">
                          <w:marLeft w:val="0"/>
                          <w:marRight w:val="0"/>
                          <w:marTop w:val="0"/>
                          <w:marBottom w:val="0"/>
                          <w:divBdr>
                            <w:top w:val="none" w:sz="0" w:space="0" w:color="auto"/>
                            <w:left w:val="none" w:sz="0" w:space="0" w:color="auto"/>
                            <w:bottom w:val="none" w:sz="0" w:space="0" w:color="auto"/>
                            <w:right w:val="none" w:sz="0" w:space="0" w:color="auto"/>
                          </w:divBdr>
                          <w:divsChild>
                            <w:div w:id="1150831532">
                              <w:marLeft w:val="0"/>
                              <w:marRight w:val="0"/>
                              <w:marTop w:val="0"/>
                              <w:marBottom w:val="0"/>
                              <w:divBdr>
                                <w:top w:val="none" w:sz="0" w:space="0" w:color="auto"/>
                                <w:left w:val="none" w:sz="0" w:space="0" w:color="auto"/>
                                <w:bottom w:val="none" w:sz="0" w:space="0" w:color="auto"/>
                                <w:right w:val="none" w:sz="0" w:space="0" w:color="auto"/>
                              </w:divBdr>
                              <w:divsChild>
                                <w:div w:id="13874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905254">
      <w:bodyDiv w:val="1"/>
      <w:marLeft w:val="0"/>
      <w:marRight w:val="0"/>
      <w:marTop w:val="0"/>
      <w:marBottom w:val="0"/>
      <w:divBdr>
        <w:top w:val="none" w:sz="0" w:space="0" w:color="auto"/>
        <w:left w:val="none" w:sz="0" w:space="0" w:color="auto"/>
        <w:bottom w:val="none" w:sz="0" w:space="0" w:color="auto"/>
        <w:right w:val="none" w:sz="0" w:space="0" w:color="auto"/>
      </w:divBdr>
      <w:divsChild>
        <w:div w:id="55474740">
          <w:marLeft w:val="0"/>
          <w:marRight w:val="0"/>
          <w:marTop w:val="0"/>
          <w:marBottom w:val="0"/>
          <w:divBdr>
            <w:top w:val="none" w:sz="0" w:space="0" w:color="auto"/>
            <w:left w:val="none" w:sz="0" w:space="0" w:color="auto"/>
            <w:bottom w:val="none" w:sz="0" w:space="0" w:color="auto"/>
            <w:right w:val="none" w:sz="0" w:space="0" w:color="auto"/>
          </w:divBdr>
          <w:divsChild>
            <w:div w:id="136456318">
              <w:marLeft w:val="0"/>
              <w:marRight w:val="0"/>
              <w:marTop w:val="0"/>
              <w:marBottom w:val="0"/>
              <w:divBdr>
                <w:top w:val="none" w:sz="0" w:space="0" w:color="auto"/>
                <w:left w:val="none" w:sz="0" w:space="0" w:color="auto"/>
                <w:bottom w:val="none" w:sz="0" w:space="0" w:color="auto"/>
                <w:right w:val="none" w:sz="0" w:space="0" w:color="auto"/>
              </w:divBdr>
              <w:divsChild>
                <w:div w:id="782576747">
                  <w:marLeft w:val="0"/>
                  <w:marRight w:val="0"/>
                  <w:marTop w:val="0"/>
                  <w:marBottom w:val="0"/>
                  <w:divBdr>
                    <w:top w:val="none" w:sz="0" w:space="0" w:color="auto"/>
                    <w:left w:val="none" w:sz="0" w:space="0" w:color="auto"/>
                    <w:bottom w:val="none" w:sz="0" w:space="0" w:color="auto"/>
                    <w:right w:val="none" w:sz="0" w:space="0" w:color="auto"/>
                  </w:divBdr>
                  <w:divsChild>
                    <w:div w:id="492139206">
                      <w:marLeft w:val="0"/>
                      <w:marRight w:val="0"/>
                      <w:marTop w:val="0"/>
                      <w:marBottom w:val="0"/>
                      <w:divBdr>
                        <w:top w:val="none" w:sz="0" w:space="0" w:color="auto"/>
                        <w:left w:val="none" w:sz="0" w:space="0" w:color="auto"/>
                        <w:bottom w:val="none" w:sz="0" w:space="0" w:color="auto"/>
                        <w:right w:val="none" w:sz="0" w:space="0" w:color="auto"/>
                      </w:divBdr>
                      <w:divsChild>
                        <w:div w:id="1145663416">
                          <w:marLeft w:val="0"/>
                          <w:marRight w:val="0"/>
                          <w:marTop w:val="0"/>
                          <w:marBottom w:val="0"/>
                          <w:divBdr>
                            <w:top w:val="none" w:sz="0" w:space="0" w:color="auto"/>
                            <w:left w:val="none" w:sz="0" w:space="0" w:color="auto"/>
                            <w:bottom w:val="none" w:sz="0" w:space="0" w:color="auto"/>
                            <w:right w:val="none" w:sz="0" w:space="0" w:color="auto"/>
                          </w:divBdr>
                          <w:divsChild>
                            <w:div w:id="1326321366">
                              <w:marLeft w:val="0"/>
                              <w:marRight w:val="0"/>
                              <w:marTop w:val="0"/>
                              <w:marBottom w:val="0"/>
                              <w:divBdr>
                                <w:top w:val="none" w:sz="0" w:space="0" w:color="auto"/>
                                <w:left w:val="none" w:sz="0" w:space="0" w:color="auto"/>
                                <w:bottom w:val="none" w:sz="0" w:space="0" w:color="auto"/>
                                <w:right w:val="none" w:sz="0" w:space="0" w:color="auto"/>
                              </w:divBdr>
                              <w:divsChild>
                                <w:div w:id="1203207305">
                                  <w:marLeft w:val="0"/>
                                  <w:marRight w:val="0"/>
                                  <w:marTop w:val="0"/>
                                  <w:marBottom w:val="0"/>
                                  <w:divBdr>
                                    <w:top w:val="none" w:sz="0" w:space="0" w:color="auto"/>
                                    <w:left w:val="none" w:sz="0" w:space="0" w:color="auto"/>
                                    <w:bottom w:val="none" w:sz="0" w:space="0" w:color="auto"/>
                                    <w:right w:val="none" w:sz="0" w:space="0" w:color="auto"/>
                                  </w:divBdr>
                                  <w:divsChild>
                                    <w:div w:id="1429960651">
                                      <w:marLeft w:val="0"/>
                                      <w:marRight w:val="0"/>
                                      <w:marTop w:val="0"/>
                                      <w:marBottom w:val="0"/>
                                      <w:divBdr>
                                        <w:top w:val="none" w:sz="0" w:space="0" w:color="auto"/>
                                        <w:left w:val="none" w:sz="0" w:space="0" w:color="auto"/>
                                        <w:bottom w:val="none" w:sz="0" w:space="0" w:color="auto"/>
                                        <w:right w:val="none" w:sz="0" w:space="0" w:color="auto"/>
                                      </w:divBdr>
                                      <w:divsChild>
                                        <w:div w:id="654336266">
                                          <w:marLeft w:val="0"/>
                                          <w:marRight w:val="0"/>
                                          <w:marTop w:val="0"/>
                                          <w:marBottom w:val="0"/>
                                          <w:divBdr>
                                            <w:top w:val="none" w:sz="0" w:space="0" w:color="auto"/>
                                            <w:left w:val="none" w:sz="0" w:space="0" w:color="auto"/>
                                            <w:bottom w:val="none" w:sz="0" w:space="0" w:color="auto"/>
                                            <w:right w:val="none" w:sz="0" w:space="0" w:color="auto"/>
                                          </w:divBdr>
                                          <w:divsChild>
                                            <w:div w:id="2112771753">
                                              <w:marLeft w:val="0"/>
                                              <w:marRight w:val="0"/>
                                              <w:marTop w:val="0"/>
                                              <w:marBottom w:val="0"/>
                                              <w:divBdr>
                                                <w:top w:val="none" w:sz="0" w:space="0" w:color="auto"/>
                                                <w:left w:val="none" w:sz="0" w:space="0" w:color="auto"/>
                                                <w:bottom w:val="none" w:sz="0" w:space="0" w:color="auto"/>
                                                <w:right w:val="none" w:sz="0" w:space="0" w:color="auto"/>
                                              </w:divBdr>
                                              <w:divsChild>
                                                <w:div w:id="1366103628">
                                                  <w:marLeft w:val="0"/>
                                                  <w:marRight w:val="0"/>
                                                  <w:marTop w:val="0"/>
                                                  <w:marBottom w:val="0"/>
                                                  <w:divBdr>
                                                    <w:top w:val="none" w:sz="0" w:space="0" w:color="auto"/>
                                                    <w:left w:val="none" w:sz="0" w:space="0" w:color="auto"/>
                                                    <w:bottom w:val="none" w:sz="0" w:space="0" w:color="auto"/>
                                                    <w:right w:val="none" w:sz="0" w:space="0" w:color="auto"/>
                                                  </w:divBdr>
                                                  <w:divsChild>
                                                    <w:div w:id="20460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889512">
      <w:bodyDiv w:val="1"/>
      <w:marLeft w:val="0"/>
      <w:marRight w:val="0"/>
      <w:marTop w:val="0"/>
      <w:marBottom w:val="0"/>
      <w:divBdr>
        <w:top w:val="none" w:sz="0" w:space="0" w:color="auto"/>
        <w:left w:val="none" w:sz="0" w:space="0" w:color="auto"/>
        <w:bottom w:val="none" w:sz="0" w:space="0" w:color="auto"/>
        <w:right w:val="none" w:sz="0" w:space="0" w:color="auto"/>
      </w:divBdr>
      <w:divsChild>
        <w:div w:id="555312166">
          <w:marLeft w:val="0"/>
          <w:marRight w:val="0"/>
          <w:marTop w:val="0"/>
          <w:marBottom w:val="0"/>
          <w:divBdr>
            <w:top w:val="none" w:sz="0" w:space="17" w:color="DDDDDD"/>
            <w:left w:val="none" w:sz="0" w:space="31" w:color="DDDDDD"/>
            <w:bottom w:val="none" w:sz="0" w:space="0" w:color="auto"/>
            <w:right w:val="none" w:sz="0" w:space="31" w:color="DDDDDD"/>
          </w:divBdr>
        </w:div>
        <w:div w:id="1313674617">
          <w:marLeft w:val="0"/>
          <w:marRight w:val="0"/>
          <w:marTop w:val="0"/>
          <w:marBottom w:val="0"/>
          <w:divBdr>
            <w:top w:val="none" w:sz="0" w:space="0" w:color="auto"/>
            <w:left w:val="none" w:sz="0" w:space="0" w:color="auto"/>
            <w:bottom w:val="none" w:sz="0" w:space="0" w:color="auto"/>
            <w:right w:val="none" w:sz="0" w:space="0" w:color="auto"/>
          </w:divBdr>
          <w:divsChild>
            <w:div w:id="5235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93010">
      <w:bodyDiv w:val="1"/>
      <w:marLeft w:val="0"/>
      <w:marRight w:val="0"/>
      <w:marTop w:val="0"/>
      <w:marBottom w:val="0"/>
      <w:divBdr>
        <w:top w:val="none" w:sz="0" w:space="0" w:color="auto"/>
        <w:left w:val="none" w:sz="0" w:space="0" w:color="auto"/>
        <w:bottom w:val="none" w:sz="0" w:space="0" w:color="auto"/>
        <w:right w:val="none" w:sz="0" w:space="0" w:color="auto"/>
      </w:divBdr>
      <w:divsChild>
        <w:div w:id="2014528075">
          <w:marLeft w:val="0"/>
          <w:marRight w:val="0"/>
          <w:marTop w:val="0"/>
          <w:marBottom w:val="0"/>
          <w:divBdr>
            <w:top w:val="none" w:sz="0" w:space="0" w:color="auto"/>
            <w:left w:val="none" w:sz="0" w:space="0" w:color="auto"/>
            <w:bottom w:val="none" w:sz="0" w:space="0" w:color="auto"/>
            <w:right w:val="none" w:sz="0" w:space="0" w:color="auto"/>
          </w:divBdr>
          <w:divsChild>
            <w:div w:id="1483086523">
              <w:marLeft w:val="0"/>
              <w:marRight w:val="0"/>
              <w:marTop w:val="0"/>
              <w:marBottom w:val="0"/>
              <w:divBdr>
                <w:top w:val="none" w:sz="0" w:space="0" w:color="auto"/>
                <w:left w:val="none" w:sz="0" w:space="0" w:color="auto"/>
                <w:bottom w:val="none" w:sz="0" w:space="0" w:color="auto"/>
                <w:right w:val="none" w:sz="0" w:space="0" w:color="auto"/>
              </w:divBdr>
              <w:divsChild>
                <w:div w:id="1911189601">
                  <w:marLeft w:val="0"/>
                  <w:marRight w:val="0"/>
                  <w:marTop w:val="0"/>
                  <w:marBottom w:val="0"/>
                  <w:divBdr>
                    <w:top w:val="none" w:sz="0" w:space="0" w:color="auto"/>
                    <w:left w:val="none" w:sz="0" w:space="0" w:color="auto"/>
                    <w:bottom w:val="none" w:sz="0" w:space="0" w:color="auto"/>
                    <w:right w:val="none" w:sz="0" w:space="0" w:color="auto"/>
                  </w:divBdr>
                  <w:divsChild>
                    <w:div w:id="362754558">
                      <w:marLeft w:val="0"/>
                      <w:marRight w:val="0"/>
                      <w:marTop w:val="0"/>
                      <w:marBottom w:val="0"/>
                      <w:divBdr>
                        <w:top w:val="none" w:sz="0" w:space="0" w:color="auto"/>
                        <w:left w:val="none" w:sz="0" w:space="0" w:color="auto"/>
                        <w:bottom w:val="none" w:sz="0" w:space="0" w:color="auto"/>
                        <w:right w:val="none" w:sz="0" w:space="0" w:color="auto"/>
                      </w:divBdr>
                      <w:divsChild>
                        <w:div w:id="2079357614">
                          <w:marLeft w:val="0"/>
                          <w:marRight w:val="0"/>
                          <w:marTop w:val="0"/>
                          <w:marBottom w:val="0"/>
                          <w:divBdr>
                            <w:top w:val="none" w:sz="0" w:space="0" w:color="auto"/>
                            <w:left w:val="none" w:sz="0" w:space="0" w:color="auto"/>
                            <w:bottom w:val="none" w:sz="0" w:space="0" w:color="auto"/>
                            <w:right w:val="none" w:sz="0" w:space="0" w:color="auto"/>
                          </w:divBdr>
                          <w:divsChild>
                            <w:div w:id="710690284">
                              <w:marLeft w:val="0"/>
                              <w:marRight w:val="0"/>
                              <w:marTop w:val="0"/>
                              <w:marBottom w:val="0"/>
                              <w:divBdr>
                                <w:top w:val="none" w:sz="0" w:space="0" w:color="auto"/>
                                <w:left w:val="none" w:sz="0" w:space="0" w:color="auto"/>
                                <w:bottom w:val="none" w:sz="0" w:space="0" w:color="auto"/>
                                <w:right w:val="none" w:sz="0" w:space="0" w:color="auto"/>
                              </w:divBdr>
                              <w:divsChild>
                                <w:div w:id="1092160407">
                                  <w:marLeft w:val="0"/>
                                  <w:marRight w:val="0"/>
                                  <w:marTop w:val="0"/>
                                  <w:marBottom w:val="0"/>
                                  <w:divBdr>
                                    <w:top w:val="none" w:sz="0" w:space="0" w:color="auto"/>
                                    <w:left w:val="none" w:sz="0" w:space="0" w:color="auto"/>
                                    <w:bottom w:val="none" w:sz="0" w:space="0" w:color="auto"/>
                                    <w:right w:val="none" w:sz="0" w:space="0" w:color="auto"/>
                                  </w:divBdr>
                                  <w:divsChild>
                                    <w:div w:id="1254170638">
                                      <w:marLeft w:val="0"/>
                                      <w:marRight w:val="0"/>
                                      <w:marTop w:val="0"/>
                                      <w:marBottom w:val="0"/>
                                      <w:divBdr>
                                        <w:top w:val="none" w:sz="0" w:space="0" w:color="auto"/>
                                        <w:left w:val="none" w:sz="0" w:space="0" w:color="auto"/>
                                        <w:bottom w:val="none" w:sz="0" w:space="0" w:color="auto"/>
                                        <w:right w:val="none" w:sz="0" w:space="0" w:color="auto"/>
                                      </w:divBdr>
                                      <w:divsChild>
                                        <w:div w:id="10600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243180">
      <w:bodyDiv w:val="1"/>
      <w:marLeft w:val="0"/>
      <w:marRight w:val="0"/>
      <w:marTop w:val="450"/>
      <w:marBottom w:val="450"/>
      <w:divBdr>
        <w:top w:val="none" w:sz="0" w:space="0" w:color="auto"/>
        <w:left w:val="none" w:sz="0" w:space="0" w:color="auto"/>
        <w:bottom w:val="none" w:sz="0" w:space="0" w:color="auto"/>
        <w:right w:val="none" w:sz="0" w:space="0" w:color="auto"/>
      </w:divBdr>
      <w:divsChild>
        <w:div w:id="617218394">
          <w:marLeft w:val="0"/>
          <w:marRight w:val="0"/>
          <w:marTop w:val="0"/>
          <w:marBottom w:val="0"/>
          <w:divBdr>
            <w:top w:val="none" w:sz="0" w:space="0" w:color="auto"/>
            <w:left w:val="none" w:sz="0" w:space="0" w:color="auto"/>
            <w:bottom w:val="none" w:sz="0" w:space="0" w:color="auto"/>
            <w:right w:val="none" w:sz="0" w:space="0" w:color="auto"/>
          </w:divBdr>
          <w:divsChild>
            <w:div w:id="612324759">
              <w:marLeft w:val="225"/>
              <w:marRight w:val="225"/>
              <w:marTop w:val="0"/>
              <w:marBottom w:val="0"/>
              <w:divBdr>
                <w:top w:val="none" w:sz="0" w:space="0" w:color="auto"/>
                <w:left w:val="none" w:sz="0" w:space="0" w:color="auto"/>
                <w:bottom w:val="none" w:sz="0" w:space="0" w:color="auto"/>
                <w:right w:val="none" w:sz="0" w:space="0" w:color="auto"/>
              </w:divBdr>
              <w:divsChild>
                <w:div w:id="2090888391">
                  <w:marLeft w:val="0"/>
                  <w:marRight w:val="0"/>
                  <w:marTop w:val="0"/>
                  <w:marBottom w:val="0"/>
                  <w:divBdr>
                    <w:top w:val="none" w:sz="0" w:space="0" w:color="auto"/>
                    <w:left w:val="none" w:sz="0" w:space="0" w:color="auto"/>
                    <w:bottom w:val="none" w:sz="0" w:space="0" w:color="auto"/>
                    <w:right w:val="none" w:sz="0" w:space="0" w:color="auto"/>
                  </w:divBdr>
                  <w:divsChild>
                    <w:div w:id="2891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735894">
      <w:bodyDiv w:val="1"/>
      <w:marLeft w:val="0"/>
      <w:marRight w:val="0"/>
      <w:marTop w:val="0"/>
      <w:marBottom w:val="0"/>
      <w:divBdr>
        <w:top w:val="none" w:sz="0" w:space="0" w:color="auto"/>
        <w:left w:val="none" w:sz="0" w:space="0" w:color="auto"/>
        <w:bottom w:val="none" w:sz="0" w:space="0" w:color="auto"/>
        <w:right w:val="none" w:sz="0" w:space="0" w:color="auto"/>
      </w:divBdr>
      <w:divsChild>
        <w:div w:id="1538739594">
          <w:marLeft w:val="0"/>
          <w:marRight w:val="0"/>
          <w:marTop w:val="0"/>
          <w:marBottom w:val="225"/>
          <w:divBdr>
            <w:top w:val="none" w:sz="0" w:space="0" w:color="auto"/>
            <w:left w:val="none" w:sz="0" w:space="0" w:color="auto"/>
            <w:bottom w:val="none" w:sz="0" w:space="0" w:color="auto"/>
            <w:right w:val="none" w:sz="0" w:space="0" w:color="auto"/>
          </w:divBdr>
        </w:div>
        <w:div w:id="1860196597">
          <w:marLeft w:val="0"/>
          <w:marRight w:val="0"/>
          <w:marTop w:val="0"/>
          <w:marBottom w:val="0"/>
          <w:divBdr>
            <w:top w:val="none" w:sz="0" w:space="0" w:color="auto"/>
            <w:left w:val="none" w:sz="0" w:space="0" w:color="auto"/>
            <w:bottom w:val="none" w:sz="0" w:space="0" w:color="auto"/>
            <w:right w:val="none" w:sz="0" w:space="0" w:color="auto"/>
          </w:divBdr>
        </w:div>
      </w:divsChild>
    </w:div>
    <w:div w:id="1433865624">
      <w:bodyDiv w:val="1"/>
      <w:marLeft w:val="0"/>
      <w:marRight w:val="0"/>
      <w:marTop w:val="0"/>
      <w:marBottom w:val="0"/>
      <w:divBdr>
        <w:top w:val="none" w:sz="0" w:space="0" w:color="auto"/>
        <w:left w:val="none" w:sz="0" w:space="0" w:color="auto"/>
        <w:bottom w:val="none" w:sz="0" w:space="0" w:color="auto"/>
        <w:right w:val="none" w:sz="0" w:space="0" w:color="auto"/>
      </w:divBdr>
      <w:divsChild>
        <w:div w:id="1644114122">
          <w:marLeft w:val="0"/>
          <w:marRight w:val="0"/>
          <w:marTop w:val="0"/>
          <w:marBottom w:val="0"/>
          <w:divBdr>
            <w:top w:val="none" w:sz="0" w:space="0" w:color="auto"/>
            <w:left w:val="none" w:sz="0" w:space="0" w:color="auto"/>
            <w:bottom w:val="none" w:sz="0" w:space="0" w:color="auto"/>
            <w:right w:val="none" w:sz="0" w:space="0" w:color="auto"/>
          </w:divBdr>
          <w:divsChild>
            <w:div w:id="1293094568">
              <w:marLeft w:val="0"/>
              <w:marRight w:val="0"/>
              <w:marTop w:val="0"/>
              <w:marBottom w:val="0"/>
              <w:divBdr>
                <w:top w:val="none" w:sz="0" w:space="0" w:color="auto"/>
                <w:left w:val="none" w:sz="0" w:space="0" w:color="auto"/>
                <w:bottom w:val="none" w:sz="0" w:space="0" w:color="auto"/>
                <w:right w:val="none" w:sz="0" w:space="0" w:color="auto"/>
              </w:divBdr>
              <w:divsChild>
                <w:div w:id="1693188838">
                  <w:marLeft w:val="0"/>
                  <w:marRight w:val="0"/>
                  <w:marTop w:val="0"/>
                  <w:marBottom w:val="0"/>
                  <w:divBdr>
                    <w:top w:val="none" w:sz="0" w:space="0" w:color="auto"/>
                    <w:left w:val="none" w:sz="0" w:space="0" w:color="auto"/>
                    <w:bottom w:val="none" w:sz="0" w:space="0" w:color="auto"/>
                    <w:right w:val="none" w:sz="0" w:space="0" w:color="auto"/>
                  </w:divBdr>
                  <w:divsChild>
                    <w:div w:id="1432386688">
                      <w:marLeft w:val="0"/>
                      <w:marRight w:val="0"/>
                      <w:marTop w:val="0"/>
                      <w:marBottom w:val="0"/>
                      <w:divBdr>
                        <w:top w:val="none" w:sz="0" w:space="0" w:color="auto"/>
                        <w:left w:val="none" w:sz="0" w:space="0" w:color="auto"/>
                        <w:bottom w:val="none" w:sz="0" w:space="0" w:color="auto"/>
                        <w:right w:val="none" w:sz="0" w:space="0" w:color="auto"/>
                      </w:divBdr>
                      <w:divsChild>
                        <w:div w:id="1710566011">
                          <w:marLeft w:val="0"/>
                          <w:marRight w:val="0"/>
                          <w:marTop w:val="0"/>
                          <w:marBottom w:val="0"/>
                          <w:divBdr>
                            <w:top w:val="none" w:sz="0" w:space="0" w:color="auto"/>
                            <w:left w:val="none" w:sz="0" w:space="0" w:color="auto"/>
                            <w:bottom w:val="none" w:sz="0" w:space="0" w:color="auto"/>
                            <w:right w:val="none" w:sz="0" w:space="0" w:color="auto"/>
                          </w:divBdr>
                          <w:divsChild>
                            <w:div w:id="24260127">
                              <w:marLeft w:val="0"/>
                              <w:marRight w:val="0"/>
                              <w:marTop w:val="0"/>
                              <w:marBottom w:val="0"/>
                              <w:divBdr>
                                <w:top w:val="none" w:sz="0" w:space="0" w:color="auto"/>
                                <w:left w:val="none" w:sz="0" w:space="0" w:color="auto"/>
                                <w:bottom w:val="none" w:sz="0" w:space="0" w:color="auto"/>
                                <w:right w:val="none" w:sz="0" w:space="0" w:color="auto"/>
                              </w:divBdr>
                              <w:divsChild>
                                <w:div w:id="1087264240">
                                  <w:marLeft w:val="0"/>
                                  <w:marRight w:val="0"/>
                                  <w:marTop w:val="0"/>
                                  <w:marBottom w:val="0"/>
                                  <w:divBdr>
                                    <w:top w:val="none" w:sz="0" w:space="0" w:color="auto"/>
                                    <w:left w:val="none" w:sz="0" w:space="0" w:color="auto"/>
                                    <w:bottom w:val="none" w:sz="0" w:space="0" w:color="auto"/>
                                    <w:right w:val="none" w:sz="0" w:space="0" w:color="auto"/>
                                  </w:divBdr>
                                  <w:divsChild>
                                    <w:div w:id="892812040">
                                      <w:marLeft w:val="0"/>
                                      <w:marRight w:val="0"/>
                                      <w:marTop w:val="0"/>
                                      <w:marBottom w:val="0"/>
                                      <w:divBdr>
                                        <w:top w:val="none" w:sz="0" w:space="0" w:color="auto"/>
                                        <w:left w:val="none" w:sz="0" w:space="0" w:color="auto"/>
                                        <w:bottom w:val="none" w:sz="0" w:space="0" w:color="auto"/>
                                        <w:right w:val="none" w:sz="0" w:space="0" w:color="auto"/>
                                      </w:divBdr>
                                      <w:divsChild>
                                        <w:div w:id="1757247304">
                                          <w:marLeft w:val="0"/>
                                          <w:marRight w:val="0"/>
                                          <w:marTop w:val="0"/>
                                          <w:marBottom w:val="0"/>
                                          <w:divBdr>
                                            <w:top w:val="none" w:sz="0" w:space="0" w:color="auto"/>
                                            <w:left w:val="none" w:sz="0" w:space="0" w:color="auto"/>
                                            <w:bottom w:val="none" w:sz="0" w:space="0" w:color="auto"/>
                                            <w:right w:val="none" w:sz="0" w:space="0" w:color="auto"/>
                                          </w:divBdr>
                                          <w:divsChild>
                                            <w:div w:id="1055813035">
                                              <w:marLeft w:val="0"/>
                                              <w:marRight w:val="0"/>
                                              <w:marTop w:val="0"/>
                                              <w:marBottom w:val="0"/>
                                              <w:divBdr>
                                                <w:top w:val="none" w:sz="0" w:space="0" w:color="auto"/>
                                                <w:left w:val="none" w:sz="0" w:space="0" w:color="auto"/>
                                                <w:bottom w:val="none" w:sz="0" w:space="0" w:color="auto"/>
                                                <w:right w:val="none" w:sz="0" w:space="0" w:color="auto"/>
                                              </w:divBdr>
                                              <w:divsChild>
                                                <w:div w:id="911502900">
                                                  <w:marLeft w:val="0"/>
                                                  <w:marRight w:val="0"/>
                                                  <w:marTop w:val="0"/>
                                                  <w:marBottom w:val="0"/>
                                                  <w:divBdr>
                                                    <w:top w:val="none" w:sz="0" w:space="0" w:color="auto"/>
                                                    <w:left w:val="none" w:sz="0" w:space="0" w:color="auto"/>
                                                    <w:bottom w:val="none" w:sz="0" w:space="0" w:color="auto"/>
                                                    <w:right w:val="none" w:sz="0" w:space="0" w:color="auto"/>
                                                  </w:divBdr>
                                                  <w:divsChild>
                                                    <w:div w:id="1730348727">
                                                      <w:marLeft w:val="0"/>
                                                      <w:marRight w:val="0"/>
                                                      <w:marTop w:val="0"/>
                                                      <w:marBottom w:val="0"/>
                                                      <w:divBdr>
                                                        <w:top w:val="none" w:sz="0" w:space="0" w:color="auto"/>
                                                        <w:left w:val="none" w:sz="0" w:space="0" w:color="auto"/>
                                                        <w:bottom w:val="none" w:sz="0" w:space="0" w:color="auto"/>
                                                        <w:right w:val="none" w:sz="0" w:space="0" w:color="auto"/>
                                                      </w:divBdr>
                                                    </w:div>
                                                    <w:div w:id="762259837">
                                                      <w:marLeft w:val="0"/>
                                                      <w:marRight w:val="0"/>
                                                      <w:marTop w:val="0"/>
                                                      <w:marBottom w:val="0"/>
                                                      <w:divBdr>
                                                        <w:top w:val="none" w:sz="0" w:space="0" w:color="auto"/>
                                                        <w:left w:val="none" w:sz="0" w:space="0" w:color="auto"/>
                                                        <w:bottom w:val="none" w:sz="0" w:space="0" w:color="auto"/>
                                                        <w:right w:val="none" w:sz="0" w:space="0" w:color="auto"/>
                                                      </w:divBdr>
                                                    </w:div>
                                                  </w:divsChild>
                                                </w:div>
                                                <w:div w:id="2085687699">
                                                  <w:marLeft w:val="0"/>
                                                  <w:marRight w:val="0"/>
                                                  <w:marTop w:val="0"/>
                                                  <w:marBottom w:val="0"/>
                                                  <w:divBdr>
                                                    <w:top w:val="none" w:sz="0" w:space="0" w:color="auto"/>
                                                    <w:left w:val="none" w:sz="0" w:space="0" w:color="auto"/>
                                                    <w:bottom w:val="none" w:sz="0" w:space="0" w:color="auto"/>
                                                    <w:right w:val="none" w:sz="0" w:space="0" w:color="auto"/>
                                                  </w:divBdr>
                                                  <w:divsChild>
                                                    <w:div w:id="14027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0375284">
      <w:bodyDiv w:val="1"/>
      <w:marLeft w:val="0"/>
      <w:marRight w:val="0"/>
      <w:marTop w:val="0"/>
      <w:marBottom w:val="0"/>
      <w:divBdr>
        <w:top w:val="none" w:sz="0" w:space="0" w:color="auto"/>
        <w:left w:val="none" w:sz="0" w:space="0" w:color="auto"/>
        <w:bottom w:val="none" w:sz="0" w:space="0" w:color="auto"/>
        <w:right w:val="none" w:sz="0" w:space="0" w:color="auto"/>
      </w:divBdr>
      <w:divsChild>
        <w:div w:id="1743527713">
          <w:marLeft w:val="0"/>
          <w:marRight w:val="0"/>
          <w:marTop w:val="0"/>
          <w:marBottom w:val="0"/>
          <w:divBdr>
            <w:top w:val="none" w:sz="0" w:space="0" w:color="auto"/>
            <w:left w:val="none" w:sz="0" w:space="0" w:color="auto"/>
            <w:bottom w:val="none" w:sz="0" w:space="0" w:color="auto"/>
            <w:right w:val="none" w:sz="0" w:space="0" w:color="auto"/>
          </w:divBdr>
          <w:divsChild>
            <w:div w:id="1358236108">
              <w:marLeft w:val="0"/>
              <w:marRight w:val="0"/>
              <w:marTop w:val="375"/>
              <w:marBottom w:val="100"/>
              <w:divBdr>
                <w:top w:val="none" w:sz="0" w:space="0" w:color="auto"/>
                <w:left w:val="none" w:sz="0" w:space="0" w:color="auto"/>
                <w:bottom w:val="none" w:sz="0" w:space="0" w:color="auto"/>
                <w:right w:val="none" w:sz="0" w:space="0" w:color="auto"/>
              </w:divBdr>
              <w:divsChild>
                <w:div w:id="1132089358">
                  <w:marLeft w:val="0"/>
                  <w:marRight w:val="0"/>
                  <w:marTop w:val="0"/>
                  <w:marBottom w:val="0"/>
                  <w:divBdr>
                    <w:top w:val="none" w:sz="0" w:space="0" w:color="auto"/>
                    <w:left w:val="none" w:sz="0" w:space="0" w:color="auto"/>
                    <w:bottom w:val="none" w:sz="0" w:space="0" w:color="auto"/>
                    <w:right w:val="none" w:sz="0" w:space="0" w:color="auto"/>
                  </w:divBdr>
                  <w:divsChild>
                    <w:div w:id="200244344">
                      <w:marLeft w:val="3075"/>
                      <w:marRight w:val="15"/>
                      <w:marTop w:val="0"/>
                      <w:marBottom w:val="0"/>
                      <w:divBdr>
                        <w:top w:val="none" w:sz="0" w:space="0" w:color="auto"/>
                        <w:left w:val="none" w:sz="0" w:space="0" w:color="auto"/>
                        <w:bottom w:val="none" w:sz="0" w:space="0" w:color="auto"/>
                        <w:right w:val="none" w:sz="0" w:space="0" w:color="auto"/>
                      </w:divBdr>
                      <w:divsChild>
                        <w:div w:id="7874313">
                          <w:marLeft w:val="0"/>
                          <w:marRight w:val="0"/>
                          <w:marTop w:val="0"/>
                          <w:marBottom w:val="0"/>
                          <w:divBdr>
                            <w:top w:val="none" w:sz="0" w:space="0" w:color="auto"/>
                            <w:left w:val="none" w:sz="0" w:space="0" w:color="auto"/>
                            <w:bottom w:val="none" w:sz="0" w:space="0" w:color="auto"/>
                            <w:right w:val="none" w:sz="0" w:space="0" w:color="auto"/>
                          </w:divBdr>
                          <w:divsChild>
                            <w:div w:id="399597878">
                              <w:marLeft w:val="0"/>
                              <w:marRight w:val="0"/>
                              <w:marTop w:val="0"/>
                              <w:marBottom w:val="0"/>
                              <w:divBdr>
                                <w:top w:val="none" w:sz="0" w:space="0" w:color="auto"/>
                                <w:left w:val="none" w:sz="0" w:space="0" w:color="auto"/>
                                <w:bottom w:val="none" w:sz="0" w:space="0" w:color="auto"/>
                                <w:right w:val="none" w:sz="0" w:space="0" w:color="auto"/>
                              </w:divBdr>
                              <w:divsChild>
                                <w:div w:id="785545325">
                                  <w:marLeft w:val="0"/>
                                  <w:marRight w:val="0"/>
                                  <w:marTop w:val="0"/>
                                  <w:marBottom w:val="0"/>
                                  <w:divBdr>
                                    <w:top w:val="none" w:sz="0" w:space="0" w:color="auto"/>
                                    <w:left w:val="none" w:sz="0" w:space="0" w:color="auto"/>
                                    <w:bottom w:val="none" w:sz="0" w:space="0" w:color="auto"/>
                                    <w:right w:val="none" w:sz="0" w:space="0" w:color="auto"/>
                                  </w:divBdr>
                                  <w:divsChild>
                                    <w:div w:id="1688823860">
                                      <w:marLeft w:val="0"/>
                                      <w:marRight w:val="0"/>
                                      <w:marTop w:val="0"/>
                                      <w:marBottom w:val="0"/>
                                      <w:divBdr>
                                        <w:top w:val="none" w:sz="0" w:space="0" w:color="auto"/>
                                        <w:left w:val="none" w:sz="0" w:space="0" w:color="auto"/>
                                        <w:bottom w:val="none" w:sz="0" w:space="0" w:color="auto"/>
                                        <w:right w:val="none" w:sz="0" w:space="0" w:color="auto"/>
                                      </w:divBdr>
                                      <w:divsChild>
                                        <w:div w:id="944387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427">
      <w:bodyDiv w:val="1"/>
      <w:marLeft w:val="0"/>
      <w:marRight w:val="0"/>
      <w:marTop w:val="0"/>
      <w:marBottom w:val="0"/>
      <w:divBdr>
        <w:top w:val="none" w:sz="0" w:space="0" w:color="auto"/>
        <w:left w:val="none" w:sz="0" w:space="0" w:color="auto"/>
        <w:bottom w:val="none" w:sz="0" w:space="0" w:color="auto"/>
        <w:right w:val="none" w:sz="0" w:space="0" w:color="auto"/>
      </w:divBdr>
      <w:divsChild>
        <w:div w:id="1637300420">
          <w:marLeft w:val="0"/>
          <w:marRight w:val="0"/>
          <w:marTop w:val="0"/>
          <w:marBottom w:val="0"/>
          <w:divBdr>
            <w:top w:val="none" w:sz="0" w:space="0" w:color="auto"/>
            <w:left w:val="none" w:sz="0" w:space="0" w:color="auto"/>
            <w:bottom w:val="none" w:sz="0" w:space="0" w:color="auto"/>
            <w:right w:val="none" w:sz="0" w:space="0" w:color="auto"/>
          </w:divBdr>
          <w:divsChild>
            <w:div w:id="322634708">
              <w:marLeft w:val="0"/>
              <w:marRight w:val="0"/>
              <w:marTop w:val="0"/>
              <w:marBottom w:val="0"/>
              <w:divBdr>
                <w:top w:val="none" w:sz="0" w:space="0" w:color="auto"/>
                <w:left w:val="none" w:sz="0" w:space="0" w:color="auto"/>
                <w:bottom w:val="none" w:sz="0" w:space="0" w:color="auto"/>
                <w:right w:val="none" w:sz="0" w:space="0" w:color="auto"/>
              </w:divBdr>
              <w:divsChild>
                <w:div w:id="1249076718">
                  <w:marLeft w:val="0"/>
                  <w:marRight w:val="0"/>
                  <w:marTop w:val="0"/>
                  <w:marBottom w:val="0"/>
                  <w:divBdr>
                    <w:top w:val="none" w:sz="0" w:space="0" w:color="auto"/>
                    <w:left w:val="none" w:sz="0" w:space="0" w:color="auto"/>
                    <w:bottom w:val="none" w:sz="0" w:space="0" w:color="auto"/>
                    <w:right w:val="none" w:sz="0" w:space="0" w:color="auto"/>
                  </w:divBdr>
                  <w:divsChild>
                    <w:div w:id="2056080578">
                      <w:marLeft w:val="0"/>
                      <w:marRight w:val="0"/>
                      <w:marTop w:val="0"/>
                      <w:marBottom w:val="0"/>
                      <w:divBdr>
                        <w:top w:val="none" w:sz="0" w:space="0" w:color="auto"/>
                        <w:left w:val="none" w:sz="0" w:space="0" w:color="auto"/>
                        <w:bottom w:val="none" w:sz="0" w:space="0" w:color="auto"/>
                        <w:right w:val="none" w:sz="0" w:space="0" w:color="auto"/>
                      </w:divBdr>
                      <w:divsChild>
                        <w:div w:id="181213165">
                          <w:marLeft w:val="0"/>
                          <w:marRight w:val="0"/>
                          <w:marTop w:val="0"/>
                          <w:marBottom w:val="0"/>
                          <w:divBdr>
                            <w:top w:val="none" w:sz="0" w:space="0" w:color="auto"/>
                            <w:left w:val="none" w:sz="0" w:space="0" w:color="auto"/>
                            <w:bottom w:val="none" w:sz="0" w:space="0" w:color="auto"/>
                            <w:right w:val="none" w:sz="0" w:space="0" w:color="auto"/>
                          </w:divBdr>
                          <w:divsChild>
                            <w:div w:id="2003462415">
                              <w:marLeft w:val="0"/>
                              <w:marRight w:val="0"/>
                              <w:marTop w:val="0"/>
                              <w:marBottom w:val="0"/>
                              <w:divBdr>
                                <w:top w:val="none" w:sz="0" w:space="0" w:color="auto"/>
                                <w:left w:val="none" w:sz="0" w:space="0" w:color="auto"/>
                                <w:bottom w:val="none" w:sz="0" w:space="0" w:color="auto"/>
                                <w:right w:val="none" w:sz="0" w:space="0" w:color="auto"/>
                              </w:divBdr>
                              <w:divsChild>
                                <w:div w:id="766073332">
                                  <w:marLeft w:val="0"/>
                                  <w:marRight w:val="0"/>
                                  <w:marTop w:val="0"/>
                                  <w:marBottom w:val="0"/>
                                  <w:divBdr>
                                    <w:top w:val="none" w:sz="0" w:space="0" w:color="auto"/>
                                    <w:left w:val="none" w:sz="0" w:space="0" w:color="auto"/>
                                    <w:bottom w:val="none" w:sz="0" w:space="0" w:color="auto"/>
                                    <w:right w:val="none" w:sz="0" w:space="0" w:color="auto"/>
                                  </w:divBdr>
                                  <w:divsChild>
                                    <w:div w:id="1747265650">
                                      <w:marLeft w:val="0"/>
                                      <w:marRight w:val="0"/>
                                      <w:marTop w:val="0"/>
                                      <w:marBottom w:val="0"/>
                                      <w:divBdr>
                                        <w:top w:val="none" w:sz="0" w:space="0" w:color="auto"/>
                                        <w:left w:val="none" w:sz="0" w:space="0" w:color="auto"/>
                                        <w:bottom w:val="none" w:sz="0" w:space="0" w:color="auto"/>
                                        <w:right w:val="none" w:sz="0" w:space="0" w:color="auto"/>
                                      </w:divBdr>
                                      <w:divsChild>
                                        <w:div w:id="1158111652">
                                          <w:marLeft w:val="0"/>
                                          <w:marRight w:val="0"/>
                                          <w:marTop w:val="0"/>
                                          <w:marBottom w:val="0"/>
                                          <w:divBdr>
                                            <w:top w:val="none" w:sz="0" w:space="0" w:color="auto"/>
                                            <w:left w:val="none" w:sz="0" w:space="0" w:color="auto"/>
                                            <w:bottom w:val="none" w:sz="0" w:space="0" w:color="auto"/>
                                            <w:right w:val="none" w:sz="0" w:space="0" w:color="auto"/>
                                          </w:divBdr>
                                          <w:divsChild>
                                            <w:div w:id="3740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62369">
      <w:bodyDiv w:val="1"/>
      <w:marLeft w:val="0"/>
      <w:marRight w:val="0"/>
      <w:marTop w:val="0"/>
      <w:marBottom w:val="0"/>
      <w:divBdr>
        <w:top w:val="none" w:sz="0" w:space="0" w:color="auto"/>
        <w:left w:val="none" w:sz="0" w:space="0" w:color="auto"/>
        <w:bottom w:val="none" w:sz="0" w:space="0" w:color="auto"/>
        <w:right w:val="none" w:sz="0" w:space="0" w:color="auto"/>
      </w:divBdr>
      <w:divsChild>
        <w:div w:id="12150070">
          <w:marLeft w:val="0"/>
          <w:marRight w:val="0"/>
          <w:marTop w:val="0"/>
          <w:marBottom w:val="0"/>
          <w:divBdr>
            <w:top w:val="none" w:sz="0" w:space="0" w:color="auto"/>
            <w:left w:val="none" w:sz="0" w:space="0" w:color="auto"/>
            <w:bottom w:val="none" w:sz="0" w:space="0" w:color="auto"/>
            <w:right w:val="none" w:sz="0" w:space="0" w:color="auto"/>
          </w:divBdr>
          <w:divsChild>
            <w:div w:id="1563640066">
              <w:marLeft w:val="0"/>
              <w:marRight w:val="0"/>
              <w:marTop w:val="375"/>
              <w:marBottom w:val="100"/>
              <w:divBdr>
                <w:top w:val="none" w:sz="0" w:space="0" w:color="auto"/>
                <w:left w:val="none" w:sz="0" w:space="0" w:color="auto"/>
                <w:bottom w:val="none" w:sz="0" w:space="0" w:color="auto"/>
                <w:right w:val="none" w:sz="0" w:space="0" w:color="auto"/>
              </w:divBdr>
              <w:divsChild>
                <w:div w:id="964501202">
                  <w:marLeft w:val="0"/>
                  <w:marRight w:val="0"/>
                  <w:marTop w:val="0"/>
                  <w:marBottom w:val="0"/>
                  <w:divBdr>
                    <w:top w:val="none" w:sz="0" w:space="0" w:color="auto"/>
                    <w:left w:val="none" w:sz="0" w:space="0" w:color="auto"/>
                    <w:bottom w:val="none" w:sz="0" w:space="0" w:color="auto"/>
                    <w:right w:val="none" w:sz="0" w:space="0" w:color="auto"/>
                  </w:divBdr>
                  <w:divsChild>
                    <w:div w:id="356195772">
                      <w:marLeft w:val="3075"/>
                      <w:marRight w:val="15"/>
                      <w:marTop w:val="0"/>
                      <w:marBottom w:val="0"/>
                      <w:divBdr>
                        <w:top w:val="none" w:sz="0" w:space="0" w:color="auto"/>
                        <w:left w:val="none" w:sz="0" w:space="0" w:color="auto"/>
                        <w:bottom w:val="none" w:sz="0" w:space="0" w:color="auto"/>
                        <w:right w:val="none" w:sz="0" w:space="0" w:color="auto"/>
                      </w:divBdr>
                      <w:divsChild>
                        <w:div w:id="1831943510">
                          <w:marLeft w:val="0"/>
                          <w:marRight w:val="0"/>
                          <w:marTop w:val="0"/>
                          <w:marBottom w:val="0"/>
                          <w:divBdr>
                            <w:top w:val="none" w:sz="0" w:space="0" w:color="auto"/>
                            <w:left w:val="none" w:sz="0" w:space="0" w:color="auto"/>
                            <w:bottom w:val="none" w:sz="0" w:space="0" w:color="auto"/>
                            <w:right w:val="none" w:sz="0" w:space="0" w:color="auto"/>
                          </w:divBdr>
                          <w:divsChild>
                            <w:div w:id="369570065">
                              <w:marLeft w:val="0"/>
                              <w:marRight w:val="0"/>
                              <w:marTop w:val="0"/>
                              <w:marBottom w:val="0"/>
                              <w:divBdr>
                                <w:top w:val="none" w:sz="0" w:space="0" w:color="auto"/>
                                <w:left w:val="none" w:sz="0" w:space="0" w:color="auto"/>
                                <w:bottom w:val="none" w:sz="0" w:space="0" w:color="auto"/>
                                <w:right w:val="none" w:sz="0" w:space="0" w:color="auto"/>
                              </w:divBdr>
                              <w:divsChild>
                                <w:div w:id="17170502">
                                  <w:marLeft w:val="0"/>
                                  <w:marRight w:val="0"/>
                                  <w:marTop w:val="0"/>
                                  <w:marBottom w:val="0"/>
                                  <w:divBdr>
                                    <w:top w:val="none" w:sz="0" w:space="0" w:color="auto"/>
                                    <w:left w:val="none" w:sz="0" w:space="0" w:color="auto"/>
                                    <w:bottom w:val="none" w:sz="0" w:space="0" w:color="auto"/>
                                    <w:right w:val="none" w:sz="0" w:space="0" w:color="auto"/>
                                  </w:divBdr>
                                  <w:divsChild>
                                    <w:div w:id="1989094867">
                                      <w:marLeft w:val="0"/>
                                      <w:marRight w:val="0"/>
                                      <w:marTop w:val="0"/>
                                      <w:marBottom w:val="0"/>
                                      <w:divBdr>
                                        <w:top w:val="none" w:sz="0" w:space="0" w:color="auto"/>
                                        <w:left w:val="none" w:sz="0" w:space="0" w:color="auto"/>
                                        <w:bottom w:val="none" w:sz="0" w:space="0" w:color="auto"/>
                                        <w:right w:val="none" w:sz="0" w:space="0" w:color="auto"/>
                                      </w:divBdr>
                                      <w:divsChild>
                                        <w:div w:id="5000057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856364">
      <w:bodyDiv w:val="1"/>
      <w:marLeft w:val="0"/>
      <w:marRight w:val="0"/>
      <w:marTop w:val="0"/>
      <w:marBottom w:val="0"/>
      <w:divBdr>
        <w:top w:val="none" w:sz="0" w:space="0" w:color="auto"/>
        <w:left w:val="none" w:sz="0" w:space="0" w:color="auto"/>
        <w:bottom w:val="none" w:sz="0" w:space="0" w:color="auto"/>
        <w:right w:val="none" w:sz="0" w:space="0" w:color="auto"/>
      </w:divBdr>
      <w:divsChild>
        <w:div w:id="1620843464">
          <w:marLeft w:val="0"/>
          <w:marRight w:val="0"/>
          <w:marTop w:val="0"/>
          <w:marBottom w:val="0"/>
          <w:divBdr>
            <w:top w:val="none" w:sz="0" w:space="0" w:color="auto"/>
            <w:left w:val="none" w:sz="0" w:space="0" w:color="auto"/>
            <w:bottom w:val="none" w:sz="0" w:space="0" w:color="auto"/>
            <w:right w:val="none" w:sz="0" w:space="0" w:color="auto"/>
          </w:divBdr>
          <w:divsChild>
            <w:div w:id="1109621658">
              <w:marLeft w:val="0"/>
              <w:marRight w:val="0"/>
              <w:marTop w:val="0"/>
              <w:marBottom w:val="0"/>
              <w:divBdr>
                <w:top w:val="none" w:sz="0" w:space="0" w:color="auto"/>
                <w:left w:val="none" w:sz="0" w:space="0" w:color="auto"/>
                <w:bottom w:val="none" w:sz="0" w:space="0" w:color="auto"/>
                <w:right w:val="none" w:sz="0" w:space="0" w:color="auto"/>
              </w:divBdr>
              <w:divsChild>
                <w:div w:id="2071609757">
                  <w:marLeft w:val="0"/>
                  <w:marRight w:val="0"/>
                  <w:marTop w:val="0"/>
                  <w:marBottom w:val="0"/>
                  <w:divBdr>
                    <w:top w:val="none" w:sz="0" w:space="0" w:color="auto"/>
                    <w:left w:val="none" w:sz="0" w:space="0" w:color="auto"/>
                    <w:bottom w:val="none" w:sz="0" w:space="0" w:color="auto"/>
                    <w:right w:val="none" w:sz="0" w:space="0" w:color="auto"/>
                  </w:divBdr>
                  <w:divsChild>
                    <w:div w:id="234820923">
                      <w:marLeft w:val="0"/>
                      <w:marRight w:val="0"/>
                      <w:marTop w:val="0"/>
                      <w:marBottom w:val="0"/>
                      <w:divBdr>
                        <w:top w:val="none" w:sz="0" w:space="0" w:color="auto"/>
                        <w:left w:val="none" w:sz="0" w:space="0" w:color="auto"/>
                        <w:bottom w:val="none" w:sz="0" w:space="0" w:color="auto"/>
                        <w:right w:val="none" w:sz="0" w:space="0" w:color="auto"/>
                      </w:divBdr>
                      <w:divsChild>
                        <w:div w:id="1429307004">
                          <w:marLeft w:val="0"/>
                          <w:marRight w:val="0"/>
                          <w:marTop w:val="0"/>
                          <w:marBottom w:val="0"/>
                          <w:divBdr>
                            <w:top w:val="none" w:sz="0" w:space="0" w:color="auto"/>
                            <w:left w:val="none" w:sz="0" w:space="0" w:color="auto"/>
                            <w:bottom w:val="none" w:sz="0" w:space="0" w:color="auto"/>
                            <w:right w:val="none" w:sz="0" w:space="0" w:color="auto"/>
                          </w:divBdr>
                          <w:divsChild>
                            <w:div w:id="1373336503">
                              <w:marLeft w:val="0"/>
                              <w:marRight w:val="0"/>
                              <w:marTop w:val="0"/>
                              <w:marBottom w:val="0"/>
                              <w:divBdr>
                                <w:top w:val="none" w:sz="0" w:space="0" w:color="auto"/>
                                <w:left w:val="none" w:sz="0" w:space="0" w:color="auto"/>
                                <w:bottom w:val="single" w:sz="6" w:space="0" w:color="CCCCCC"/>
                                <w:right w:val="none" w:sz="0" w:space="0" w:color="auto"/>
                              </w:divBdr>
                              <w:divsChild>
                                <w:div w:id="1912545948">
                                  <w:marLeft w:val="0"/>
                                  <w:marRight w:val="0"/>
                                  <w:marTop w:val="0"/>
                                  <w:marBottom w:val="0"/>
                                  <w:divBdr>
                                    <w:top w:val="none" w:sz="0" w:space="0" w:color="auto"/>
                                    <w:left w:val="none" w:sz="0" w:space="0" w:color="auto"/>
                                    <w:bottom w:val="none" w:sz="0" w:space="0" w:color="auto"/>
                                    <w:right w:val="none" w:sz="0" w:space="0" w:color="auto"/>
                                  </w:divBdr>
                                  <w:divsChild>
                                    <w:div w:id="47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279748">
      <w:bodyDiv w:val="1"/>
      <w:marLeft w:val="0"/>
      <w:marRight w:val="0"/>
      <w:marTop w:val="0"/>
      <w:marBottom w:val="0"/>
      <w:divBdr>
        <w:top w:val="none" w:sz="0" w:space="0" w:color="auto"/>
        <w:left w:val="none" w:sz="0" w:space="0" w:color="auto"/>
        <w:bottom w:val="none" w:sz="0" w:space="0" w:color="auto"/>
        <w:right w:val="none" w:sz="0" w:space="0" w:color="auto"/>
      </w:divBdr>
      <w:divsChild>
        <w:div w:id="981540455">
          <w:marLeft w:val="0"/>
          <w:marRight w:val="0"/>
          <w:marTop w:val="0"/>
          <w:marBottom w:val="0"/>
          <w:divBdr>
            <w:top w:val="none" w:sz="0" w:space="0" w:color="auto"/>
            <w:left w:val="none" w:sz="0" w:space="0" w:color="auto"/>
            <w:bottom w:val="none" w:sz="0" w:space="0" w:color="auto"/>
            <w:right w:val="none" w:sz="0" w:space="0" w:color="auto"/>
          </w:divBdr>
          <w:divsChild>
            <w:div w:id="527836377">
              <w:marLeft w:val="0"/>
              <w:marRight w:val="0"/>
              <w:marTop w:val="0"/>
              <w:marBottom w:val="0"/>
              <w:divBdr>
                <w:top w:val="none" w:sz="0" w:space="0" w:color="auto"/>
                <w:left w:val="none" w:sz="0" w:space="0" w:color="auto"/>
                <w:bottom w:val="none" w:sz="0" w:space="0" w:color="auto"/>
                <w:right w:val="none" w:sz="0" w:space="0" w:color="auto"/>
              </w:divBdr>
              <w:divsChild>
                <w:div w:id="1652634448">
                  <w:marLeft w:val="0"/>
                  <w:marRight w:val="0"/>
                  <w:marTop w:val="0"/>
                  <w:marBottom w:val="0"/>
                  <w:divBdr>
                    <w:top w:val="none" w:sz="0" w:space="0" w:color="auto"/>
                    <w:left w:val="none" w:sz="0" w:space="0" w:color="auto"/>
                    <w:bottom w:val="none" w:sz="0" w:space="0" w:color="auto"/>
                    <w:right w:val="none" w:sz="0" w:space="0" w:color="auto"/>
                  </w:divBdr>
                  <w:divsChild>
                    <w:div w:id="1405488812">
                      <w:marLeft w:val="0"/>
                      <w:marRight w:val="0"/>
                      <w:marTop w:val="0"/>
                      <w:marBottom w:val="0"/>
                      <w:divBdr>
                        <w:top w:val="none" w:sz="0" w:space="0" w:color="auto"/>
                        <w:left w:val="none" w:sz="0" w:space="0" w:color="auto"/>
                        <w:bottom w:val="none" w:sz="0" w:space="0" w:color="auto"/>
                        <w:right w:val="none" w:sz="0" w:space="0" w:color="auto"/>
                      </w:divBdr>
                      <w:divsChild>
                        <w:div w:id="1716659421">
                          <w:marLeft w:val="0"/>
                          <w:marRight w:val="0"/>
                          <w:marTop w:val="0"/>
                          <w:marBottom w:val="0"/>
                          <w:divBdr>
                            <w:top w:val="none" w:sz="0" w:space="0" w:color="auto"/>
                            <w:left w:val="none" w:sz="0" w:space="0" w:color="auto"/>
                            <w:bottom w:val="none" w:sz="0" w:space="0" w:color="auto"/>
                            <w:right w:val="none" w:sz="0" w:space="0" w:color="auto"/>
                          </w:divBdr>
                          <w:divsChild>
                            <w:div w:id="1104033979">
                              <w:marLeft w:val="0"/>
                              <w:marRight w:val="0"/>
                              <w:marTop w:val="0"/>
                              <w:marBottom w:val="0"/>
                              <w:divBdr>
                                <w:top w:val="none" w:sz="0" w:space="0" w:color="auto"/>
                                <w:left w:val="none" w:sz="0" w:space="0" w:color="auto"/>
                                <w:bottom w:val="none" w:sz="0" w:space="0" w:color="auto"/>
                                <w:right w:val="none" w:sz="0" w:space="0" w:color="auto"/>
                              </w:divBdr>
                              <w:divsChild>
                                <w:div w:id="1181239162">
                                  <w:marLeft w:val="0"/>
                                  <w:marRight w:val="0"/>
                                  <w:marTop w:val="0"/>
                                  <w:marBottom w:val="0"/>
                                  <w:divBdr>
                                    <w:top w:val="none" w:sz="0" w:space="0" w:color="auto"/>
                                    <w:left w:val="none" w:sz="0" w:space="0" w:color="auto"/>
                                    <w:bottom w:val="none" w:sz="0" w:space="0" w:color="auto"/>
                                    <w:right w:val="none" w:sz="0" w:space="0" w:color="auto"/>
                                  </w:divBdr>
                                  <w:divsChild>
                                    <w:div w:id="701445219">
                                      <w:marLeft w:val="0"/>
                                      <w:marRight w:val="0"/>
                                      <w:marTop w:val="0"/>
                                      <w:marBottom w:val="0"/>
                                      <w:divBdr>
                                        <w:top w:val="none" w:sz="0" w:space="0" w:color="auto"/>
                                        <w:left w:val="none" w:sz="0" w:space="0" w:color="auto"/>
                                        <w:bottom w:val="none" w:sz="0" w:space="0" w:color="auto"/>
                                        <w:right w:val="none" w:sz="0" w:space="0" w:color="auto"/>
                                      </w:divBdr>
                                      <w:divsChild>
                                        <w:div w:id="324086691">
                                          <w:marLeft w:val="0"/>
                                          <w:marRight w:val="0"/>
                                          <w:marTop w:val="0"/>
                                          <w:marBottom w:val="0"/>
                                          <w:divBdr>
                                            <w:top w:val="none" w:sz="0" w:space="0" w:color="auto"/>
                                            <w:left w:val="none" w:sz="0" w:space="0" w:color="auto"/>
                                            <w:bottom w:val="none" w:sz="0" w:space="0" w:color="auto"/>
                                            <w:right w:val="none" w:sz="0" w:space="0" w:color="auto"/>
                                          </w:divBdr>
                                          <w:divsChild>
                                            <w:div w:id="1683438660">
                                              <w:marLeft w:val="0"/>
                                              <w:marRight w:val="0"/>
                                              <w:marTop w:val="0"/>
                                              <w:marBottom w:val="0"/>
                                              <w:divBdr>
                                                <w:top w:val="none" w:sz="0" w:space="0" w:color="auto"/>
                                                <w:left w:val="none" w:sz="0" w:space="0" w:color="auto"/>
                                                <w:bottom w:val="none" w:sz="0" w:space="0" w:color="auto"/>
                                                <w:right w:val="none" w:sz="0" w:space="0" w:color="auto"/>
                                              </w:divBdr>
                                              <w:divsChild>
                                                <w:div w:id="1832522473">
                                                  <w:marLeft w:val="0"/>
                                                  <w:marRight w:val="0"/>
                                                  <w:marTop w:val="0"/>
                                                  <w:marBottom w:val="0"/>
                                                  <w:divBdr>
                                                    <w:top w:val="none" w:sz="0" w:space="0" w:color="auto"/>
                                                    <w:left w:val="none" w:sz="0" w:space="0" w:color="auto"/>
                                                    <w:bottom w:val="none" w:sz="0" w:space="0" w:color="auto"/>
                                                    <w:right w:val="none" w:sz="0" w:space="0" w:color="auto"/>
                                                  </w:divBdr>
                                                  <w:divsChild>
                                                    <w:div w:id="778836327">
                                                      <w:marLeft w:val="0"/>
                                                      <w:marRight w:val="0"/>
                                                      <w:marTop w:val="0"/>
                                                      <w:marBottom w:val="0"/>
                                                      <w:divBdr>
                                                        <w:top w:val="none" w:sz="0" w:space="0" w:color="auto"/>
                                                        <w:left w:val="none" w:sz="0" w:space="0" w:color="auto"/>
                                                        <w:bottom w:val="none" w:sz="0" w:space="0" w:color="auto"/>
                                                        <w:right w:val="none" w:sz="0" w:space="0" w:color="auto"/>
                                                      </w:divBdr>
                                                    </w:div>
                                                    <w:div w:id="1347513187">
                                                      <w:marLeft w:val="0"/>
                                                      <w:marRight w:val="0"/>
                                                      <w:marTop w:val="0"/>
                                                      <w:marBottom w:val="0"/>
                                                      <w:divBdr>
                                                        <w:top w:val="none" w:sz="0" w:space="0" w:color="auto"/>
                                                        <w:left w:val="none" w:sz="0" w:space="0" w:color="auto"/>
                                                        <w:bottom w:val="none" w:sz="0" w:space="0" w:color="auto"/>
                                                        <w:right w:val="none" w:sz="0" w:space="0" w:color="auto"/>
                                                      </w:divBdr>
                                                    </w:div>
                                                    <w:div w:id="1507288254">
                                                      <w:marLeft w:val="0"/>
                                                      <w:marRight w:val="0"/>
                                                      <w:marTop w:val="0"/>
                                                      <w:marBottom w:val="0"/>
                                                      <w:divBdr>
                                                        <w:top w:val="none" w:sz="0" w:space="0" w:color="auto"/>
                                                        <w:left w:val="none" w:sz="0" w:space="0" w:color="auto"/>
                                                        <w:bottom w:val="none" w:sz="0" w:space="0" w:color="auto"/>
                                                        <w:right w:val="none" w:sz="0" w:space="0" w:color="auto"/>
                                                      </w:divBdr>
                                                    </w:div>
                                                  </w:divsChild>
                                                </w:div>
                                                <w:div w:id="1592853680">
                                                  <w:marLeft w:val="0"/>
                                                  <w:marRight w:val="0"/>
                                                  <w:marTop w:val="0"/>
                                                  <w:marBottom w:val="0"/>
                                                  <w:divBdr>
                                                    <w:top w:val="none" w:sz="0" w:space="0" w:color="auto"/>
                                                    <w:left w:val="none" w:sz="0" w:space="0" w:color="auto"/>
                                                    <w:bottom w:val="none" w:sz="0" w:space="0" w:color="auto"/>
                                                    <w:right w:val="none" w:sz="0" w:space="0" w:color="auto"/>
                                                  </w:divBdr>
                                                  <w:divsChild>
                                                    <w:div w:id="12546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1665">
      <w:bodyDiv w:val="1"/>
      <w:marLeft w:val="0"/>
      <w:marRight w:val="0"/>
      <w:marTop w:val="0"/>
      <w:marBottom w:val="0"/>
      <w:divBdr>
        <w:top w:val="none" w:sz="0" w:space="0" w:color="auto"/>
        <w:left w:val="none" w:sz="0" w:space="0" w:color="auto"/>
        <w:bottom w:val="none" w:sz="0" w:space="0" w:color="auto"/>
        <w:right w:val="none" w:sz="0" w:space="0" w:color="auto"/>
      </w:divBdr>
      <w:divsChild>
        <w:div w:id="397165852">
          <w:marLeft w:val="0"/>
          <w:marRight w:val="0"/>
          <w:marTop w:val="0"/>
          <w:marBottom w:val="0"/>
          <w:divBdr>
            <w:top w:val="none" w:sz="0" w:space="0" w:color="auto"/>
            <w:left w:val="none" w:sz="0" w:space="0" w:color="auto"/>
            <w:bottom w:val="none" w:sz="0" w:space="0" w:color="auto"/>
            <w:right w:val="none" w:sz="0" w:space="0" w:color="auto"/>
          </w:divBdr>
          <w:divsChild>
            <w:div w:id="1079327615">
              <w:marLeft w:val="0"/>
              <w:marRight w:val="0"/>
              <w:marTop w:val="375"/>
              <w:marBottom w:val="100"/>
              <w:divBdr>
                <w:top w:val="none" w:sz="0" w:space="0" w:color="auto"/>
                <w:left w:val="none" w:sz="0" w:space="0" w:color="auto"/>
                <w:bottom w:val="none" w:sz="0" w:space="0" w:color="auto"/>
                <w:right w:val="none" w:sz="0" w:space="0" w:color="auto"/>
              </w:divBdr>
              <w:divsChild>
                <w:div w:id="1038090482">
                  <w:marLeft w:val="0"/>
                  <w:marRight w:val="0"/>
                  <w:marTop w:val="0"/>
                  <w:marBottom w:val="0"/>
                  <w:divBdr>
                    <w:top w:val="none" w:sz="0" w:space="0" w:color="auto"/>
                    <w:left w:val="none" w:sz="0" w:space="0" w:color="auto"/>
                    <w:bottom w:val="none" w:sz="0" w:space="0" w:color="auto"/>
                    <w:right w:val="none" w:sz="0" w:space="0" w:color="auto"/>
                  </w:divBdr>
                  <w:divsChild>
                    <w:div w:id="962157853">
                      <w:marLeft w:val="3075"/>
                      <w:marRight w:val="15"/>
                      <w:marTop w:val="0"/>
                      <w:marBottom w:val="0"/>
                      <w:divBdr>
                        <w:top w:val="none" w:sz="0" w:space="0" w:color="auto"/>
                        <w:left w:val="none" w:sz="0" w:space="0" w:color="auto"/>
                        <w:bottom w:val="none" w:sz="0" w:space="0" w:color="auto"/>
                        <w:right w:val="none" w:sz="0" w:space="0" w:color="auto"/>
                      </w:divBdr>
                      <w:divsChild>
                        <w:div w:id="1257641143">
                          <w:marLeft w:val="0"/>
                          <w:marRight w:val="0"/>
                          <w:marTop w:val="0"/>
                          <w:marBottom w:val="0"/>
                          <w:divBdr>
                            <w:top w:val="none" w:sz="0" w:space="0" w:color="auto"/>
                            <w:left w:val="none" w:sz="0" w:space="0" w:color="auto"/>
                            <w:bottom w:val="none" w:sz="0" w:space="0" w:color="auto"/>
                            <w:right w:val="none" w:sz="0" w:space="0" w:color="auto"/>
                          </w:divBdr>
                          <w:divsChild>
                            <w:div w:id="323095321">
                              <w:marLeft w:val="0"/>
                              <w:marRight w:val="0"/>
                              <w:marTop w:val="0"/>
                              <w:marBottom w:val="0"/>
                              <w:divBdr>
                                <w:top w:val="none" w:sz="0" w:space="0" w:color="auto"/>
                                <w:left w:val="none" w:sz="0" w:space="0" w:color="auto"/>
                                <w:bottom w:val="none" w:sz="0" w:space="0" w:color="auto"/>
                                <w:right w:val="none" w:sz="0" w:space="0" w:color="auto"/>
                              </w:divBdr>
                              <w:divsChild>
                                <w:div w:id="1091240700">
                                  <w:marLeft w:val="0"/>
                                  <w:marRight w:val="0"/>
                                  <w:marTop w:val="0"/>
                                  <w:marBottom w:val="0"/>
                                  <w:divBdr>
                                    <w:top w:val="none" w:sz="0" w:space="0" w:color="auto"/>
                                    <w:left w:val="none" w:sz="0" w:space="0" w:color="auto"/>
                                    <w:bottom w:val="none" w:sz="0" w:space="0" w:color="auto"/>
                                    <w:right w:val="none" w:sz="0" w:space="0" w:color="auto"/>
                                  </w:divBdr>
                                  <w:divsChild>
                                    <w:div w:id="1026174123">
                                      <w:marLeft w:val="0"/>
                                      <w:marRight w:val="0"/>
                                      <w:marTop w:val="0"/>
                                      <w:marBottom w:val="0"/>
                                      <w:divBdr>
                                        <w:top w:val="none" w:sz="0" w:space="0" w:color="auto"/>
                                        <w:left w:val="none" w:sz="0" w:space="0" w:color="auto"/>
                                        <w:bottom w:val="none" w:sz="0" w:space="0" w:color="auto"/>
                                        <w:right w:val="none" w:sz="0" w:space="0" w:color="auto"/>
                                      </w:divBdr>
                                      <w:divsChild>
                                        <w:div w:id="11470165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257145">
      <w:bodyDiv w:val="1"/>
      <w:marLeft w:val="0"/>
      <w:marRight w:val="0"/>
      <w:marTop w:val="0"/>
      <w:marBottom w:val="0"/>
      <w:divBdr>
        <w:top w:val="none" w:sz="0" w:space="0" w:color="auto"/>
        <w:left w:val="none" w:sz="0" w:space="0" w:color="auto"/>
        <w:bottom w:val="none" w:sz="0" w:space="0" w:color="auto"/>
        <w:right w:val="none" w:sz="0" w:space="0" w:color="auto"/>
      </w:divBdr>
      <w:divsChild>
        <w:div w:id="211891867">
          <w:marLeft w:val="0"/>
          <w:marRight w:val="0"/>
          <w:marTop w:val="0"/>
          <w:marBottom w:val="0"/>
          <w:divBdr>
            <w:top w:val="none" w:sz="0" w:space="0" w:color="auto"/>
            <w:left w:val="none" w:sz="0" w:space="0" w:color="auto"/>
            <w:bottom w:val="none" w:sz="0" w:space="0" w:color="auto"/>
            <w:right w:val="none" w:sz="0" w:space="0" w:color="auto"/>
          </w:divBdr>
          <w:divsChild>
            <w:div w:id="1392851912">
              <w:marLeft w:val="0"/>
              <w:marRight w:val="0"/>
              <w:marTop w:val="0"/>
              <w:marBottom w:val="0"/>
              <w:divBdr>
                <w:top w:val="none" w:sz="0" w:space="0" w:color="auto"/>
                <w:left w:val="none" w:sz="0" w:space="0" w:color="auto"/>
                <w:bottom w:val="none" w:sz="0" w:space="0" w:color="auto"/>
                <w:right w:val="none" w:sz="0" w:space="0" w:color="auto"/>
              </w:divBdr>
              <w:divsChild>
                <w:div w:id="402683848">
                  <w:marLeft w:val="0"/>
                  <w:marRight w:val="0"/>
                  <w:marTop w:val="0"/>
                  <w:marBottom w:val="0"/>
                  <w:divBdr>
                    <w:top w:val="none" w:sz="0" w:space="0" w:color="auto"/>
                    <w:left w:val="none" w:sz="0" w:space="0" w:color="auto"/>
                    <w:bottom w:val="none" w:sz="0" w:space="0" w:color="auto"/>
                    <w:right w:val="none" w:sz="0" w:space="0" w:color="auto"/>
                  </w:divBdr>
                  <w:divsChild>
                    <w:div w:id="1333795899">
                      <w:marLeft w:val="0"/>
                      <w:marRight w:val="0"/>
                      <w:marTop w:val="0"/>
                      <w:marBottom w:val="0"/>
                      <w:divBdr>
                        <w:top w:val="none" w:sz="0" w:space="0" w:color="auto"/>
                        <w:left w:val="none" w:sz="0" w:space="0" w:color="auto"/>
                        <w:bottom w:val="none" w:sz="0" w:space="0" w:color="auto"/>
                        <w:right w:val="none" w:sz="0" w:space="0" w:color="auto"/>
                      </w:divBdr>
                      <w:divsChild>
                        <w:div w:id="1001810106">
                          <w:marLeft w:val="0"/>
                          <w:marRight w:val="0"/>
                          <w:marTop w:val="0"/>
                          <w:marBottom w:val="0"/>
                          <w:divBdr>
                            <w:top w:val="none" w:sz="0" w:space="0" w:color="auto"/>
                            <w:left w:val="none" w:sz="0" w:space="0" w:color="auto"/>
                            <w:bottom w:val="none" w:sz="0" w:space="0" w:color="auto"/>
                            <w:right w:val="none" w:sz="0" w:space="0" w:color="auto"/>
                          </w:divBdr>
                          <w:divsChild>
                            <w:div w:id="1978487221">
                              <w:marLeft w:val="0"/>
                              <w:marRight w:val="0"/>
                              <w:marTop w:val="0"/>
                              <w:marBottom w:val="0"/>
                              <w:divBdr>
                                <w:top w:val="none" w:sz="0" w:space="0" w:color="auto"/>
                                <w:left w:val="none" w:sz="0" w:space="0" w:color="auto"/>
                                <w:bottom w:val="single" w:sz="6" w:space="0" w:color="CCCCCC"/>
                                <w:right w:val="none" w:sz="0" w:space="0" w:color="auto"/>
                              </w:divBdr>
                              <w:divsChild>
                                <w:div w:id="1915432739">
                                  <w:marLeft w:val="0"/>
                                  <w:marRight w:val="0"/>
                                  <w:marTop w:val="0"/>
                                  <w:marBottom w:val="0"/>
                                  <w:divBdr>
                                    <w:top w:val="none" w:sz="0" w:space="0" w:color="auto"/>
                                    <w:left w:val="none" w:sz="0" w:space="0" w:color="auto"/>
                                    <w:bottom w:val="none" w:sz="0" w:space="0" w:color="auto"/>
                                    <w:right w:val="none" w:sz="0" w:space="0" w:color="auto"/>
                                  </w:divBdr>
                                  <w:divsChild>
                                    <w:div w:id="1410346570">
                                      <w:marLeft w:val="0"/>
                                      <w:marRight w:val="0"/>
                                      <w:marTop w:val="0"/>
                                      <w:marBottom w:val="0"/>
                                      <w:divBdr>
                                        <w:top w:val="none" w:sz="0" w:space="0" w:color="auto"/>
                                        <w:left w:val="none" w:sz="0" w:space="0" w:color="auto"/>
                                        <w:bottom w:val="none" w:sz="0" w:space="0" w:color="auto"/>
                                        <w:right w:val="none" w:sz="0" w:space="0" w:color="auto"/>
                                      </w:divBdr>
                                    </w:div>
                                  </w:divsChild>
                                </w:div>
                                <w:div w:id="1983383876">
                                  <w:marLeft w:val="0"/>
                                  <w:marRight w:val="0"/>
                                  <w:marTop w:val="0"/>
                                  <w:marBottom w:val="0"/>
                                  <w:divBdr>
                                    <w:top w:val="none" w:sz="0" w:space="0" w:color="auto"/>
                                    <w:left w:val="none" w:sz="0" w:space="0" w:color="auto"/>
                                    <w:bottom w:val="none" w:sz="0" w:space="0" w:color="auto"/>
                                    <w:right w:val="none" w:sz="0" w:space="0" w:color="auto"/>
                                  </w:divBdr>
                                  <w:divsChild>
                                    <w:div w:id="18824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527018">
      <w:bodyDiv w:val="1"/>
      <w:marLeft w:val="0"/>
      <w:marRight w:val="0"/>
      <w:marTop w:val="0"/>
      <w:marBottom w:val="0"/>
      <w:divBdr>
        <w:top w:val="none" w:sz="0" w:space="0" w:color="auto"/>
        <w:left w:val="none" w:sz="0" w:space="0" w:color="auto"/>
        <w:bottom w:val="none" w:sz="0" w:space="0" w:color="auto"/>
        <w:right w:val="none" w:sz="0" w:space="0" w:color="auto"/>
      </w:divBdr>
      <w:divsChild>
        <w:div w:id="49496869">
          <w:marLeft w:val="0"/>
          <w:marRight w:val="0"/>
          <w:marTop w:val="0"/>
          <w:marBottom w:val="0"/>
          <w:divBdr>
            <w:top w:val="none" w:sz="0" w:space="0" w:color="auto"/>
            <w:left w:val="none" w:sz="0" w:space="0" w:color="auto"/>
            <w:bottom w:val="none" w:sz="0" w:space="0" w:color="auto"/>
            <w:right w:val="none" w:sz="0" w:space="0" w:color="auto"/>
          </w:divBdr>
          <w:divsChild>
            <w:div w:id="2094086131">
              <w:marLeft w:val="0"/>
              <w:marRight w:val="0"/>
              <w:marTop w:val="0"/>
              <w:marBottom w:val="0"/>
              <w:divBdr>
                <w:top w:val="none" w:sz="0" w:space="0" w:color="auto"/>
                <w:left w:val="none" w:sz="0" w:space="0" w:color="auto"/>
                <w:bottom w:val="none" w:sz="0" w:space="0" w:color="auto"/>
                <w:right w:val="none" w:sz="0" w:space="0" w:color="auto"/>
              </w:divBdr>
              <w:divsChild>
                <w:div w:id="929967757">
                  <w:marLeft w:val="0"/>
                  <w:marRight w:val="0"/>
                  <w:marTop w:val="0"/>
                  <w:marBottom w:val="0"/>
                  <w:divBdr>
                    <w:top w:val="none" w:sz="0" w:space="0" w:color="auto"/>
                    <w:left w:val="none" w:sz="0" w:space="0" w:color="auto"/>
                    <w:bottom w:val="none" w:sz="0" w:space="0" w:color="auto"/>
                    <w:right w:val="none" w:sz="0" w:space="0" w:color="auto"/>
                  </w:divBdr>
                  <w:divsChild>
                    <w:div w:id="1070929039">
                      <w:marLeft w:val="0"/>
                      <w:marRight w:val="0"/>
                      <w:marTop w:val="0"/>
                      <w:marBottom w:val="0"/>
                      <w:divBdr>
                        <w:top w:val="none" w:sz="0" w:space="0" w:color="auto"/>
                        <w:left w:val="none" w:sz="0" w:space="0" w:color="auto"/>
                        <w:bottom w:val="none" w:sz="0" w:space="0" w:color="auto"/>
                        <w:right w:val="none" w:sz="0" w:space="0" w:color="auto"/>
                      </w:divBdr>
                      <w:divsChild>
                        <w:div w:id="1143544769">
                          <w:marLeft w:val="0"/>
                          <w:marRight w:val="0"/>
                          <w:marTop w:val="0"/>
                          <w:marBottom w:val="0"/>
                          <w:divBdr>
                            <w:top w:val="none" w:sz="0" w:space="0" w:color="auto"/>
                            <w:left w:val="none" w:sz="0" w:space="0" w:color="auto"/>
                            <w:bottom w:val="none" w:sz="0" w:space="0" w:color="auto"/>
                            <w:right w:val="none" w:sz="0" w:space="0" w:color="auto"/>
                          </w:divBdr>
                          <w:divsChild>
                            <w:div w:id="1996494618">
                              <w:marLeft w:val="0"/>
                              <w:marRight w:val="0"/>
                              <w:marTop w:val="0"/>
                              <w:marBottom w:val="0"/>
                              <w:divBdr>
                                <w:top w:val="none" w:sz="0" w:space="0" w:color="auto"/>
                                <w:left w:val="none" w:sz="0" w:space="0" w:color="auto"/>
                                <w:bottom w:val="none" w:sz="0" w:space="0" w:color="auto"/>
                                <w:right w:val="none" w:sz="0" w:space="0" w:color="auto"/>
                              </w:divBdr>
                              <w:divsChild>
                                <w:div w:id="20333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630334">
      <w:bodyDiv w:val="1"/>
      <w:marLeft w:val="0"/>
      <w:marRight w:val="0"/>
      <w:marTop w:val="0"/>
      <w:marBottom w:val="0"/>
      <w:divBdr>
        <w:top w:val="none" w:sz="0" w:space="0" w:color="auto"/>
        <w:left w:val="none" w:sz="0" w:space="0" w:color="auto"/>
        <w:bottom w:val="none" w:sz="0" w:space="0" w:color="auto"/>
        <w:right w:val="none" w:sz="0" w:space="0" w:color="auto"/>
      </w:divBdr>
      <w:divsChild>
        <w:div w:id="532428657">
          <w:marLeft w:val="0"/>
          <w:marRight w:val="0"/>
          <w:marTop w:val="0"/>
          <w:marBottom w:val="0"/>
          <w:divBdr>
            <w:top w:val="none" w:sz="0" w:space="0" w:color="auto"/>
            <w:left w:val="none" w:sz="0" w:space="0" w:color="auto"/>
            <w:bottom w:val="none" w:sz="0" w:space="0" w:color="auto"/>
            <w:right w:val="none" w:sz="0" w:space="0" w:color="auto"/>
          </w:divBdr>
          <w:divsChild>
            <w:div w:id="1344085458">
              <w:marLeft w:val="0"/>
              <w:marRight w:val="0"/>
              <w:marTop w:val="0"/>
              <w:marBottom w:val="0"/>
              <w:divBdr>
                <w:top w:val="none" w:sz="0" w:space="0" w:color="auto"/>
                <w:left w:val="none" w:sz="0" w:space="0" w:color="auto"/>
                <w:bottom w:val="none" w:sz="0" w:space="0" w:color="auto"/>
                <w:right w:val="none" w:sz="0" w:space="0" w:color="auto"/>
              </w:divBdr>
              <w:divsChild>
                <w:div w:id="1180001509">
                  <w:marLeft w:val="0"/>
                  <w:marRight w:val="0"/>
                  <w:marTop w:val="0"/>
                  <w:marBottom w:val="0"/>
                  <w:divBdr>
                    <w:top w:val="none" w:sz="0" w:space="0" w:color="auto"/>
                    <w:left w:val="none" w:sz="0" w:space="0" w:color="auto"/>
                    <w:bottom w:val="none" w:sz="0" w:space="0" w:color="auto"/>
                    <w:right w:val="none" w:sz="0" w:space="0" w:color="auto"/>
                  </w:divBdr>
                  <w:divsChild>
                    <w:div w:id="466164326">
                      <w:marLeft w:val="0"/>
                      <w:marRight w:val="0"/>
                      <w:marTop w:val="0"/>
                      <w:marBottom w:val="0"/>
                      <w:divBdr>
                        <w:top w:val="none" w:sz="0" w:space="0" w:color="auto"/>
                        <w:left w:val="none" w:sz="0" w:space="0" w:color="auto"/>
                        <w:bottom w:val="none" w:sz="0" w:space="0" w:color="auto"/>
                        <w:right w:val="none" w:sz="0" w:space="0" w:color="auto"/>
                      </w:divBdr>
                      <w:divsChild>
                        <w:div w:id="1528135279">
                          <w:marLeft w:val="0"/>
                          <w:marRight w:val="0"/>
                          <w:marTop w:val="0"/>
                          <w:marBottom w:val="0"/>
                          <w:divBdr>
                            <w:top w:val="none" w:sz="0" w:space="0" w:color="auto"/>
                            <w:left w:val="none" w:sz="0" w:space="0" w:color="auto"/>
                            <w:bottom w:val="none" w:sz="0" w:space="0" w:color="auto"/>
                            <w:right w:val="none" w:sz="0" w:space="0" w:color="auto"/>
                          </w:divBdr>
                          <w:divsChild>
                            <w:div w:id="1310862174">
                              <w:marLeft w:val="0"/>
                              <w:marRight w:val="0"/>
                              <w:marTop w:val="0"/>
                              <w:marBottom w:val="0"/>
                              <w:divBdr>
                                <w:top w:val="none" w:sz="0" w:space="0" w:color="auto"/>
                                <w:left w:val="none" w:sz="0" w:space="0" w:color="auto"/>
                                <w:bottom w:val="none" w:sz="0" w:space="0" w:color="auto"/>
                                <w:right w:val="none" w:sz="0" w:space="0" w:color="auto"/>
                              </w:divBdr>
                              <w:divsChild>
                                <w:div w:id="2047169854">
                                  <w:marLeft w:val="0"/>
                                  <w:marRight w:val="0"/>
                                  <w:marTop w:val="0"/>
                                  <w:marBottom w:val="0"/>
                                  <w:divBdr>
                                    <w:top w:val="none" w:sz="0" w:space="0" w:color="auto"/>
                                    <w:left w:val="none" w:sz="0" w:space="0" w:color="auto"/>
                                    <w:bottom w:val="none" w:sz="0" w:space="0" w:color="auto"/>
                                    <w:right w:val="none" w:sz="0" w:space="0" w:color="auto"/>
                                  </w:divBdr>
                                  <w:divsChild>
                                    <w:div w:id="1270164886">
                                      <w:marLeft w:val="0"/>
                                      <w:marRight w:val="0"/>
                                      <w:marTop w:val="0"/>
                                      <w:marBottom w:val="0"/>
                                      <w:divBdr>
                                        <w:top w:val="none" w:sz="0" w:space="0" w:color="auto"/>
                                        <w:left w:val="none" w:sz="0" w:space="0" w:color="auto"/>
                                        <w:bottom w:val="none" w:sz="0" w:space="0" w:color="auto"/>
                                        <w:right w:val="none" w:sz="0" w:space="0" w:color="auto"/>
                                      </w:divBdr>
                                      <w:divsChild>
                                        <w:div w:id="123620800">
                                          <w:marLeft w:val="0"/>
                                          <w:marRight w:val="0"/>
                                          <w:marTop w:val="0"/>
                                          <w:marBottom w:val="0"/>
                                          <w:divBdr>
                                            <w:top w:val="none" w:sz="0" w:space="0" w:color="auto"/>
                                            <w:left w:val="none" w:sz="0" w:space="0" w:color="auto"/>
                                            <w:bottom w:val="none" w:sz="0" w:space="0" w:color="auto"/>
                                            <w:right w:val="none" w:sz="0" w:space="0" w:color="auto"/>
                                          </w:divBdr>
                                          <w:divsChild>
                                            <w:div w:id="9316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s.org/" TargetMode="External"/><Relationship Id="rId13" Type="http://schemas.openxmlformats.org/officeDocument/2006/relationships/hyperlink" Target="https://en.wikipedia.org/wiki/Certified_Information_Systems_Auditor"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sans.org/" TargetMode="External"/><Relationship Id="rId12" Type="http://schemas.openxmlformats.org/officeDocument/2006/relationships/hyperlink" Target="https://en.wikipedia.org/wiki/IT_audit" TargetMode="External"/><Relationship Id="rId17" Type="http://schemas.openxmlformats.org/officeDocument/2006/relationships/hyperlink" Target="http://insurancethoughtleadership.com/insurance-industry-can-solve-cyber/"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Information_security" TargetMode="External"/><Relationship Id="rId5" Type="http://schemas.openxmlformats.org/officeDocument/2006/relationships/settings" Target="settings.xml"/><Relationship Id="rId15" Type="http://schemas.openxmlformats.org/officeDocument/2006/relationships/hyperlink" Target="https://en.wikipedia.org/wiki/Certified_Information_Systems_Auditor" TargetMode="External"/><Relationship Id="rId10" Type="http://schemas.openxmlformats.org/officeDocument/2006/relationships/hyperlink" Target="https://en.wikipedia.org/wiki/Corporate_governance_of_information_technology"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en.wikipedia.org/wiki/Audit" TargetMode="External"/><Relationship Id="rId14" Type="http://schemas.openxmlformats.org/officeDocument/2006/relationships/hyperlink" Target="https://en.wikipedia.org/wiki/ISA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FBB696ECD6F4FF788C9524361B8E327"/>
        <w:category>
          <w:name w:val="General"/>
          <w:gallery w:val="placeholder"/>
        </w:category>
        <w:types>
          <w:type w:val="bbPlcHdr"/>
        </w:types>
        <w:behaviors>
          <w:behavior w:val="content"/>
        </w:behaviors>
        <w:guid w:val="{85B791E7-6780-42B3-90AF-7F2AC1A2354E}"/>
      </w:docPartPr>
      <w:docPartBody>
        <w:p w:rsidR="00000000" w:rsidRDefault="0043196F" w:rsidP="0043196F">
          <w:pPr>
            <w:pStyle w:val="4FBB696ECD6F4FF788C9524361B8E327"/>
          </w:pPr>
          <w:r>
            <w:rPr>
              <w:rFonts w:asciiTheme="majorHAnsi" w:eastAsiaTheme="majorEastAsia" w:hAnsiTheme="majorHAnsi" w:cstheme="majorBidi"/>
              <w:caps/>
            </w:rPr>
            <w:t>[Type the company name]</w:t>
          </w:r>
        </w:p>
      </w:docPartBody>
    </w:docPart>
    <w:docPart>
      <w:docPartPr>
        <w:name w:val="4ACAB2EA54B8461D82F69171C3D2FD17"/>
        <w:category>
          <w:name w:val="General"/>
          <w:gallery w:val="placeholder"/>
        </w:category>
        <w:types>
          <w:type w:val="bbPlcHdr"/>
        </w:types>
        <w:behaviors>
          <w:behavior w:val="content"/>
        </w:behaviors>
        <w:guid w:val="{4D8AE358-9E74-407F-A8A7-339F6DF81387}"/>
      </w:docPartPr>
      <w:docPartBody>
        <w:p w:rsidR="00000000" w:rsidRDefault="0043196F" w:rsidP="0043196F">
          <w:pPr>
            <w:pStyle w:val="4ACAB2EA54B8461D82F69171C3D2FD17"/>
          </w:pPr>
          <w:r>
            <w:rPr>
              <w:rFonts w:asciiTheme="majorHAnsi" w:eastAsiaTheme="majorEastAsia" w:hAnsiTheme="majorHAnsi" w:cstheme="majorBidi"/>
              <w:sz w:val="80"/>
              <w:szCs w:val="80"/>
            </w:rPr>
            <w:t>[Type the document title]</w:t>
          </w:r>
        </w:p>
      </w:docPartBody>
    </w:docPart>
    <w:docPart>
      <w:docPartPr>
        <w:name w:val="21E1CCE90F764CDE833FFC98142C8CB8"/>
        <w:category>
          <w:name w:val="General"/>
          <w:gallery w:val="placeholder"/>
        </w:category>
        <w:types>
          <w:type w:val="bbPlcHdr"/>
        </w:types>
        <w:behaviors>
          <w:behavior w:val="content"/>
        </w:behaviors>
        <w:guid w:val="{5F4F3532-54E5-4E6E-AD04-82A526A348E6}"/>
      </w:docPartPr>
      <w:docPartBody>
        <w:p w:rsidR="00000000" w:rsidRDefault="0043196F" w:rsidP="0043196F">
          <w:pPr>
            <w:pStyle w:val="21E1CCE90F764CDE833FFC98142C8CB8"/>
          </w:pPr>
          <w:r>
            <w:rPr>
              <w:rFonts w:asciiTheme="majorHAnsi" w:eastAsiaTheme="majorEastAsia" w:hAnsiTheme="majorHAnsi" w:cstheme="majorBidi"/>
              <w:sz w:val="44"/>
              <w:szCs w:val="44"/>
            </w:rPr>
            <w:t>[Type the document subtitle]</w:t>
          </w:r>
        </w:p>
      </w:docPartBody>
    </w:docPart>
    <w:docPart>
      <w:docPartPr>
        <w:name w:val="D6708DE3851F4415A12DECAD55848E6C"/>
        <w:category>
          <w:name w:val="General"/>
          <w:gallery w:val="placeholder"/>
        </w:category>
        <w:types>
          <w:type w:val="bbPlcHdr"/>
        </w:types>
        <w:behaviors>
          <w:behavior w:val="content"/>
        </w:behaviors>
        <w:guid w:val="{259BF76C-76D8-480B-A728-71B3029572D4}"/>
      </w:docPartPr>
      <w:docPartBody>
        <w:p w:rsidR="00000000" w:rsidRDefault="0043196F" w:rsidP="0043196F">
          <w:pPr>
            <w:pStyle w:val="D6708DE3851F4415A12DECAD55848E6C"/>
          </w:pPr>
          <w:r>
            <w:rPr>
              <w:b/>
              <w:bCs/>
            </w:rPr>
            <w:t>[Pick the date]</w:t>
          </w:r>
        </w:p>
      </w:docPartBody>
    </w:docPart>
    <w:docPart>
      <w:docPartPr>
        <w:name w:val="E5C29518B70A4EF4999E7637CEAB6936"/>
        <w:category>
          <w:name w:val="General"/>
          <w:gallery w:val="placeholder"/>
        </w:category>
        <w:types>
          <w:type w:val="bbPlcHdr"/>
        </w:types>
        <w:behaviors>
          <w:behavior w:val="content"/>
        </w:behaviors>
        <w:guid w:val="{5F1F2491-581B-411D-9BA8-0288890D7609}"/>
      </w:docPartPr>
      <w:docPartBody>
        <w:p w:rsidR="00000000" w:rsidRDefault="0043196F" w:rsidP="0043196F">
          <w:pPr>
            <w:pStyle w:val="E5C29518B70A4EF4999E7637CEAB6936"/>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HelvRegularIBM">
    <w:altName w:val="Times New Roman"/>
    <w:charset w:val="00"/>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196F"/>
    <w:rsid w:val="0043196F"/>
    <w:rsid w:val="00A45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BB696ECD6F4FF788C9524361B8E327">
    <w:name w:val="4FBB696ECD6F4FF788C9524361B8E327"/>
    <w:rsid w:val="0043196F"/>
  </w:style>
  <w:style w:type="paragraph" w:customStyle="1" w:styleId="4ACAB2EA54B8461D82F69171C3D2FD17">
    <w:name w:val="4ACAB2EA54B8461D82F69171C3D2FD17"/>
    <w:rsid w:val="0043196F"/>
  </w:style>
  <w:style w:type="paragraph" w:customStyle="1" w:styleId="21E1CCE90F764CDE833FFC98142C8CB8">
    <w:name w:val="21E1CCE90F764CDE833FFC98142C8CB8"/>
    <w:rsid w:val="0043196F"/>
  </w:style>
  <w:style w:type="paragraph" w:customStyle="1" w:styleId="499BE68AB72C4CFC889820E9D867B8E2">
    <w:name w:val="499BE68AB72C4CFC889820E9D867B8E2"/>
    <w:rsid w:val="0043196F"/>
  </w:style>
  <w:style w:type="paragraph" w:customStyle="1" w:styleId="D6708DE3851F4415A12DECAD55848E6C">
    <w:name w:val="D6708DE3851F4415A12DECAD55848E6C"/>
    <w:rsid w:val="0043196F"/>
  </w:style>
  <w:style w:type="paragraph" w:customStyle="1" w:styleId="E5C29518B70A4EF4999E7637CEAB6936">
    <w:name w:val="E5C29518B70A4EF4999E7637CEAB6936"/>
    <w:rsid w:val="004319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2016-11-12T00:00:00</PublishDate>
  <Abstract>This document is brief Business Plan and Product description about JED Consulting Services LLC. The contents are proprietary and confidential company information that is considered intellectual property that is not to be transmitted or recorded in any means without the express written permission of the author.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ACB54A-3A8C-4B9B-B9BB-2205074E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55</Pages>
  <Words>18050</Words>
  <Characters>102888</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 Consulting LLC</dc:title>
  <dc:subject>Security Approach to Cyber Security</dc:subject>
  <dc:creator>Admin</dc:creator>
  <cp:lastModifiedBy>Admin</cp:lastModifiedBy>
  <cp:revision>6</cp:revision>
  <dcterms:created xsi:type="dcterms:W3CDTF">2016-11-12T22:33:00Z</dcterms:created>
  <dcterms:modified xsi:type="dcterms:W3CDTF">2016-11-13T04:30:00Z</dcterms:modified>
</cp:coreProperties>
</file>